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290" w:rsidRPr="002F3349" w:rsidRDefault="000D7F16" w:rsidP="003C5290">
      <w:pPr>
        <w:jc w:val="center"/>
        <w:rPr>
          <w:sz w:val="28"/>
          <w:szCs w:val="28"/>
          <w:u w:val="single"/>
        </w:rPr>
      </w:pPr>
      <w:r w:rsidRPr="000D7F1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 o:spid="_x0000_s1026" type="#_x0000_t75" style="position:absolute;left:0;text-align:left;margin-left:0;margin-top:0;width:48pt;height:75pt;z-index:251657728;visibility:visible;mso-position-horizontal:left;mso-position-horizontal-relative:margin;mso-position-vertical:top;mso-position-vertical-relative:margin">
            <v:imagedata r:id="rId5" o:title=""/>
            <w10:wrap type="square" anchorx="margin" anchory="margin"/>
          </v:shape>
        </w:pict>
      </w:r>
      <w:r w:rsidR="003C5290" w:rsidRPr="002F3349">
        <w:rPr>
          <w:sz w:val="28"/>
          <w:szCs w:val="28"/>
          <w:u w:val="single"/>
        </w:rPr>
        <w:t>Základná</w:t>
      </w:r>
      <w:r w:rsidR="00591619" w:rsidRPr="002F3349">
        <w:rPr>
          <w:sz w:val="28"/>
          <w:szCs w:val="28"/>
          <w:u w:val="single"/>
        </w:rPr>
        <w:t xml:space="preserve"> škola s materskou školou, Novozámocká 129, 949 05 Nitra</w:t>
      </w:r>
    </w:p>
    <w:p w:rsidR="003C5290" w:rsidRPr="002F3349" w:rsidRDefault="003C5290"/>
    <w:p w:rsidR="003C5290" w:rsidRPr="002F3349" w:rsidRDefault="003C5290"/>
    <w:p w:rsidR="003C5290" w:rsidRPr="002F3349" w:rsidRDefault="003C5290"/>
    <w:p w:rsidR="003C5290" w:rsidRPr="002F3349" w:rsidRDefault="003C5290"/>
    <w:p w:rsidR="003C5290" w:rsidRPr="002F3349" w:rsidRDefault="003C5290"/>
    <w:p w:rsidR="003C5290" w:rsidRPr="002F3349" w:rsidRDefault="003C5290"/>
    <w:p w:rsidR="003C5290" w:rsidRPr="002F3349" w:rsidRDefault="003C5290"/>
    <w:p w:rsidR="003C5290" w:rsidRPr="002F3349" w:rsidRDefault="003C5290"/>
    <w:p w:rsidR="003C5290" w:rsidRPr="002F3349" w:rsidRDefault="003C5290"/>
    <w:p w:rsidR="00562EA3" w:rsidRPr="002F3349" w:rsidRDefault="00562EA3"/>
    <w:p w:rsidR="00562EA3" w:rsidRPr="002F3349" w:rsidRDefault="00562EA3"/>
    <w:p w:rsidR="00562EA3" w:rsidRPr="002F3349" w:rsidRDefault="00562EA3"/>
    <w:p w:rsidR="00562EA3" w:rsidRPr="002F3349" w:rsidRDefault="00562EA3"/>
    <w:p w:rsidR="00562EA3" w:rsidRPr="002F3349" w:rsidRDefault="00562EA3"/>
    <w:p w:rsidR="00562EA3" w:rsidRPr="002F3349" w:rsidRDefault="00562EA3"/>
    <w:p w:rsidR="003C5290" w:rsidRPr="002F3349" w:rsidRDefault="003C5290"/>
    <w:p w:rsidR="003C5290" w:rsidRPr="002F3349" w:rsidRDefault="003C5290"/>
    <w:p w:rsidR="003C5290" w:rsidRPr="002F3349" w:rsidRDefault="003C5290"/>
    <w:p w:rsidR="003C5290" w:rsidRPr="002F3349" w:rsidRDefault="003C5290"/>
    <w:p w:rsidR="003C5290" w:rsidRPr="002F3349" w:rsidRDefault="003C5290"/>
    <w:p w:rsidR="003C5290" w:rsidRPr="002F3349" w:rsidRDefault="003C5290"/>
    <w:p w:rsidR="003C5290" w:rsidRPr="002F3349" w:rsidRDefault="003C5290"/>
    <w:p w:rsidR="003C5290" w:rsidRPr="002F3349" w:rsidRDefault="003C5290"/>
    <w:p w:rsidR="00964013" w:rsidRPr="00951C29" w:rsidRDefault="008322A6" w:rsidP="00951C29">
      <w:pPr>
        <w:jc w:val="center"/>
        <w:rPr>
          <w:b/>
          <w:sz w:val="36"/>
          <w:szCs w:val="36"/>
        </w:rPr>
      </w:pPr>
      <w:r w:rsidRPr="002F3349">
        <w:rPr>
          <w:b/>
          <w:sz w:val="36"/>
          <w:szCs w:val="36"/>
        </w:rPr>
        <w:t>Kritér</w:t>
      </w:r>
      <w:r w:rsidR="00591619" w:rsidRPr="002F3349">
        <w:rPr>
          <w:b/>
          <w:sz w:val="36"/>
          <w:szCs w:val="36"/>
        </w:rPr>
        <w:t>iá</w:t>
      </w:r>
      <w:r w:rsidR="003C5290" w:rsidRPr="002F3349">
        <w:rPr>
          <w:b/>
          <w:sz w:val="36"/>
          <w:szCs w:val="36"/>
        </w:rPr>
        <w:t xml:space="preserve"> hodnotenia žiakov</w:t>
      </w:r>
      <w:r w:rsidR="00F46E9A">
        <w:rPr>
          <w:b/>
          <w:sz w:val="36"/>
          <w:szCs w:val="36"/>
        </w:rPr>
        <w:t xml:space="preserve"> 2022/2023</w:t>
      </w:r>
    </w:p>
    <w:p w:rsidR="003C5290" w:rsidRPr="002F3349" w:rsidRDefault="003C5290"/>
    <w:p w:rsidR="003C5290" w:rsidRPr="002F3349" w:rsidRDefault="003C5290"/>
    <w:p w:rsidR="003C5290" w:rsidRPr="002F3349" w:rsidRDefault="003C5290"/>
    <w:p w:rsidR="003C5290" w:rsidRPr="002F3349" w:rsidRDefault="003C5290"/>
    <w:p w:rsidR="003C5290" w:rsidRPr="002F3349" w:rsidRDefault="003C5290"/>
    <w:p w:rsidR="003C5290" w:rsidRPr="002F3349" w:rsidRDefault="003C5290"/>
    <w:p w:rsidR="003C5290" w:rsidRPr="002F3349" w:rsidRDefault="003C5290"/>
    <w:p w:rsidR="003C5290" w:rsidRPr="002F3349" w:rsidRDefault="003C5290"/>
    <w:p w:rsidR="003C5290" w:rsidRPr="002F3349" w:rsidRDefault="003C5290"/>
    <w:p w:rsidR="003C5290" w:rsidRPr="002F3349" w:rsidRDefault="003C5290"/>
    <w:p w:rsidR="003C5290" w:rsidRPr="002F3349" w:rsidRDefault="003C5290"/>
    <w:p w:rsidR="003C5290" w:rsidRPr="002F3349" w:rsidRDefault="003C5290"/>
    <w:p w:rsidR="003C5290" w:rsidRPr="002F3349" w:rsidRDefault="003C5290"/>
    <w:p w:rsidR="003C5290" w:rsidRPr="002F3349" w:rsidRDefault="003C5290"/>
    <w:p w:rsidR="003C5290" w:rsidRPr="002F3349" w:rsidRDefault="003C5290"/>
    <w:p w:rsidR="003C5290" w:rsidRPr="002F3349" w:rsidRDefault="003C5290"/>
    <w:p w:rsidR="003C5290" w:rsidRPr="002F3349" w:rsidRDefault="003C5290"/>
    <w:p w:rsidR="003C5290" w:rsidRPr="002F3349" w:rsidRDefault="003C5290"/>
    <w:p w:rsidR="003C5290" w:rsidRPr="002F3349" w:rsidRDefault="003C5290"/>
    <w:p w:rsidR="003C5290" w:rsidRPr="002F3349" w:rsidRDefault="003C5290"/>
    <w:p w:rsidR="003C5290" w:rsidRPr="002F3349" w:rsidRDefault="003C5290"/>
    <w:p w:rsidR="003C5290" w:rsidRPr="002F3349" w:rsidRDefault="003C5290"/>
    <w:p w:rsidR="003C5290" w:rsidRPr="002F3349" w:rsidRDefault="003C5290"/>
    <w:p w:rsidR="003C5290" w:rsidRDefault="003C5290"/>
    <w:p w:rsidR="00951C29" w:rsidRPr="002F3349" w:rsidRDefault="00951C29"/>
    <w:p w:rsidR="00D17AE9" w:rsidRPr="002F3349" w:rsidRDefault="00D17AE9" w:rsidP="00D17AE9">
      <w:pPr>
        <w:autoSpaceDE w:val="0"/>
        <w:autoSpaceDN w:val="0"/>
        <w:adjustRightInd w:val="0"/>
        <w:rPr>
          <w:b/>
          <w:bCs/>
          <w:color w:val="000000"/>
        </w:rPr>
      </w:pPr>
    </w:p>
    <w:p w:rsidR="003E6375" w:rsidRDefault="00B93E1F" w:rsidP="003E6375">
      <w:pPr>
        <w:autoSpaceDE w:val="0"/>
        <w:autoSpaceDN w:val="0"/>
        <w:adjustRightInd w:val="0"/>
        <w:rPr>
          <w:b/>
          <w:bCs/>
          <w:color w:val="000000"/>
          <w:sz w:val="28"/>
          <w:szCs w:val="28"/>
        </w:rPr>
      </w:pPr>
      <w:r>
        <w:rPr>
          <w:b/>
          <w:bCs/>
          <w:color w:val="000000"/>
          <w:sz w:val="28"/>
          <w:szCs w:val="28"/>
        </w:rPr>
        <w:lastRenderedPageBreak/>
        <w:t>1</w:t>
      </w:r>
      <w:r w:rsidR="00D17AE9" w:rsidRPr="002F3349">
        <w:rPr>
          <w:b/>
          <w:bCs/>
          <w:color w:val="000000"/>
          <w:sz w:val="28"/>
          <w:szCs w:val="28"/>
        </w:rPr>
        <w:t>. Všeobecné pravidlá hodnotenia a</w:t>
      </w:r>
      <w:r w:rsidR="003E6375">
        <w:rPr>
          <w:b/>
          <w:bCs/>
          <w:color w:val="000000"/>
          <w:sz w:val="28"/>
          <w:szCs w:val="28"/>
        </w:rPr>
        <w:t> </w:t>
      </w:r>
      <w:r w:rsidR="00D17AE9" w:rsidRPr="002F3349">
        <w:rPr>
          <w:b/>
          <w:bCs/>
          <w:color w:val="000000"/>
          <w:sz w:val="28"/>
          <w:szCs w:val="28"/>
        </w:rPr>
        <w:t>klasifikácie</w:t>
      </w:r>
      <w:bookmarkStart w:id="0" w:name="_Toc81513534"/>
      <w:r w:rsidR="003E6375">
        <w:rPr>
          <w:b/>
          <w:bCs/>
          <w:color w:val="000000"/>
          <w:sz w:val="28"/>
          <w:szCs w:val="28"/>
        </w:rPr>
        <w:br/>
      </w:r>
    </w:p>
    <w:p w:rsidR="003E6375" w:rsidRPr="003E6375" w:rsidRDefault="003E6375" w:rsidP="003E6375">
      <w:pPr>
        <w:autoSpaceDE w:val="0"/>
        <w:autoSpaceDN w:val="0"/>
        <w:adjustRightInd w:val="0"/>
        <w:rPr>
          <w:b/>
          <w:bCs/>
        </w:rPr>
      </w:pPr>
      <w:r w:rsidRPr="003E6375">
        <w:rPr>
          <w:b/>
          <w:bCs/>
        </w:rPr>
        <w:t>Zásady hodnotenia žiaka</w:t>
      </w:r>
      <w:bookmarkEnd w:id="0"/>
      <w:r w:rsidRPr="003E6375">
        <w:rPr>
          <w:b/>
          <w:bCs/>
        </w:rPr>
        <w:t> </w:t>
      </w:r>
      <w:r w:rsidRPr="003E6375">
        <w:rPr>
          <w:b/>
          <w:bCs/>
        </w:rPr>
        <w:br/>
      </w:r>
    </w:p>
    <w:p w:rsidR="003E6375" w:rsidRPr="003E6375" w:rsidRDefault="003E6375" w:rsidP="00871DEF">
      <w:pPr>
        <w:numPr>
          <w:ilvl w:val="0"/>
          <w:numId w:val="18"/>
        </w:numPr>
        <w:shd w:val="clear" w:color="auto" w:fill="FFFFFF"/>
      </w:pPr>
      <w:r w:rsidRPr="003E6375">
        <w:t>Hodnotenie žiaka je nevyhnutná súčasť výchovno-vzdelávacieho procesu, ktorá má informatívnu, korekčnú a motivačnú funkciu.</w:t>
      </w:r>
    </w:p>
    <w:p w:rsidR="003E6375" w:rsidRPr="003E6375" w:rsidRDefault="003E6375" w:rsidP="00871DEF">
      <w:pPr>
        <w:numPr>
          <w:ilvl w:val="0"/>
          <w:numId w:val="18"/>
        </w:numPr>
        <w:shd w:val="clear" w:color="auto" w:fill="FFFFFF"/>
      </w:pPr>
      <w:r w:rsidRPr="003E6375">
        <w:t>Žiak sa v procese výchovy a vzdelávania hodnotí priebežne a celkovo a má právo dozvedieť sa spôsob a výsledok hodnotenia.</w:t>
      </w:r>
    </w:p>
    <w:p w:rsidR="003E6375" w:rsidRPr="003E6375" w:rsidRDefault="003E6375" w:rsidP="00871DEF">
      <w:pPr>
        <w:numPr>
          <w:ilvl w:val="0"/>
          <w:numId w:val="18"/>
        </w:numPr>
        <w:shd w:val="clear" w:color="auto" w:fill="FFFFFF"/>
      </w:pPr>
      <w:r w:rsidRPr="003E6375">
        <w:t>Hodnotenie žiaka sa vykonáva klasifikáciou, slovným hodnotením alebo kombináciou klasifikácie a slovného hodnotenia. O spôsobe hodnotenia jednotlivých vyučovacích predmetov rozhodne riaditeľka školy po prerokovaní v pedagogickej rade.</w:t>
      </w:r>
    </w:p>
    <w:p w:rsidR="003E6375" w:rsidRPr="003E6375" w:rsidRDefault="003E6375" w:rsidP="00871DEF">
      <w:pPr>
        <w:numPr>
          <w:ilvl w:val="0"/>
          <w:numId w:val="18"/>
        </w:numPr>
        <w:shd w:val="clear" w:color="auto" w:fill="FFFFFF"/>
      </w:pPr>
      <w:r w:rsidRPr="003E6375">
        <w:t>Klasifikácia je jednou z foriem hodnotenia, ktorej výsledky sa vyjadrujú určenými piatimi stupňami. Na vysvedčeniach s klasifikáciou sa slovný komentár za príslušný polrok nedopĺňa.</w:t>
      </w:r>
    </w:p>
    <w:p w:rsidR="003E6375" w:rsidRPr="003E6375" w:rsidRDefault="003E6375" w:rsidP="00871DEF">
      <w:pPr>
        <w:numPr>
          <w:ilvl w:val="0"/>
          <w:numId w:val="18"/>
        </w:numPr>
        <w:shd w:val="clear" w:color="auto" w:fill="FFFFFF"/>
      </w:pPr>
      <w:r w:rsidRPr="003E6375">
        <w:t>Slovné hodnotenie je jednou z foriem hodnotenia, ktorého výsledky v jednotlivých predmetoch prvého ročníka až štvrtého ročníka sa vyjadrujú slovne štyrmi stupňami; vysvedčenie so slovným hodnotením sa môže doplniť slovným komentárom za príslušný polrok.</w:t>
      </w:r>
    </w:p>
    <w:p w:rsidR="003E6375" w:rsidRPr="003E6375" w:rsidRDefault="003E6375" w:rsidP="00871DEF">
      <w:pPr>
        <w:numPr>
          <w:ilvl w:val="0"/>
          <w:numId w:val="18"/>
        </w:numPr>
        <w:shd w:val="clear" w:color="auto" w:fill="FFFFFF"/>
      </w:pPr>
      <w:r w:rsidRPr="003E6375">
        <w:t>Kombinácia klasifikácie a slovného hodnotenia je forma hodnotenia, pri ktorej sa výsledky niektorých vyučovacích predmetov vyjadrujú stupňom klasifikácie a niektoré sa vyjadrujú slovne. Kombinované hodnotenie sa odporúča využiť aj v rámci toho istého predmetu, pri prechode zo slovného hodnotenia na klasifikáciu.</w:t>
      </w:r>
    </w:p>
    <w:p w:rsidR="003E6375" w:rsidRPr="003E6375" w:rsidRDefault="003E6375" w:rsidP="00871DEF">
      <w:pPr>
        <w:numPr>
          <w:ilvl w:val="0"/>
          <w:numId w:val="18"/>
        </w:numPr>
        <w:shd w:val="clear" w:color="auto" w:fill="FFFFFF"/>
      </w:pPr>
      <w:r w:rsidRPr="003E6375">
        <w:t>Vo výchovno-vzdelávacom procese sa uskutočňuje priebežné a celkové hodnotenie:</w:t>
      </w:r>
    </w:p>
    <w:p w:rsidR="003E6375" w:rsidRPr="003E6375" w:rsidRDefault="003E6375" w:rsidP="00871DEF">
      <w:pPr>
        <w:numPr>
          <w:ilvl w:val="0"/>
          <w:numId w:val="19"/>
        </w:numPr>
        <w:shd w:val="clear" w:color="auto" w:fill="FFFFFF"/>
      </w:pPr>
      <w:r w:rsidRPr="003E6375">
        <w:t>priebežné hodnotenie sa uskutočňuje pri hodnotení čiastkových výsledkov a prejavov žiaka na vyučovacích hodinách a má hlavne motivačný charakter; učiteľ zohľadňuje vekové a individuálne osobitosti žiaka a prihliada na jeho momentálnu psychickú i fyzickú disponovanosť,</w:t>
      </w:r>
    </w:p>
    <w:p w:rsidR="003E6375" w:rsidRPr="003E6375" w:rsidRDefault="003E6375" w:rsidP="00871DEF">
      <w:pPr>
        <w:numPr>
          <w:ilvl w:val="0"/>
          <w:numId w:val="19"/>
        </w:numPr>
        <w:shd w:val="clear" w:color="auto" w:fill="FFFFFF"/>
      </w:pPr>
      <w:r w:rsidRPr="003E6375">
        <w:t>celkové hodnotenie žiaka v jednotlivých vyučovacích predmetoch sa uskutočňuje na konci prvého polroka a druhého polroka v školskom roku a má čo najobjektívnejšie zhodnotiť úroveň jeho vedomostí, zručností a návykov v danom vyučovacom predmete.</w:t>
      </w:r>
    </w:p>
    <w:p w:rsidR="003E6375" w:rsidRPr="003E6375" w:rsidRDefault="003E6375" w:rsidP="00871DEF">
      <w:pPr>
        <w:numPr>
          <w:ilvl w:val="0"/>
          <w:numId w:val="20"/>
        </w:numPr>
        <w:shd w:val="clear" w:color="auto" w:fill="FFFFFF"/>
      </w:pPr>
      <w:r w:rsidRPr="003E6375">
        <w:t>V procese hodnotenia učiteľ uplatňuje primeranú náročnosť, pedagogický takt voči žiakovi, rešpektuje práva dieťaťa a humánne sa správa voči žiakovi. Predmetom hodnotenia vo výchovno-vzdelávacom procese sú najmä učebné výsledky žiaka, ktoré dosiahol vo vyučovacích predmetoch v súlade s požiadavkami vymedzenými v učebných osnovách, osvojené kľúčové kompetencie, ako aj usilovnosť, osobnostný rast, rešpektovanie práv iných osôb, ochota spolupracovať a správanie žiaka podľa školského poriadku. Hodnotenie slúži ako prostriedok pozitívnej podpory zdravého rozvoja osobnosti žiaka.</w:t>
      </w:r>
    </w:p>
    <w:p w:rsidR="003E6375" w:rsidRPr="003E6375" w:rsidRDefault="003E6375" w:rsidP="00871DEF">
      <w:pPr>
        <w:numPr>
          <w:ilvl w:val="0"/>
          <w:numId w:val="20"/>
        </w:numPr>
        <w:shd w:val="clear" w:color="auto" w:fill="FFFFFF"/>
      </w:pPr>
      <w:r w:rsidRPr="003E6375">
        <w:t>Pri hodnotení výsledkov práce žiaka sa postupuje v súlade s:</w:t>
      </w:r>
    </w:p>
    <w:p w:rsidR="003E6375" w:rsidRPr="003E6375" w:rsidRDefault="003E6375" w:rsidP="00871DEF">
      <w:pPr>
        <w:numPr>
          <w:ilvl w:val="0"/>
          <w:numId w:val="21"/>
        </w:numPr>
        <w:shd w:val="clear" w:color="auto" w:fill="FFFFFF"/>
      </w:pPr>
      <w:r w:rsidRPr="003E6375">
        <w:t>výchovno-vzdelávacími požiadavkami vzdelávacích programov,</w:t>
      </w:r>
    </w:p>
    <w:p w:rsidR="003E6375" w:rsidRPr="003E6375" w:rsidRDefault="003E6375" w:rsidP="00871DEF">
      <w:pPr>
        <w:numPr>
          <w:ilvl w:val="0"/>
          <w:numId w:val="21"/>
        </w:numPr>
        <w:shd w:val="clear" w:color="auto" w:fill="FFFFFF"/>
      </w:pPr>
      <w:r w:rsidRPr="003E6375">
        <w:t>požiadavkami na rozvoj všeobecných kompetencií,</w:t>
      </w:r>
    </w:p>
    <w:p w:rsidR="003E6375" w:rsidRPr="003E6375" w:rsidRDefault="003E6375" w:rsidP="00871DEF">
      <w:pPr>
        <w:numPr>
          <w:ilvl w:val="0"/>
          <w:numId w:val="21"/>
        </w:numPr>
        <w:shd w:val="clear" w:color="auto" w:fill="FFFFFF"/>
      </w:pPr>
      <w:r w:rsidRPr="003E6375">
        <w:t>učebnými plánmi, učebnými osnovami a štandardami.</w:t>
      </w:r>
    </w:p>
    <w:p w:rsidR="003E6375" w:rsidRPr="003E6375" w:rsidRDefault="003E6375" w:rsidP="00871DEF">
      <w:pPr>
        <w:numPr>
          <w:ilvl w:val="0"/>
          <w:numId w:val="22"/>
        </w:numPr>
        <w:shd w:val="clear" w:color="auto" w:fill="FFFFFF"/>
      </w:pPr>
      <w:r w:rsidRPr="003E6375">
        <w:t>Pri hodnotení žiaka sa posudzujú získané kompetencie v súlade s učebnými osnovami a schopnosť ich využívať v oblastiach:</w:t>
      </w:r>
    </w:p>
    <w:p w:rsidR="003E6375" w:rsidRPr="003E6375" w:rsidRDefault="003E6375" w:rsidP="00871DEF">
      <w:pPr>
        <w:numPr>
          <w:ilvl w:val="0"/>
          <w:numId w:val="23"/>
        </w:numPr>
        <w:shd w:val="clear" w:color="auto" w:fill="FFFFFF"/>
      </w:pPr>
      <w:r w:rsidRPr="003E6375">
        <w:t>komunikačných schopností, najmä ústne a písomné spôsobilosti,</w:t>
      </w:r>
    </w:p>
    <w:p w:rsidR="003E6375" w:rsidRPr="003E6375" w:rsidRDefault="003E6375" w:rsidP="00871DEF">
      <w:pPr>
        <w:numPr>
          <w:ilvl w:val="0"/>
          <w:numId w:val="23"/>
        </w:numPr>
        <w:shd w:val="clear" w:color="auto" w:fill="FFFFFF"/>
      </w:pPr>
      <w:r w:rsidRPr="003E6375">
        <w:t>čitateľskej gramotnosti,</w:t>
      </w:r>
    </w:p>
    <w:p w:rsidR="003E6375" w:rsidRPr="003E6375" w:rsidRDefault="003E6375" w:rsidP="00871DEF">
      <w:pPr>
        <w:numPr>
          <w:ilvl w:val="0"/>
          <w:numId w:val="23"/>
        </w:numPr>
        <w:shd w:val="clear" w:color="auto" w:fill="FFFFFF"/>
      </w:pPr>
      <w:r w:rsidRPr="003E6375">
        <w:t>jazykových schopností v štátnom jazyku, v materinskom jazyku, v cudzích jazykoch,</w:t>
      </w:r>
    </w:p>
    <w:p w:rsidR="003E6375" w:rsidRPr="003E6375" w:rsidRDefault="003E6375" w:rsidP="00871DEF">
      <w:pPr>
        <w:numPr>
          <w:ilvl w:val="0"/>
          <w:numId w:val="23"/>
        </w:numPr>
        <w:shd w:val="clear" w:color="auto" w:fill="FFFFFF"/>
      </w:pPr>
      <w:r w:rsidRPr="003E6375">
        <w:t>využívania informačno-komunikačných technológií,</w:t>
      </w:r>
    </w:p>
    <w:p w:rsidR="003E6375" w:rsidRPr="003E6375" w:rsidRDefault="003E6375" w:rsidP="00871DEF">
      <w:pPr>
        <w:numPr>
          <w:ilvl w:val="0"/>
          <w:numId w:val="23"/>
        </w:numPr>
        <w:shd w:val="clear" w:color="auto" w:fill="FFFFFF"/>
      </w:pPr>
      <w:r w:rsidRPr="003E6375">
        <w:t>matematickej gramotnosti a prírodných vied,</w:t>
      </w:r>
    </w:p>
    <w:p w:rsidR="003E6375" w:rsidRPr="003E6375" w:rsidRDefault="003E6375" w:rsidP="00871DEF">
      <w:pPr>
        <w:numPr>
          <w:ilvl w:val="0"/>
          <w:numId w:val="23"/>
        </w:numPr>
        <w:shd w:val="clear" w:color="auto" w:fill="FFFFFF"/>
      </w:pPr>
      <w:r w:rsidRPr="003E6375">
        <w:t>sociálnych kompetencií,</w:t>
      </w:r>
    </w:p>
    <w:p w:rsidR="003E6375" w:rsidRPr="003E6375" w:rsidRDefault="003E6375" w:rsidP="00871DEF">
      <w:pPr>
        <w:numPr>
          <w:ilvl w:val="0"/>
          <w:numId w:val="23"/>
        </w:numPr>
        <w:shd w:val="clear" w:color="auto" w:fill="FFFFFF"/>
      </w:pPr>
      <w:r w:rsidRPr="003E6375">
        <w:t>multikultúrnych kompetencií,</w:t>
      </w:r>
    </w:p>
    <w:p w:rsidR="003E6375" w:rsidRPr="003E6375" w:rsidRDefault="003E6375" w:rsidP="00871DEF">
      <w:pPr>
        <w:numPr>
          <w:ilvl w:val="0"/>
          <w:numId w:val="23"/>
        </w:numPr>
        <w:shd w:val="clear" w:color="auto" w:fill="FFFFFF"/>
      </w:pPr>
      <w:r w:rsidRPr="003E6375">
        <w:lastRenderedPageBreak/>
        <w:t>manuálnych zručností a ich využití v praktických cvičeniach,</w:t>
      </w:r>
    </w:p>
    <w:p w:rsidR="003E6375" w:rsidRPr="003E6375" w:rsidRDefault="003E6375" w:rsidP="00871DEF">
      <w:pPr>
        <w:numPr>
          <w:ilvl w:val="0"/>
          <w:numId w:val="23"/>
        </w:numPr>
        <w:shd w:val="clear" w:color="auto" w:fill="FFFFFF"/>
      </w:pPr>
      <w:r w:rsidRPr="003E6375">
        <w:t>umeleckých a psychomotorických schopností,</w:t>
      </w:r>
    </w:p>
    <w:p w:rsidR="003E6375" w:rsidRPr="003E6375" w:rsidRDefault="003E6375" w:rsidP="00871DEF">
      <w:pPr>
        <w:numPr>
          <w:ilvl w:val="0"/>
          <w:numId w:val="24"/>
        </w:numPr>
        <w:shd w:val="clear" w:color="auto" w:fill="FFFFFF"/>
      </w:pPr>
      <w:r w:rsidRPr="003E6375">
        <w:t>analýzy problémov a schopnosti ich riešenia,</w:t>
      </w:r>
    </w:p>
    <w:p w:rsidR="00B93E1F" w:rsidRDefault="003E6375" w:rsidP="00871DEF">
      <w:pPr>
        <w:numPr>
          <w:ilvl w:val="0"/>
          <w:numId w:val="24"/>
        </w:numPr>
        <w:shd w:val="clear" w:color="auto" w:fill="FFFFFF"/>
      </w:pPr>
      <w:r w:rsidRPr="003E6375">
        <w:t>osobnostných vlastností ako porozumenie, znášanlivosť, tolerancia, priateľstvo,</w:t>
      </w:r>
    </w:p>
    <w:p w:rsidR="003E6375" w:rsidRPr="003E6375" w:rsidRDefault="003E6375" w:rsidP="00871DEF">
      <w:pPr>
        <w:numPr>
          <w:ilvl w:val="0"/>
          <w:numId w:val="24"/>
        </w:numPr>
        <w:shd w:val="clear" w:color="auto" w:fill="FFFFFF"/>
      </w:pPr>
      <w:r w:rsidRPr="003E6375">
        <w:t>kontrolovania a regulovania svojho správania, ochrany svojho zdravia a životného prostredia a etických princípov.</w:t>
      </w:r>
    </w:p>
    <w:p w:rsidR="003E6375" w:rsidRPr="003E6375" w:rsidRDefault="003E6375" w:rsidP="00871DEF">
      <w:pPr>
        <w:numPr>
          <w:ilvl w:val="0"/>
          <w:numId w:val="25"/>
        </w:numPr>
        <w:shd w:val="clear" w:color="auto" w:fill="FFFFFF"/>
        <w:spacing w:after="200"/>
      </w:pPr>
      <w:r w:rsidRPr="003E6375">
        <w:t>Na konci prvého polroka školského roka škola vydá žiakovi výpis vysvedčenia. Na konci školského roka škola vydá žiakovi vysvedčenie, v ktorom sa uvádzajú výsledky hodnotenia za prvý polrok a za druhý polrok školského roka.</w:t>
      </w:r>
    </w:p>
    <w:p w:rsidR="003E6375" w:rsidRPr="003E6375" w:rsidRDefault="003E6375" w:rsidP="003D1E92">
      <w:pPr>
        <w:pStyle w:val="Nadpis2"/>
      </w:pPr>
      <w:bookmarkStart w:id="1" w:name="_Toc81513536"/>
      <w:r w:rsidRPr="003E6375">
        <w:t>Získavanie podkladov na hodnotenie</w:t>
      </w:r>
      <w:bookmarkEnd w:id="1"/>
      <w:r w:rsidRPr="003E6375">
        <w:rPr>
          <w:i/>
          <w:iCs/>
        </w:rPr>
        <w:br/>
      </w:r>
      <w:r w:rsidR="00CE4719">
        <w:t>l</w:t>
      </w:r>
    </w:p>
    <w:p w:rsidR="003E6375" w:rsidRPr="003E6375" w:rsidRDefault="003E6375" w:rsidP="00871DEF">
      <w:pPr>
        <w:numPr>
          <w:ilvl w:val="0"/>
          <w:numId w:val="26"/>
        </w:numPr>
        <w:shd w:val="clear" w:color="auto" w:fill="FFFFFF"/>
      </w:pPr>
      <w:r w:rsidRPr="003E6375">
        <w:t>Podklady na hodnotenie výchovno-vzdelávacích výsledkov a správania žiaka získava učiteľ najmä týmito metódami, formami a prostriedkami:</w:t>
      </w:r>
    </w:p>
    <w:p w:rsidR="003E6375" w:rsidRPr="003E6375" w:rsidRDefault="003E6375" w:rsidP="00871DEF">
      <w:pPr>
        <w:numPr>
          <w:ilvl w:val="0"/>
          <w:numId w:val="27"/>
        </w:numPr>
        <w:shd w:val="clear" w:color="auto" w:fill="FFFFFF"/>
      </w:pPr>
      <w:r w:rsidRPr="003E6375">
        <w:t>sústavným diagnostickým pozorovaním žiaka,</w:t>
      </w:r>
    </w:p>
    <w:p w:rsidR="003E6375" w:rsidRPr="003E6375" w:rsidRDefault="003E6375" w:rsidP="00871DEF">
      <w:pPr>
        <w:numPr>
          <w:ilvl w:val="0"/>
          <w:numId w:val="27"/>
        </w:numPr>
        <w:shd w:val="clear" w:color="auto" w:fill="FFFFFF"/>
      </w:pPr>
      <w:r w:rsidRPr="003E6375">
        <w:t>sústavným sledovaním výkonu žiaka a jeho pripravenosti na vyučovanie,</w:t>
      </w:r>
    </w:p>
    <w:p w:rsidR="003E6375" w:rsidRPr="003E6375" w:rsidRDefault="003E6375" w:rsidP="00871DEF">
      <w:pPr>
        <w:numPr>
          <w:ilvl w:val="0"/>
          <w:numId w:val="27"/>
        </w:numPr>
        <w:shd w:val="clear" w:color="auto" w:fill="FFFFFF"/>
      </w:pPr>
      <w:r w:rsidRPr="003E6375">
        <w:t xml:space="preserve">rôznymi druhmi skúšok (písomné, ústne, grafické, praktické, pohybové) a didaktickými testami; uplatňuje aj metódy menej riadené (referáty, denníky, </w:t>
      </w:r>
      <w:proofErr w:type="spellStart"/>
      <w:r w:rsidRPr="003E6375">
        <w:t>sebahodnotiace</w:t>
      </w:r>
      <w:proofErr w:type="spellEnd"/>
      <w:r w:rsidRPr="003E6375">
        <w:t xml:space="preserve"> listy, dotazníky, pozorovania, portfóliá) - súbor prác žiaka, ktoré vypovedajú o jeho výkone,</w:t>
      </w:r>
    </w:p>
    <w:p w:rsidR="003E6375" w:rsidRPr="003E6375" w:rsidRDefault="003E6375" w:rsidP="00871DEF">
      <w:pPr>
        <w:numPr>
          <w:ilvl w:val="0"/>
          <w:numId w:val="27"/>
        </w:numPr>
        <w:shd w:val="clear" w:color="auto" w:fill="FFFFFF"/>
      </w:pPr>
      <w:r w:rsidRPr="003E6375">
        <w:t>analýzou výsledkov rôznych činností žiaka,</w:t>
      </w:r>
    </w:p>
    <w:p w:rsidR="003E6375" w:rsidRPr="003E6375" w:rsidRDefault="003E6375" w:rsidP="00871DEF">
      <w:pPr>
        <w:numPr>
          <w:ilvl w:val="0"/>
          <w:numId w:val="27"/>
        </w:numPr>
        <w:shd w:val="clear" w:color="auto" w:fill="FFFFFF"/>
      </w:pPr>
      <w:r w:rsidRPr="003E6375">
        <w:t>konzultáci</w:t>
      </w:r>
      <w:r w:rsidR="00E513A2">
        <w:t>e</w:t>
      </w:r>
      <w:r w:rsidRPr="003E6375">
        <w:t xml:space="preserve"> s ostatnými pedagogickými a odbornými zamestnancami a podľa potreby s odbornými zamestnancami zariadenia výchovného poradenstva a prevencie, všeobecného lekára pre deti a dorast, najmä u</w:t>
      </w:r>
      <w:r w:rsidR="004376F9">
        <w:t> </w:t>
      </w:r>
      <w:r w:rsidRPr="003E6375">
        <w:t>žiaka</w:t>
      </w:r>
      <w:r w:rsidR="004376F9">
        <w:t xml:space="preserve"> so ŠVVP</w:t>
      </w:r>
    </w:p>
    <w:p w:rsidR="003E6375" w:rsidRPr="003E6375" w:rsidRDefault="003E6375" w:rsidP="00871DEF">
      <w:pPr>
        <w:numPr>
          <w:ilvl w:val="0"/>
          <w:numId w:val="27"/>
        </w:numPr>
        <w:shd w:val="clear" w:color="auto" w:fill="FFFFFF"/>
      </w:pPr>
      <w:r w:rsidRPr="003E6375">
        <w:t>rozhovormi so žiakom a so zákonným zástupcom žiaka.</w:t>
      </w:r>
    </w:p>
    <w:p w:rsidR="003E6375" w:rsidRPr="003E6375" w:rsidRDefault="003E6375" w:rsidP="00871DEF">
      <w:pPr>
        <w:numPr>
          <w:ilvl w:val="0"/>
          <w:numId w:val="28"/>
        </w:numPr>
        <w:shd w:val="clear" w:color="auto" w:fill="FFFFFF"/>
      </w:pPr>
      <w:r w:rsidRPr="003E6375">
        <w:t>Žiak je z predmetu skúšaný ústne, písomne alebo prakticky najmenej dvakrát v polročnom hodnotiacom období.</w:t>
      </w:r>
    </w:p>
    <w:p w:rsidR="003E6375" w:rsidRPr="003E6375" w:rsidRDefault="003E6375" w:rsidP="00871DEF">
      <w:pPr>
        <w:numPr>
          <w:ilvl w:val="0"/>
          <w:numId w:val="28"/>
        </w:numPr>
        <w:shd w:val="clear" w:color="auto" w:fill="FFFFFF"/>
      </w:pPr>
      <w:r w:rsidRPr="003E6375">
        <w:t>Učiteľ oznamuje žiakovi výsledok každého hodnotenia a posúdi klady a nedostatky hodnotených prejavov a výkonov. Po ústnom skúšaní učiteľ oznámi žiakovi výsledok ihneď. Výsledky hodnotenia písomných a grafických prác a praktických činností oznámi žiakovi a predloží k nahliadnutiu najneskôr do 10 dní. Pri bodovom hodnotení prác je učiteľ povinný pri každej úlohe vyjadriť podiel maximálneho počtu bodov k získanému počtu bodov a vo výslednom hodnotení je pred známkou vyjadrený pomer maximálneho a získaného počtu bodov za celú prácu.</w:t>
      </w:r>
    </w:p>
    <w:p w:rsidR="003E6375" w:rsidRPr="003E6375" w:rsidRDefault="003E6375" w:rsidP="00871DEF">
      <w:pPr>
        <w:numPr>
          <w:ilvl w:val="0"/>
          <w:numId w:val="28"/>
        </w:numPr>
        <w:shd w:val="clear" w:color="auto" w:fill="FFFFFF"/>
      </w:pPr>
      <w:r w:rsidRPr="003E6375">
        <w:t>Písomné práce a ďalšie druhy skúšok rozvrhne učiteľ rovnomerne na celý školský rok. Pravidelným rozvrhnutím hodnotiacich činností zabráni preťažovaniu žiaka. Písomné práce archivuje do konca príslušného školského roka (do 31.augusta ).</w:t>
      </w:r>
    </w:p>
    <w:p w:rsidR="003E6375" w:rsidRPr="003E6375" w:rsidRDefault="003E6375" w:rsidP="00871DEF">
      <w:pPr>
        <w:numPr>
          <w:ilvl w:val="0"/>
          <w:numId w:val="28"/>
        </w:numPr>
        <w:shd w:val="clear" w:color="auto" w:fill="FFFFFF"/>
      </w:pPr>
      <w:r w:rsidRPr="003E6375">
        <w:t>Termín na vykonanie písomnej skúšky, ktorá má trvať viac ako 25 minút, prekonzultuje učiteľ s triednym učiteľom, ktorý koordinuje plán skúšania. V jednom dni môže žiak robiť len jednu skúšku uvedeného charakteru.</w:t>
      </w:r>
    </w:p>
    <w:p w:rsidR="003E6375" w:rsidRPr="003E6375" w:rsidRDefault="003E6375" w:rsidP="00871DEF">
      <w:pPr>
        <w:numPr>
          <w:ilvl w:val="0"/>
          <w:numId w:val="28"/>
        </w:numPr>
        <w:shd w:val="clear" w:color="auto" w:fill="FFFFFF"/>
      </w:pPr>
      <w:r w:rsidRPr="003E6375">
        <w:t>Učiteľ vedie evidenciu o každom hodnotení žiaka.</w:t>
      </w:r>
    </w:p>
    <w:p w:rsidR="003E6375" w:rsidRPr="003E6375" w:rsidRDefault="003E6375" w:rsidP="00871DEF">
      <w:pPr>
        <w:numPr>
          <w:ilvl w:val="0"/>
          <w:numId w:val="28"/>
        </w:numPr>
        <w:shd w:val="clear" w:color="auto" w:fill="FFFFFF"/>
      </w:pPr>
      <w:r w:rsidRPr="003E6375">
        <w:t>Podkladom pre celkové hodnotenie vyučovacieho predmetu sú:</w:t>
      </w:r>
    </w:p>
    <w:p w:rsidR="003E6375" w:rsidRPr="003E6375" w:rsidRDefault="003E6375" w:rsidP="00871DEF">
      <w:pPr>
        <w:numPr>
          <w:ilvl w:val="0"/>
          <w:numId w:val="29"/>
        </w:numPr>
        <w:shd w:val="clear" w:color="auto" w:fill="FFFFFF"/>
      </w:pPr>
      <w:r w:rsidRPr="003E6375">
        <w:t>známky alebo slovné hodnotenie za ústne odpovede,</w:t>
      </w:r>
    </w:p>
    <w:p w:rsidR="003E6375" w:rsidRPr="003E6375" w:rsidRDefault="003E6375" w:rsidP="00871DEF">
      <w:pPr>
        <w:numPr>
          <w:ilvl w:val="0"/>
          <w:numId w:val="29"/>
        </w:numPr>
        <w:shd w:val="clear" w:color="auto" w:fill="FFFFFF"/>
        <w:spacing w:after="200"/>
      </w:pPr>
      <w:r w:rsidRPr="003E6375">
        <w:t>známky alebo slovné hodnotenie za písomné práce, didaktické testy, grafické práce, praktické práce, pohybové činnosti.</w:t>
      </w:r>
    </w:p>
    <w:p w:rsidR="003E6375" w:rsidRPr="003E6375" w:rsidRDefault="003E6375" w:rsidP="003D1E92">
      <w:pPr>
        <w:pStyle w:val="Nadpis2"/>
      </w:pPr>
      <w:bookmarkStart w:id="2" w:name="_Toc81513538"/>
      <w:r w:rsidRPr="003E6375">
        <w:t>Hodnotenie prospechu a</w:t>
      </w:r>
      <w:r w:rsidR="00B93E1F">
        <w:rPr>
          <w:i/>
          <w:iCs/>
        </w:rPr>
        <w:t> </w:t>
      </w:r>
      <w:r w:rsidRPr="003E6375">
        <w:t>správania</w:t>
      </w:r>
      <w:bookmarkEnd w:id="2"/>
      <w:r w:rsidR="00B93E1F">
        <w:rPr>
          <w:i/>
          <w:iCs/>
        </w:rPr>
        <w:br/>
      </w:r>
    </w:p>
    <w:p w:rsidR="003E6375" w:rsidRPr="003E6375" w:rsidRDefault="003E6375" w:rsidP="003E6375">
      <w:pPr>
        <w:pStyle w:val="Normlnweb"/>
        <w:shd w:val="clear" w:color="auto" w:fill="FFFFFF"/>
        <w:spacing w:after="200"/>
        <w:rPr>
          <w:rFonts w:ascii="Times New Roman" w:hAnsi="Times New Roman"/>
          <w:color w:val="auto"/>
          <w:sz w:val="24"/>
          <w:szCs w:val="24"/>
        </w:rPr>
      </w:pPr>
      <w:r w:rsidRPr="003E6375">
        <w:rPr>
          <w:rFonts w:ascii="Times New Roman" w:hAnsi="Times New Roman"/>
          <w:color w:val="auto"/>
          <w:sz w:val="24"/>
          <w:szCs w:val="24"/>
        </w:rPr>
        <w:t>Prospech žiaka v jednotlivých vyučovacích predmetoch sa klasifikuje týmito stupňami:</w:t>
      </w:r>
    </w:p>
    <w:p w:rsidR="003E6375" w:rsidRPr="003E6375" w:rsidRDefault="003E6375" w:rsidP="003E6375">
      <w:pPr>
        <w:pStyle w:val="Normlnweb"/>
        <w:shd w:val="clear" w:color="auto" w:fill="FFFFFF"/>
        <w:spacing w:after="200"/>
        <w:rPr>
          <w:rFonts w:ascii="Times New Roman" w:hAnsi="Times New Roman"/>
          <w:color w:val="auto"/>
          <w:sz w:val="24"/>
          <w:szCs w:val="24"/>
        </w:rPr>
      </w:pPr>
      <w:r w:rsidRPr="003E6375">
        <w:rPr>
          <w:rFonts w:ascii="Times New Roman" w:hAnsi="Times New Roman"/>
          <w:color w:val="auto"/>
          <w:sz w:val="24"/>
          <w:szCs w:val="24"/>
        </w:rPr>
        <w:t>1 – výborný,</w:t>
      </w:r>
    </w:p>
    <w:p w:rsidR="003E6375" w:rsidRPr="003E6375" w:rsidRDefault="003E6375" w:rsidP="003E6375">
      <w:pPr>
        <w:pStyle w:val="Normlnweb"/>
        <w:shd w:val="clear" w:color="auto" w:fill="FFFFFF"/>
        <w:spacing w:after="200"/>
        <w:rPr>
          <w:rFonts w:ascii="Times New Roman" w:hAnsi="Times New Roman"/>
          <w:color w:val="auto"/>
          <w:sz w:val="24"/>
          <w:szCs w:val="24"/>
        </w:rPr>
      </w:pPr>
      <w:r w:rsidRPr="003E6375">
        <w:rPr>
          <w:rFonts w:ascii="Times New Roman" w:hAnsi="Times New Roman"/>
          <w:color w:val="auto"/>
          <w:sz w:val="24"/>
          <w:szCs w:val="24"/>
        </w:rPr>
        <w:t>2 – chválitebný,</w:t>
      </w:r>
    </w:p>
    <w:p w:rsidR="003E6375" w:rsidRPr="003E6375" w:rsidRDefault="003E6375" w:rsidP="003E6375">
      <w:pPr>
        <w:pStyle w:val="Normlnweb"/>
        <w:shd w:val="clear" w:color="auto" w:fill="FFFFFF"/>
        <w:spacing w:after="200"/>
        <w:rPr>
          <w:rFonts w:ascii="Times New Roman" w:hAnsi="Times New Roman"/>
          <w:color w:val="auto"/>
          <w:sz w:val="24"/>
          <w:szCs w:val="24"/>
        </w:rPr>
      </w:pPr>
      <w:r w:rsidRPr="003E6375">
        <w:rPr>
          <w:rFonts w:ascii="Times New Roman" w:hAnsi="Times New Roman"/>
          <w:color w:val="auto"/>
          <w:sz w:val="24"/>
          <w:szCs w:val="24"/>
        </w:rPr>
        <w:lastRenderedPageBreak/>
        <w:t>3 – dobrý,</w:t>
      </w:r>
    </w:p>
    <w:p w:rsidR="003E6375" w:rsidRPr="003E6375" w:rsidRDefault="003E6375" w:rsidP="003E6375">
      <w:pPr>
        <w:pStyle w:val="Normlnweb"/>
        <w:shd w:val="clear" w:color="auto" w:fill="FFFFFF"/>
        <w:spacing w:after="200"/>
        <w:rPr>
          <w:rFonts w:ascii="Times New Roman" w:hAnsi="Times New Roman"/>
          <w:color w:val="auto"/>
          <w:sz w:val="24"/>
          <w:szCs w:val="24"/>
        </w:rPr>
      </w:pPr>
      <w:r w:rsidRPr="003E6375">
        <w:rPr>
          <w:rFonts w:ascii="Times New Roman" w:hAnsi="Times New Roman"/>
          <w:color w:val="auto"/>
          <w:sz w:val="24"/>
          <w:szCs w:val="24"/>
        </w:rPr>
        <w:t>4 – dostatočný,</w:t>
      </w:r>
    </w:p>
    <w:p w:rsidR="003E6375" w:rsidRPr="003E6375" w:rsidRDefault="003E6375" w:rsidP="003E6375">
      <w:pPr>
        <w:pStyle w:val="Normlnweb"/>
        <w:shd w:val="clear" w:color="auto" w:fill="FFFFFF"/>
        <w:spacing w:after="200"/>
        <w:rPr>
          <w:rFonts w:ascii="Times New Roman" w:hAnsi="Times New Roman"/>
          <w:color w:val="auto"/>
          <w:sz w:val="24"/>
          <w:szCs w:val="24"/>
        </w:rPr>
      </w:pPr>
      <w:r w:rsidRPr="003E6375">
        <w:rPr>
          <w:rFonts w:ascii="Times New Roman" w:hAnsi="Times New Roman"/>
          <w:color w:val="auto"/>
          <w:sz w:val="24"/>
          <w:szCs w:val="24"/>
        </w:rPr>
        <w:t>5 – nedostatočný.</w:t>
      </w:r>
    </w:p>
    <w:p w:rsidR="003E6375" w:rsidRPr="003E6375" w:rsidRDefault="003E6375" w:rsidP="003E6375">
      <w:pPr>
        <w:pStyle w:val="Normlnweb"/>
        <w:shd w:val="clear" w:color="auto" w:fill="FFFFFF"/>
        <w:spacing w:after="200"/>
        <w:rPr>
          <w:rFonts w:ascii="Times New Roman" w:hAnsi="Times New Roman"/>
          <w:color w:val="auto"/>
          <w:sz w:val="24"/>
          <w:szCs w:val="24"/>
        </w:rPr>
      </w:pPr>
      <w:r w:rsidRPr="003E6375">
        <w:rPr>
          <w:rFonts w:ascii="Times New Roman" w:hAnsi="Times New Roman"/>
          <w:b/>
          <w:bCs/>
          <w:color w:val="auto"/>
          <w:sz w:val="24"/>
          <w:szCs w:val="24"/>
        </w:rPr>
        <w:t>Stupeň 1 (výborný):</w:t>
      </w:r>
      <w:r w:rsidRPr="003E6375">
        <w:rPr>
          <w:rFonts w:ascii="Times New Roman" w:hAnsi="Times New Roman"/>
          <w:color w:val="auto"/>
          <w:sz w:val="24"/>
          <w:szCs w:val="24"/>
        </w:rPr>
        <w:t> Žiak ovláda poznatky, pojmy a zákonitosti podľa učebných osnov a vie ich pohotovo využívať pri intelektuálnych, motorických, praktických a iných činnostiach. Samostatne a tvorivo uplatňuje osvojené vedomosti a kľúčové kompetencie pri riešení jednotlivých úloh, hodnotení javov a zákonitostí. Jeho ústny aj písomný prejav je správny, výstižný. Grafický prejav je estetický. Výsledky jeho činností sú kvalitné až originálne.</w:t>
      </w:r>
    </w:p>
    <w:p w:rsidR="003E6375" w:rsidRPr="003E6375" w:rsidRDefault="003E6375" w:rsidP="003E6375">
      <w:pPr>
        <w:pStyle w:val="Normlnweb"/>
        <w:shd w:val="clear" w:color="auto" w:fill="FFFFFF"/>
        <w:spacing w:after="200"/>
        <w:rPr>
          <w:rFonts w:ascii="Times New Roman" w:hAnsi="Times New Roman"/>
          <w:color w:val="auto"/>
          <w:sz w:val="24"/>
          <w:szCs w:val="24"/>
        </w:rPr>
      </w:pPr>
      <w:r w:rsidRPr="003E6375">
        <w:rPr>
          <w:rFonts w:ascii="Times New Roman" w:hAnsi="Times New Roman"/>
          <w:b/>
          <w:bCs/>
          <w:color w:val="auto"/>
          <w:sz w:val="24"/>
          <w:szCs w:val="24"/>
        </w:rPr>
        <w:t>Stupeň 2 (chválitebný):</w:t>
      </w:r>
      <w:r w:rsidRPr="003E6375">
        <w:rPr>
          <w:rFonts w:ascii="Times New Roman" w:hAnsi="Times New Roman"/>
          <w:color w:val="auto"/>
          <w:sz w:val="24"/>
          <w:szCs w:val="24"/>
        </w:rPr>
        <w:t> Žiak ovláda poznatky, pojmy a zákonitosti podľa učebných osnov a vie ich pohotovo využívať. Má osvojené kľúčové kompetencie, ktoré tvorivo aplikuje pri intelektuálnych, motorických, praktických a iných činnostiach. Uplatňuje osvojené vedomosti a kľúčové kompetencie pri riešení jednotlivých úloh, hodnotení javov a zákonitostí samostatne a kreatívne alebo s menšími podnetmi učiteľa. Jeho ústny aj písomný prejav má občas nedostatky v správnosti, presnosti a výstižnosti. Grafický prejav je prevažne estetický. Výsledky jeho činností sú kvalitné, bez väčších nedostatkov.</w:t>
      </w:r>
    </w:p>
    <w:p w:rsidR="003E6375" w:rsidRPr="003E6375" w:rsidRDefault="003E6375" w:rsidP="003E6375">
      <w:pPr>
        <w:pStyle w:val="Normlnweb"/>
        <w:shd w:val="clear" w:color="auto" w:fill="FFFFFF"/>
        <w:spacing w:after="200"/>
        <w:rPr>
          <w:rFonts w:ascii="Times New Roman" w:hAnsi="Times New Roman"/>
          <w:color w:val="auto"/>
          <w:sz w:val="24"/>
          <w:szCs w:val="24"/>
        </w:rPr>
      </w:pPr>
      <w:r w:rsidRPr="003E6375">
        <w:rPr>
          <w:rFonts w:ascii="Times New Roman" w:hAnsi="Times New Roman"/>
          <w:b/>
          <w:bCs/>
          <w:color w:val="auto"/>
          <w:sz w:val="24"/>
          <w:szCs w:val="24"/>
        </w:rPr>
        <w:t>Stupeň 3 (dobrý):</w:t>
      </w:r>
      <w:r w:rsidRPr="003E6375">
        <w:rPr>
          <w:rFonts w:ascii="Times New Roman" w:hAnsi="Times New Roman"/>
          <w:color w:val="auto"/>
          <w:sz w:val="24"/>
          <w:szCs w:val="24"/>
        </w:rPr>
        <w:t> Žiak má v celistvosti a úplnosti osvojenie poznatkov, pojmov a zákonitostí podľa učebných osnov a pri ich využívaní má nepodstatné medzery. Má osvojené kľúčové kompetencie, ktoré využíva pri intelektuálnych, motorických, praktických a iných činnostiach s menšími nedostatkami. Na podnet učiteľa uplatňuje osvojené vedomosti a kľúčové kompetencie pri riešení jednotlivých úloh, hodnotení javov a zákonitostí. Podstatnejšie nepresnosti dokáže s učiteľovou pomocou opraviť. V ústnom a písomnom prejave má častejšie nedostatky v správnosti, presnosti, výstižnosti. Grafický prejav je menej estetický. Výsledky jeho činností sú menej kvalitné.</w:t>
      </w:r>
    </w:p>
    <w:p w:rsidR="003E6375" w:rsidRPr="003E6375" w:rsidRDefault="003E6375" w:rsidP="003E6375">
      <w:pPr>
        <w:pStyle w:val="Normlnweb"/>
        <w:shd w:val="clear" w:color="auto" w:fill="FFFFFF"/>
        <w:spacing w:after="200"/>
        <w:rPr>
          <w:rFonts w:ascii="Times New Roman" w:hAnsi="Times New Roman"/>
          <w:color w:val="auto"/>
          <w:sz w:val="24"/>
          <w:szCs w:val="24"/>
        </w:rPr>
      </w:pPr>
      <w:r w:rsidRPr="003E6375">
        <w:rPr>
          <w:rFonts w:ascii="Times New Roman" w:hAnsi="Times New Roman"/>
          <w:b/>
          <w:bCs/>
          <w:color w:val="auto"/>
          <w:sz w:val="24"/>
          <w:szCs w:val="24"/>
        </w:rPr>
        <w:t>Stupeň 4 (dostatočný):</w:t>
      </w:r>
      <w:r w:rsidRPr="003E6375">
        <w:rPr>
          <w:rFonts w:ascii="Times New Roman" w:hAnsi="Times New Roman"/>
          <w:color w:val="auto"/>
          <w:sz w:val="24"/>
          <w:szCs w:val="24"/>
        </w:rPr>
        <w:t> Žiak má závažné medzery v celistvosti a úplnosti osvojenia poznatkov a zákonitostí podľa učebných osnov ako aj v ich využívaní. Pri riešení teoretických a praktických úloh s uplatňovaním kľúčových kompetencií sa vyskytujú podstatné chyby. Je nesamostatný pri využívaní poznatkov a hodnotení javov. Jeho ústny aj písomný prejav má často v správnosti, presnosti a výstižnosti vážne nedostatky. V kvalite výsledkov jeho činností sa prejavujú omyly, grafický prejav je málo estetický. Vážne nedostatky dokáže žiak s pomocou učiteľa opraviť.</w:t>
      </w:r>
    </w:p>
    <w:p w:rsidR="003E6375" w:rsidRPr="003E6375" w:rsidRDefault="003E6375" w:rsidP="003E6375">
      <w:pPr>
        <w:pStyle w:val="Normlnweb"/>
        <w:shd w:val="clear" w:color="auto" w:fill="FFFFFF"/>
        <w:spacing w:after="200"/>
        <w:rPr>
          <w:rFonts w:ascii="Times New Roman" w:hAnsi="Times New Roman"/>
          <w:color w:val="auto"/>
          <w:sz w:val="24"/>
          <w:szCs w:val="24"/>
        </w:rPr>
      </w:pPr>
      <w:r w:rsidRPr="003E6375">
        <w:rPr>
          <w:rFonts w:ascii="Times New Roman" w:hAnsi="Times New Roman"/>
          <w:b/>
          <w:bCs/>
          <w:color w:val="auto"/>
          <w:sz w:val="24"/>
          <w:szCs w:val="24"/>
        </w:rPr>
        <w:t>Stupeň 5 (nedostatočný):</w:t>
      </w:r>
      <w:r w:rsidRPr="003E6375">
        <w:rPr>
          <w:rFonts w:ascii="Times New Roman" w:hAnsi="Times New Roman"/>
          <w:color w:val="auto"/>
          <w:sz w:val="24"/>
          <w:szCs w:val="24"/>
        </w:rPr>
        <w:t> Žiak si neosvojil vedomosti a zákonitosti požadované učebnými osnovami, má v nich závažné medzery, preto ich nedokáže využívať. Pri riešení teoretických a praktických úloh s uplatňovaním kľúčových kompetencií sa vyskytujú značné chyby. Je nesamostatný pri využívaní poznatkov, hodnotení javov, nevie svoje vedomosti uplatniť ani na podnet učiteľa. Jeho ústny a písomný prejav je nesprávny, nepresný. Kvalita výsledkov jeho činností a grafický prejav sú na nízkej úrovni. Vážne nedostatky nedokáže opraviť ani s pomocou učiteľa.</w:t>
      </w:r>
    </w:p>
    <w:p w:rsidR="003E6375" w:rsidRPr="003E6375" w:rsidRDefault="003E6375" w:rsidP="003E6375">
      <w:pPr>
        <w:pStyle w:val="Normlnweb"/>
        <w:shd w:val="clear" w:color="auto" w:fill="FFFFFF"/>
        <w:spacing w:after="200"/>
        <w:rPr>
          <w:rFonts w:ascii="Times New Roman" w:hAnsi="Times New Roman"/>
          <w:color w:val="auto"/>
          <w:sz w:val="24"/>
          <w:szCs w:val="24"/>
        </w:rPr>
      </w:pPr>
      <w:r w:rsidRPr="003E6375">
        <w:rPr>
          <w:rFonts w:ascii="Times New Roman" w:hAnsi="Times New Roman"/>
          <w:color w:val="auto"/>
          <w:sz w:val="24"/>
          <w:szCs w:val="24"/>
        </w:rPr>
        <w:t>Prospech z jednotlivých vyučovacích predmetov sa na vysvedčení pre prvý stupeň základnej školy uvádza arabskou číslicou, označujúcou klasifikačný stupeň, pre druhý stupeň sa vypíše slovom.</w:t>
      </w:r>
    </w:p>
    <w:p w:rsidR="003E6375" w:rsidRPr="003E6375" w:rsidRDefault="003E6375" w:rsidP="003E6375">
      <w:pPr>
        <w:pStyle w:val="Normlnweb"/>
        <w:shd w:val="clear" w:color="auto" w:fill="FFFFFF"/>
        <w:spacing w:after="200"/>
        <w:rPr>
          <w:rFonts w:ascii="Times New Roman" w:hAnsi="Times New Roman"/>
          <w:color w:val="auto"/>
          <w:sz w:val="24"/>
          <w:szCs w:val="24"/>
        </w:rPr>
      </w:pPr>
      <w:r w:rsidRPr="003E6375">
        <w:rPr>
          <w:rFonts w:ascii="Times New Roman" w:hAnsi="Times New Roman"/>
          <w:color w:val="auto"/>
          <w:sz w:val="24"/>
          <w:szCs w:val="24"/>
        </w:rPr>
        <w:t>Prospech z jednotlivých vyučovacích predmetov sa na vysvedčení pre prvý ročník až štvrtý ročník základnej školy môže hodnotiť slovne stupňami:</w:t>
      </w:r>
    </w:p>
    <w:p w:rsidR="003E6375" w:rsidRPr="003E6375" w:rsidRDefault="003E6375" w:rsidP="00871DEF">
      <w:pPr>
        <w:numPr>
          <w:ilvl w:val="0"/>
          <w:numId w:val="30"/>
        </w:numPr>
        <w:shd w:val="clear" w:color="auto" w:fill="FFFFFF"/>
      </w:pPr>
      <w:r w:rsidRPr="003E6375">
        <w:t>dosiahol veľmi dobré výsledky,</w:t>
      </w:r>
    </w:p>
    <w:p w:rsidR="003E6375" w:rsidRPr="003E6375" w:rsidRDefault="003E6375" w:rsidP="00871DEF">
      <w:pPr>
        <w:numPr>
          <w:ilvl w:val="0"/>
          <w:numId w:val="30"/>
        </w:numPr>
        <w:shd w:val="clear" w:color="auto" w:fill="FFFFFF"/>
      </w:pPr>
      <w:r w:rsidRPr="003E6375">
        <w:t>dosiahol dobré výsledky,</w:t>
      </w:r>
    </w:p>
    <w:p w:rsidR="003E6375" w:rsidRPr="003E6375" w:rsidRDefault="003E6375" w:rsidP="00871DEF">
      <w:pPr>
        <w:numPr>
          <w:ilvl w:val="0"/>
          <w:numId w:val="30"/>
        </w:numPr>
        <w:shd w:val="clear" w:color="auto" w:fill="FFFFFF"/>
      </w:pPr>
      <w:r w:rsidRPr="003E6375">
        <w:t>dosiahol uspokojivé výsledky,</w:t>
      </w:r>
    </w:p>
    <w:p w:rsidR="003E6375" w:rsidRPr="003E6375" w:rsidRDefault="003E6375" w:rsidP="00871DEF">
      <w:pPr>
        <w:numPr>
          <w:ilvl w:val="0"/>
          <w:numId w:val="30"/>
        </w:numPr>
        <w:shd w:val="clear" w:color="auto" w:fill="FFFFFF"/>
        <w:spacing w:after="200"/>
      </w:pPr>
      <w:r w:rsidRPr="003E6375">
        <w:t>dosiahol neuspokojivé výsledky.</w:t>
      </w:r>
    </w:p>
    <w:p w:rsidR="003E6375" w:rsidRPr="003E6375" w:rsidRDefault="003E6375" w:rsidP="003E6375">
      <w:pPr>
        <w:pStyle w:val="Normlnweb"/>
        <w:shd w:val="clear" w:color="auto" w:fill="FFFFFF"/>
        <w:spacing w:after="200"/>
        <w:rPr>
          <w:rFonts w:ascii="Times New Roman" w:hAnsi="Times New Roman"/>
          <w:color w:val="auto"/>
          <w:sz w:val="24"/>
          <w:szCs w:val="24"/>
        </w:rPr>
      </w:pPr>
      <w:r w:rsidRPr="003E6375">
        <w:rPr>
          <w:rFonts w:ascii="Times New Roman" w:hAnsi="Times New Roman"/>
          <w:b/>
          <w:bCs/>
          <w:color w:val="auto"/>
          <w:sz w:val="24"/>
          <w:szCs w:val="24"/>
        </w:rPr>
        <w:lastRenderedPageBreak/>
        <w:t>Stupeň dosiahol veľmi dobré výsledky:</w:t>
      </w:r>
      <w:r w:rsidRPr="003E6375">
        <w:rPr>
          <w:rFonts w:ascii="Times New Roman" w:hAnsi="Times New Roman"/>
          <w:color w:val="auto"/>
          <w:sz w:val="24"/>
          <w:szCs w:val="24"/>
        </w:rPr>
        <w:t> Žiak je tvorivý a iniciatívny, uplatňuje vlastné nápady, je otvorený voči novým podnetom, dokáže vyjadriť veku primerané postoje, ovláda poznatky, pojmy a zákonitosti podľa učebných osnov. Žiak vie vyhľadávať a využívať informácie, jeho myslenie je kritické, dokáže hľadať vlastné riešenia, uplatňovať osvojené kľúčové kompetencie, účinne si organizuje svoju prácu a je schopný samostatne pracovať po predchádzajúcom návode učiteľa. Pri riešení úloh pohotovo uplatňuje logické operácie, číta s porozumením súvislé texty, funkčne využíva matematické vedomosti a zručnosti. V presnosti a úplnosti požadovaných poznatkov, faktov a pojmov a vo vzťahu medzi nimi má nepodstatné medzery. Osvojené poznatky a zručnosti aplikuje pri riešení teoretických a praktických úloh samostatne, s minimálnymi odchýlkami. Jeho ústny aj písomný prejav je správny, výstižný. Grafický prejav je estetický. Výsledky jeho činností sú veľmi dobré, originálne.</w:t>
      </w:r>
    </w:p>
    <w:p w:rsidR="003E6375" w:rsidRPr="003E6375" w:rsidRDefault="003E6375" w:rsidP="003E6375">
      <w:pPr>
        <w:pStyle w:val="Normlnweb"/>
        <w:shd w:val="clear" w:color="auto" w:fill="FFFFFF"/>
        <w:spacing w:after="200"/>
        <w:rPr>
          <w:rFonts w:ascii="Times New Roman" w:hAnsi="Times New Roman"/>
          <w:color w:val="auto"/>
          <w:sz w:val="24"/>
          <w:szCs w:val="24"/>
        </w:rPr>
      </w:pPr>
      <w:r w:rsidRPr="003E6375">
        <w:rPr>
          <w:rFonts w:ascii="Times New Roman" w:hAnsi="Times New Roman"/>
          <w:b/>
          <w:bCs/>
          <w:color w:val="auto"/>
          <w:sz w:val="24"/>
          <w:szCs w:val="24"/>
        </w:rPr>
        <w:t>Stupeň dosiahol dobré výsledky:</w:t>
      </w:r>
      <w:r w:rsidRPr="003E6375">
        <w:rPr>
          <w:rFonts w:ascii="Times New Roman" w:hAnsi="Times New Roman"/>
          <w:color w:val="auto"/>
          <w:sz w:val="24"/>
          <w:szCs w:val="24"/>
        </w:rPr>
        <w:t> Žiak sa snaží byť tvorivý, iniciatívny, ovláda poznatky, pojmy a zákonitosti podľa učebných osnov a vie ich využívať. Má osvojené kľúčové kompetencie, ktoré s miernou podporou učiteľa aplikuje pri intelektuálnych, motorických, praktických a iných činnostiach. Osvojenú slovnú zásobu dokáže používať pri komunikácii, hodnotení javov a zákonitostí samostatne a kreatívne alebo s menšími podnetmi učiteľa. Číta s porozumením, pri riešení úloh uplatňuje logiku. Občas potrebuje usmernenie a motiváciu k ďalšiemu sebazdokonaľovaniu. Jeho ústny aj písomný prejav je menej presný a výstižný. Grafický prejav je estetický, bez väčších nepresností. Kvalita výsledkov činností žiaka je dobrá.</w:t>
      </w:r>
    </w:p>
    <w:p w:rsidR="003E6375" w:rsidRPr="003E6375" w:rsidRDefault="003E6375" w:rsidP="003E6375">
      <w:pPr>
        <w:pStyle w:val="Normlnweb"/>
        <w:shd w:val="clear" w:color="auto" w:fill="FFFFFF"/>
        <w:spacing w:after="200"/>
        <w:rPr>
          <w:rFonts w:ascii="Times New Roman" w:hAnsi="Times New Roman"/>
          <w:color w:val="auto"/>
          <w:sz w:val="24"/>
          <w:szCs w:val="24"/>
        </w:rPr>
      </w:pPr>
      <w:r w:rsidRPr="003E6375">
        <w:rPr>
          <w:rFonts w:ascii="Times New Roman" w:hAnsi="Times New Roman"/>
          <w:b/>
          <w:bCs/>
          <w:color w:val="auto"/>
          <w:sz w:val="24"/>
          <w:szCs w:val="24"/>
        </w:rPr>
        <w:t>Stupeň dosiahol uspokojivé výsledky:</w:t>
      </w:r>
      <w:r w:rsidRPr="003E6375">
        <w:rPr>
          <w:rFonts w:ascii="Times New Roman" w:hAnsi="Times New Roman"/>
          <w:color w:val="auto"/>
          <w:sz w:val="24"/>
          <w:szCs w:val="24"/>
        </w:rPr>
        <w:t> Žiak nerozširuje svoju tvorivosť, chýba mu iniciatívnosť, priemerne si osvojuje poznatky a zákonitostí podľa učebných osnov. Pri riešení teoretických a praktických úloh s uplatňovaním kľúčových kompetencií sa vyskytujú nedostatky. Je nesamostatný pri využívaní poznatkov, zdržanlivý pri vyjadrovaní svojich postojov, podlieha stereotypu. Čítať s porozumením dokáže len s pomocou učiteľa. Jeho ústny a písomný prejav má v správnosti, presnosti a výstižnosti nedostatky. Grafický prejav je málo estetický. Žiak často potrebuje usmernenie svojej práce, kvalita výsledkov jeho činností je uspokojivá.</w:t>
      </w:r>
    </w:p>
    <w:p w:rsidR="003E6375" w:rsidRPr="003E6375" w:rsidRDefault="003E6375" w:rsidP="003E6375">
      <w:pPr>
        <w:pStyle w:val="Normlnweb"/>
        <w:shd w:val="clear" w:color="auto" w:fill="FFFFFF"/>
        <w:spacing w:after="200"/>
        <w:rPr>
          <w:rFonts w:ascii="Times New Roman" w:hAnsi="Times New Roman"/>
          <w:color w:val="auto"/>
          <w:sz w:val="24"/>
          <w:szCs w:val="24"/>
        </w:rPr>
      </w:pPr>
      <w:r w:rsidRPr="003E6375">
        <w:rPr>
          <w:rFonts w:ascii="Times New Roman" w:hAnsi="Times New Roman"/>
          <w:b/>
          <w:bCs/>
          <w:color w:val="auto"/>
          <w:sz w:val="24"/>
          <w:szCs w:val="24"/>
        </w:rPr>
        <w:t>Stupeň dosiahol neuspokojivé výsledky:</w:t>
      </w:r>
      <w:r w:rsidRPr="003E6375">
        <w:rPr>
          <w:rFonts w:ascii="Times New Roman" w:hAnsi="Times New Roman"/>
          <w:color w:val="auto"/>
          <w:sz w:val="24"/>
          <w:szCs w:val="24"/>
        </w:rPr>
        <w:t> Žiak si neosvojil vedomosti a zákonitosti požadované učebnými osnovami, nedokáže ich využívať. Prejavuje slabšie vyjadrovacie schopnosti, nespĺňa kritériá pri riešení teoretických a praktických úloh s uplatňovaním kľúčových kompetencií. Je nesamostatný pri využívaní poznatkov, hodnotení javov, nevie svoje vedomosti uplatniť ani na podnet učiteľa. Pri využívaní poznatkov potrebuje sústavnú pomoc. Jeho ústny a písomný prejav má v správnosti, presnosti a výstižnosti podstatné nedostatky, grafický prejav je na nízkej úrovni. Žiak nedokáže uspokojivo pracovať, kvalita výsledkov jeho činností je neuspokojivá.</w:t>
      </w:r>
    </w:p>
    <w:p w:rsidR="003E6375" w:rsidRPr="003E6375" w:rsidRDefault="003E6375" w:rsidP="003E6375">
      <w:pPr>
        <w:pStyle w:val="Normlnweb"/>
        <w:shd w:val="clear" w:color="auto" w:fill="FFFFFF"/>
        <w:spacing w:after="200"/>
        <w:rPr>
          <w:rFonts w:ascii="Times New Roman" w:hAnsi="Times New Roman"/>
          <w:color w:val="auto"/>
          <w:sz w:val="24"/>
          <w:szCs w:val="24"/>
        </w:rPr>
      </w:pPr>
      <w:r w:rsidRPr="003E6375">
        <w:rPr>
          <w:rFonts w:ascii="Times New Roman" w:hAnsi="Times New Roman"/>
          <w:color w:val="auto"/>
          <w:sz w:val="24"/>
          <w:szCs w:val="24"/>
        </w:rPr>
        <w:t>Súčasťou vysvedčenia prvého až štvrtého ročníka môže byť slovný komentár za každý polrok, v ktorom je súhrn zhodnotenia vedomostí, zručností, návykov a postojov žiaka. Obsah slovného komentára nesmie obsahovať negatívne odsudzujúce výroky, aby nepôsobil deštruktívne, ale vždy konštruktívne a povzbudzujúco, má byť zameraný na pozitívnu motiváciu k ďalšiemu vzdelávaniu s prihliadnutím na individuálne predpoklady žiaka.</w:t>
      </w:r>
    </w:p>
    <w:p w:rsidR="003E6375" w:rsidRPr="003E6375" w:rsidRDefault="003E6375" w:rsidP="003E6375">
      <w:pPr>
        <w:pStyle w:val="Normlnweb"/>
        <w:shd w:val="clear" w:color="auto" w:fill="FFFFFF"/>
        <w:spacing w:after="200"/>
        <w:rPr>
          <w:rFonts w:ascii="Times New Roman" w:hAnsi="Times New Roman"/>
          <w:b/>
          <w:bCs/>
          <w:color w:val="auto"/>
          <w:sz w:val="24"/>
          <w:szCs w:val="24"/>
        </w:rPr>
      </w:pPr>
      <w:r w:rsidRPr="003E6375">
        <w:rPr>
          <w:rFonts w:ascii="Times New Roman" w:hAnsi="Times New Roman"/>
          <w:b/>
          <w:bCs/>
          <w:color w:val="auto"/>
          <w:sz w:val="24"/>
          <w:szCs w:val="24"/>
        </w:rPr>
        <w:t>Správanie žiaka sa klasifikuje týmito stupňami:</w:t>
      </w:r>
    </w:p>
    <w:p w:rsidR="003E6375" w:rsidRPr="003E6375" w:rsidRDefault="003E6375" w:rsidP="00871DEF">
      <w:pPr>
        <w:numPr>
          <w:ilvl w:val="0"/>
          <w:numId w:val="31"/>
        </w:numPr>
        <w:shd w:val="clear" w:color="auto" w:fill="FFFFFF"/>
      </w:pPr>
      <w:r w:rsidRPr="003E6375">
        <w:t>1 – veľmi dobré,</w:t>
      </w:r>
    </w:p>
    <w:p w:rsidR="003E6375" w:rsidRPr="003E6375" w:rsidRDefault="003E6375" w:rsidP="00871DEF">
      <w:pPr>
        <w:numPr>
          <w:ilvl w:val="0"/>
          <w:numId w:val="31"/>
        </w:numPr>
        <w:shd w:val="clear" w:color="auto" w:fill="FFFFFF"/>
      </w:pPr>
      <w:r w:rsidRPr="003E6375">
        <w:t>2 – uspokojivé,</w:t>
      </w:r>
    </w:p>
    <w:p w:rsidR="003E6375" w:rsidRPr="003E6375" w:rsidRDefault="003E6375" w:rsidP="00871DEF">
      <w:pPr>
        <w:numPr>
          <w:ilvl w:val="0"/>
          <w:numId w:val="31"/>
        </w:numPr>
        <w:shd w:val="clear" w:color="auto" w:fill="FFFFFF"/>
      </w:pPr>
      <w:r w:rsidRPr="003E6375">
        <w:t>3 – menej uspokojivé,</w:t>
      </w:r>
    </w:p>
    <w:p w:rsidR="003E6375" w:rsidRPr="003E6375" w:rsidRDefault="003E6375" w:rsidP="00871DEF">
      <w:pPr>
        <w:numPr>
          <w:ilvl w:val="0"/>
          <w:numId w:val="31"/>
        </w:numPr>
        <w:shd w:val="clear" w:color="auto" w:fill="FFFFFF"/>
        <w:spacing w:after="200"/>
      </w:pPr>
      <w:r w:rsidRPr="003E6375">
        <w:t>4 – neuspokojivé.</w:t>
      </w:r>
    </w:p>
    <w:p w:rsidR="003E6375" w:rsidRPr="003E6375" w:rsidRDefault="003E6375" w:rsidP="003E6375">
      <w:pPr>
        <w:pStyle w:val="Normlnweb"/>
        <w:shd w:val="clear" w:color="auto" w:fill="FFFFFF"/>
        <w:spacing w:after="200"/>
        <w:rPr>
          <w:rFonts w:ascii="Times New Roman" w:hAnsi="Times New Roman"/>
          <w:color w:val="auto"/>
          <w:sz w:val="24"/>
          <w:szCs w:val="24"/>
        </w:rPr>
      </w:pPr>
      <w:r w:rsidRPr="003E6375">
        <w:rPr>
          <w:rFonts w:ascii="Times New Roman" w:hAnsi="Times New Roman"/>
          <w:b/>
          <w:bCs/>
          <w:color w:val="auto"/>
          <w:sz w:val="24"/>
          <w:szCs w:val="24"/>
        </w:rPr>
        <w:t>Stupeň 1 (veľmi dobré):</w:t>
      </w:r>
      <w:r w:rsidRPr="003E6375">
        <w:rPr>
          <w:rFonts w:ascii="Times New Roman" w:hAnsi="Times New Roman"/>
          <w:color w:val="auto"/>
          <w:sz w:val="24"/>
          <w:szCs w:val="24"/>
        </w:rPr>
        <w:t> Žiak dodržiava pravidlá správania a ustanovenia školského poriadku a len ojedinele sa dopúšťa menej závažných previnení.</w:t>
      </w:r>
    </w:p>
    <w:p w:rsidR="003E6375" w:rsidRPr="003E6375" w:rsidRDefault="003E6375" w:rsidP="003E6375">
      <w:pPr>
        <w:pStyle w:val="Normlnweb"/>
        <w:shd w:val="clear" w:color="auto" w:fill="FFFFFF"/>
        <w:spacing w:after="200"/>
        <w:rPr>
          <w:rFonts w:ascii="Times New Roman" w:hAnsi="Times New Roman"/>
          <w:color w:val="auto"/>
          <w:sz w:val="24"/>
          <w:szCs w:val="24"/>
        </w:rPr>
      </w:pPr>
      <w:r w:rsidRPr="003E6375">
        <w:rPr>
          <w:rFonts w:ascii="Times New Roman" w:hAnsi="Times New Roman"/>
          <w:b/>
          <w:bCs/>
          <w:color w:val="auto"/>
          <w:sz w:val="24"/>
          <w:szCs w:val="24"/>
        </w:rPr>
        <w:t>Stupeň 2 (uspokojivé):</w:t>
      </w:r>
      <w:r w:rsidRPr="003E6375">
        <w:rPr>
          <w:rFonts w:ascii="Times New Roman" w:hAnsi="Times New Roman"/>
          <w:color w:val="auto"/>
          <w:sz w:val="24"/>
          <w:szCs w:val="24"/>
        </w:rPr>
        <w:t> Žiak porušuje jednotlivé pravidlá školského poriadku, je prístupný výchovnému pôsobeniu a usiluje sa svoje chyby napraviť.</w:t>
      </w:r>
    </w:p>
    <w:p w:rsidR="003E6375" w:rsidRPr="003E6375" w:rsidRDefault="003E6375" w:rsidP="003E6375">
      <w:pPr>
        <w:pStyle w:val="Normlnweb"/>
        <w:shd w:val="clear" w:color="auto" w:fill="FFFFFF"/>
        <w:spacing w:after="200"/>
        <w:rPr>
          <w:rFonts w:ascii="Times New Roman" w:hAnsi="Times New Roman"/>
          <w:color w:val="auto"/>
          <w:sz w:val="24"/>
          <w:szCs w:val="24"/>
        </w:rPr>
      </w:pPr>
      <w:r w:rsidRPr="003E6375">
        <w:rPr>
          <w:rFonts w:ascii="Times New Roman" w:hAnsi="Times New Roman"/>
          <w:b/>
          <w:bCs/>
          <w:color w:val="auto"/>
          <w:sz w:val="24"/>
          <w:szCs w:val="24"/>
        </w:rPr>
        <w:lastRenderedPageBreak/>
        <w:t>Stupeň 3 (menej uspokojivé):</w:t>
      </w:r>
      <w:r w:rsidRPr="003E6375">
        <w:rPr>
          <w:rFonts w:ascii="Times New Roman" w:hAnsi="Times New Roman"/>
          <w:color w:val="auto"/>
          <w:sz w:val="24"/>
          <w:szCs w:val="24"/>
        </w:rPr>
        <w:t> Žiak závažne porušuje pravidlá správania a školský poriadok alebo sa dopúšťa ďalších previnení.</w:t>
      </w:r>
    </w:p>
    <w:p w:rsidR="003E6375" w:rsidRPr="003E6375" w:rsidRDefault="003E6375" w:rsidP="003E6375">
      <w:pPr>
        <w:pStyle w:val="Normlnweb"/>
        <w:shd w:val="clear" w:color="auto" w:fill="FFFFFF"/>
        <w:spacing w:after="200"/>
        <w:rPr>
          <w:rFonts w:ascii="Times New Roman" w:hAnsi="Times New Roman"/>
          <w:color w:val="auto"/>
          <w:sz w:val="24"/>
          <w:szCs w:val="24"/>
        </w:rPr>
      </w:pPr>
      <w:r w:rsidRPr="003E6375">
        <w:rPr>
          <w:rFonts w:ascii="Times New Roman" w:hAnsi="Times New Roman"/>
          <w:b/>
          <w:bCs/>
          <w:color w:val="auto"/>
          <w:sz w:val="24"/>
          <w:szCs w:val="24"/>
        </w:rPr>
        <w:t>Stupeň 4 (neuspokojivé):</w:t>
      </w:r>
      <w:r w:rsidRPr="003E6375">
        <w:rPr>
          <w:rFonts w:ascii="Times New Roman" w:hAnsi="Times New Roman"/>
          <w:color w:val="auto"/>
          <w:sz w:val="24"/>
          <w:szCs w:val="24"/>
        </w:rPr>
        <w:t> Žiak sústavne porušuje pravidlá správania a školský poriadok, zámerne narúša korektné vzťahy medzi spolužiakmi a závažnými previneniami ohrozuje ostatných žiakov a zamestnancov školy.</w:t>
      </w:r>
    </w:p>
    <w:p w:rsidR="003E6375" w:rsidRPr="003E6375" w:rsidRDefault="003E6375" w:rsidP="003E6375">
      <w:pPr>
        <w:pStyle w:val="Normlnweb"/>
        <w:shd w:val="clear" w:color="auto" w:fill="FFFFFF"/>
        <w:spacing w:after="200"/>
        <w:rPr>
          <w:rFonts w:ascii="Times New Roman" w:hAnsi="Times New Roman"/>
          <w:b/>
          <w:bCs/>
          <w:color w:val="auto"/>
          <w:sz w:val="24"/>
          <w:szCs w:val="24"/>
        </w:rPr>
      </w:pPr>
      <w:r w:rsidRPr="003E6375">
        <w:rPr>
          <w:rFonts w:ascii="Times New Roman" w:hAnsi="Times New Roman"/>
          <w:b/>
          <w:bCs/>
          <w:color w:val="auto"/>
          <w:sz w:val="24"/>
          <w:szCs w:val="24"/>
        </w:rPr>
        <w:t>Celkové hodnotenie žiaka prvého ročníka základnej školy sa na konci prvého polroka a druhého polroka na vysvedčení vyjadruje:</w:t>
      </w:r>
    </w:p>
    <w:p w:rsidR="003E6375" w:rsidRPr="003E6375" w:rsidRDefault="003E6375" w:rsidP="00871DEF">
      <w:pPr>
        <w:numPr>
          <w:ilvl w:val="0"/>
          <w:numId w:val="32"/>
        </w:numPr>
        <w:shd w:val="clear" w:color="auto" w:fill="FFFFFF"/>
      </w:pPr>
      <w:r w:rsidRPr="003E6375">
        <w:t>prospel /a,</w:t>
      </w:r>
    </w:p>
    <w:p w:rsidR="003E6375" w:rsidRPr="003E6375" w:rsidRDefault="003E6375" w:rsidP="00871DEF">
      <w:pPr>
        <w:numPr>
          <w:ilvl w:val="0"/>
          <w:numId w:val="32"/>
        </w:numPr>
        <w:shd w:val="clear" w:color="auto" w:fill="FFFFFF"/>
        <w:spacing w:after="200"/>
      </w:pPr>
      <w:r w:rsidRPr="003E6375">
        <w:t>neprospel /a,</w:t>
      </w:r>
    </w:p>
    <w:p w:rsidR="003E6375" w:rsidRPr="003E6375" w:rsidRDefault="003E6375" w:rsidP="003E6375">
      <w:pPr>
        <w:pStyle w:val="Normlnweb"/>
        <w:shd w:val="clear" w:color="auto" w:fill="FFFFFF"/>
        <w:spacing w:after="200"/>
        <w:rPr>
          <w:rFonts w:ascii="Times New Roman" w:hAnsi="Times New Roman"/>
          <w:b/>
          <w:bCs/>
          <w:color w:val="auto"/>
          <w:sz w:val="24"/>
          <w:szCs w:val="24"/>
        </w:rPr>
      </w:pPr>
      <w:r w:rsidRPr="003E6375">
        <w:rPr>
          <w:rFonts w:ascii="Times New Roman" w:hAnsi="Times New Roman"/>
          <w:b/>
          <w:bCs/>
          <w:color w:val="auto"/>
          <w:sz w:val="24"/>
          <w:szCs w:val="24"/>
        </w:rPr>
        <w:t>Celkové hodnotenie žiaka druhého ročníka až deviateho ročníka základnej školy sa na konci prvého polroka a druhého polroka na vysvedčení vyjadruje:</w:t>
      </w:r>
    </w:p>
    <w:p w:rsidR="003E6375" w:rsidRPr="003E6375" w:rsidRDefault="003E6375" w:rsidP="00871DEF">
      <w:pPr>
        <w:numPr>
          <w:ilvl w:val="0"/>
          <w:numId w:val="33"/>
        </w:numPr>
        <w:shd w:val="clear" w:color="auto" w:fill="FFFFFF"/>
      </w:pPr>
      <w:r w:rsidRPr="003E6375">
        <w:t>prospel /a s vyznamenaním,</w:t>
      </w:r>
    </w:p>
    <w:p w:rsidR="003E6375" w:rsidRPr="003E6375" w:rsidRDefault="003E6375" w:rsidP="00871DEF">
      <w:pPr>
        <w:numPr>
          <w:ilvl w:val="0"/>
          <w:numId w:val="33"/>
        </w:numPr>
        <w:shd w:val="clear" w:color="auto" w:fill="FFFFFF"/>
      </w:pPr>
      <w:r w:rsidRPr="003E6375">
        <w:t>prospel /a veľmi dobre,</w:t>
      </w:r>
    </w:p>
    <w:p w:rsidR="003E6375" w:rsidRPr="003E6375" w:rsidRDefault="003E6375" w:rsidP="00871DEF">
      <w:pPr>
        <w:numPr>
          <w:ilvl w:val="0"/>
          <w:numId w:val="33"/>
        </w:numPr>
        <w:shd w:val="clear" w:color="auto" w:fill="FFFFFF"/>
      </w:pPr>
      <w:r w:rsidRPr="003E6375">
        <w:t>prospel /a,</w:t>
      </w:r>
    </w:p>
    <w:p w:rsidR="003E6375" w:rsidRPr="003E6375" w:rsidRDefault="003E6375" w:rsidP="00871DEF">
      <w:pPr>
        <w:numPr>
          <w:ilvl w:val="0"/>
          <w:numId w:val="33"/>
        </w:numPr>
        <w:shd w:val="clear" w:color="auto" w:fill="FFFFFF"/>
        <w:spacing w:after="200"/>
      </w:pPr>
      <w:r w:rsidRPr="003E6375">
        <w:t>neprospel/a.</w:t>
      </w:r>
    </w:p>
    <w:p w:rsidR="003E6375" w:rsidRPr="003E6375" w:rsidRDefault="003E6375" w:rsidP="003E6375">
      <w:pPr>
        <w:pStyle w:val="Normlnweb"/>
        <w:shd w:val="clear" w:color="auto" w:fill="FFFFFF"/>
        <w:spacing w:after="200"/>
        <w:rPr>
          <w:rFonts w:ascii="Times New Roman" w:hAnsi="Times New Roman"/>
          <w:b/>
          <w:bCs/>
          <w:color w:val="auto"/>
          <w:sz w:val="24"/>
          <w:szCs w:val="24"/>
        </w:rPr>
      </w:pPr>
      <w:r w:rsidRPr="003E6375">
        <w:rPr>
          <w:rFonts w:ascii="Times New Roman" w:hAnsi="Times New Roman"/>
          <w:b/>
          <w:bCs/>
          <w:color w:val="auto"/>
          <w:sz w:val="24"/>
          <w:szCs w:val="24"/>
        </w:rPr>
        <w:t>Pri vypisovaní pedagogickej dokumentácie sa používajú skratky:</w:t>
      </w:r>
    </w:p>
    <w:tbl>
      <w:tblPr>
        <w:tblW w:w="0" w:type="auto"/>
        <w:shd w:val="clear" w:color="auto" w:fill="FFFFFF"/>
        <w:tblCellMar>
          <w:top w:w="15" w:type="dxa"/>
          <w:left w:w="15" w:type="dxa"/>
          <w:bottom w:w="15" w:type="dxa"/>
          <w:right w:w="15" w:type="dxa"/>
        </w:tblCellMar>
        <w:tblLook w:val="04A0"/>
      </w:tblPr>
      <w:tblGrid>
        <w:gridCol w:w="2453"/>
        <w:gridCol w:w="2377"/>
        <w:gridCol w:w="2452"/>
        <w:gridCol w:w="2343"/>
      </w:tblGrid>
      <w:tr w:rsidR="003E6375" w:rsidRPr="003E6375" w:rsidTr="00871DEF">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r w:rsidRPr="003E6375">
              <w:rPr>
                <w:rFonts w:ascii="Times New Roman" w:hAnsi="Times New Roman"/>
                <w:color w:val="auto"/>
                <w:sz w:val="24"/>
                <w:szCs w:val="24"/>
              </w:rPr>
              <w:t>veľmi dobré</w:t>
            </w:r>
          </w:p>
        </w:tc>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r w:rsidRPr="003E6375">
              <w:rPr>
                <w:rFonts w:ascii="Times New Roman" w:hAnsi="Times New Roman"/>
                <w:color w:val="auto"/>
                <w:sz w:val="24"/>
                <w:szCs w:val="24"/>
              </w:rPr>
              <w:t>VD</w:t>
            </w:r>
          </w:p>
        </w:tc>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r w:rsidRPr="003E6375">
              <w:rPr>
                <w:rFonts w:ascii="Times New Roman" w:hAnsi="Times New Roman"/>
                <w:color w:val="auto"/>
                <w:sz w:val="24"/>
                <w:szCs w:val="24"/>
              </w:rPr>
              <w:t>veľmi dobré výsledky</w:t>
            </w:r>
          </w:p>
        </w:tc>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r w:rsidRPr="003E6375">
              <w:rPr>
                <w:rFonts w:ascii="Times New Roman" w:hAnsi="Times New Roman"/>
                <w:color w:val="auto"/>
                <w:sz w:val="24"/>
                <w:szCs w:val="24"/>
              </w:rPr>
              <w:t>VDV</w:t>
            </w:r>
          </w:p>
        </w:tc>
      </w:tr>
      <w:tr w:rsidR="003E6375" w:rsidRPr="003E6375" w:rsidTr="00871DEF">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r w:rsidRPr="003E6375">
              <w:rPr>
                <w:rFonts w:ascii="Times New Roman" w:hAnsi="Times New Roman"/>
                <w:color w:val="auto"/>
                <w:sz w:val="24"/>
                <w:szCs w:val="24"/>
              </w:rPr>
              <w:t>uspokojivé</w:t>
            </w:r>
          </w:p>
        </w:tc>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r w:rsidRPr="003E6375">
              <w:rPr>
                <w:rFonts w:ascii="Times New Roman" w:hAnsi="Times New Roman"/>
                <w:color w:val="auto"/>
                <w:sz w:val="24"/>
                <w:szCs w:val="24"/>
              </w:rPr>
              <w:t>USP</w:t>
            </w:r>
          </w:p>
        </w:tc>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r w:rsidRPr="003E6375">
              <w:rPr>
                <w:rFonts w:ascii="Times New Roman" w:hAnsi="Times New Roman"/>
                <w:color w:val="auto"/>
                <w:sz w:val="24"/>
                <w:szCs w:val="24"/>
              </w:rPr>
              <w:t>dobré výsledky</w:t>
            </w:r>
          </w:p>
        </w:tc>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r w:rsidRPr="003E6375">
              <w:rPr>
                <w:rFonts w:ascii="Times New Roman" w:hAnsi="Times New Roman"/>
                <w:color w:val="auto"/>
                <w:sz w:val="24"/>
                <w:szCs w:val="24"/>
              </w:rPr>
              <w:t>DV</w:t>
            </w:r>
          </w:p>
        </w:tc>
      </w:tr>
      <w:tr w:rsidR="003E6375" w:rsidRPr="003E6375" w:rsidTr="00871DEF">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r w:rsidRPr="003E6375">
              <w:rPr>
                <w:rFonts w:ascii="Times New Roman" w:hAnsi="Times New Roman"/>
                <w:color w:val="auto"/>
                <w:sz w:val="24"/>
                <w:szCs w:val="24"/>
              </w:rPr>
              <w:t>menej uspokojivé</w:t>
            </w:r>
          </w:p>
        </w:tc>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r w:rsidRPr="003E6375">
              <w:rPr>
                <w:rFonts w:ascii="Times New Roman" w:hAnsi="Times New Roman"/>
                <w:color w:val="auto"/>
                <w:sz w:val="24"/>
                <w:szCs w:val="24"/>
              </w:rPr>
              <w:t>MUSP</w:t>
            </w:r>
          </w:p>
        </w:tc>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r w:rsidRPr="003E6375">
              <w:rPr>
                <w:rFonts w:ascii="Times New Roman" w:hAnsi="Times New Roman"/>
                <w:color w:val="auto"/>
                <w:sz w:val="24"/>
                <w:szCs w:val="24"/>
              </w:rPr>
              <w:t>uspokojivé výsledky</w:t>
            </w:r>
          </w:p>
        </w:tc>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r w:rsidRPr="003E6375">
              <w:rPr>
                <w:rFonts w:ascii="Times New Roman" w:hAnsi="Times New Roman"/>
                <w:color w:val="auto"/>
                <w:sz w:val="24"/>
                <w:szCs w:val="24"/>
              </w:rPr>
              <w:t>UV</w:t>
            </w:r>
          </w:p>
        </w:tc>
      </w:tr>
      <w:tr w:rsidR="003E6375" w:rsidRPr="003E6375" w:rsidTr="00871DEF">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r w:rsidRPr="003E6375">
              <w:rPr>
                <w:rFonts w:ascii="Times New Roman" w:hAnsi="Times New Roman"/>
                <w:color w:val="auto"/>
                <w:sz w:val="24"/>
                <w:szCs w:val="24"/>
              </w:rPr>
              <w:t>neuspokojivé</w:t>
            </w:r>
          </w:p>
        </w:tc>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r w:rsidRPr="003E6375">
              <w:rPr>
                <w:rFonts w:ascii="Times New Roman" w:hAnsi="Times New Roman"/>
                <w:color w:val="auto"/>
                <w:sz w:val="24"/>
                <w:szCs w:val="24"/>
              </w:rPr>
              <w:t>NEUSP</w:t>
            </w:r>
          </w:p>
        </w:tc>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r w:rsidRPr="003E6375">
              <w:rPr>
                <w:rFonts w:ascii="Times New Roman" w:hAnsi="Times New Roman"/>
                <w:color w:val="auto"/>
                <w:sz w:val="24"/>
                <w:szCs w:val="24"/>
              </w:rPr>
              <w:t>neuspokojivé výsledky</w:t>
            </w:r>
          </w:p>
        </w:tc>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r w:rsidRPr="003E6375">
              <w:rPr>
                <w:rFonts w:ascii="Times New Roman" w:hAnsi="Times New Roman"/>
                <w:color w:val="auto"/>
                <w:sz w:val="24"/>
                <w:szCs w:val="24"/>
              </w:rPr>
              <w:t>NV</w:t>
            </w:r>
          </w:p>
        </w:tc>
      </w:tr>
    </w:tbl>
    <w:p w:rsidR="003E6375" w:rsidRPr="003E6375" w:rsidRDefault="003E6375" w:rsidP="003E6375">
      <w:pPr>
        <w:pStyle w:val="Normlnweb"/>
        <w:shd w:val="clear" w:color="auto" w:fill="FFFFFF"/>
        <w:spacing w:after="200"/>
        <w:rPr>
          <w:rFonts w:ascii="Times New Roman" w:hAnsi="Times New Roman"/>
          <w:color w:val="auto"/>
          <w:sz w:val="24"/>
          <w:szCs w:val="24"/>
        </w:rPr>
      </w:pPr>
      <w:r w:rsidRPr="003E6375">
        <w:rPr>
          <w:rFonts w:ascii="Times New Roman" w:hAnsi="Times New Roman"/>
          <w:color w:val="auto"/>
          <w:sz w:val="24"/>
          <w:szCs w:val="24"/>
        </w:rPr>
        <w:t> </w:t>
      </w:r>
    </w:p>
    <w:tbl>
      <w:tblPr>
        <w:tblW w:w="0" w:type="auto"/>
        <w:shd w:val="clear" w:color="auto" w:fill="FFFFFF"/>
        <w:tblCellMar>
          <w:top w:w="15" w:type="dxa"/>
          <w:left w:w="15" w:type="dxa"/>
          <w:bottom w:w="15" w:type="dxa"/>
          <w:right w:w="15" w:type="dxa"/>
        </w:tblCellMar>
        <w:tblLook w:val="04A0"/>
      </w:tblPr>
      <w:tblGrid>
        <w:gridCol w:w="2479"/>
        <w:gridCol w:w="2335"/>
        <w:gridCol w:w="2450"/>
        <w:gridCol w:w="2361"/>
      </w:tblGrid>
      <w:tr w:rsidR="003E6375" w:rsidRPr="003E6375" w:rsidTr="00871DEF">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r w:rsidRPr="003E6375">
              <w:rPr>
                <w:rFonts w:ascii="Times New Roman" w:hAnsi="Times New Roman"/>
                <w:color w:val="auto"/>
                <w:sz w:val="24"/>
                <w:szCs w:val="24"/>
              </w:rPr>
              <w:t>prospel s vyznamenaním</w:t>
            </w:r>
          </w:p>
        </w:tc>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r w:rsidRPr="003E6375">
              <w:rPr>
                <w:rFonts w:ascii="Times New Roman" w:hAnsi="Times New Roman"/>
                <w:color w:val="auto"/>
                <w:sz w:val="24"/>
                <w:szCs w:val="24"/>
              </w:rPr>
              <w:t>PV</w:t>
            </w:r>
          </w:p>
        </w:tc>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r w:rsidRPr="003E6375">
              <w:rPr>
                <w:rFonts w:ascii="Times New Roman" w:hAnsi="Times New Roman"/>
                <w:color w:val="auto"/>
                <w:sz w:val="24"/>
                <w:szCs w:val="24"/>
              </w:rPr>
              <w:t>absolvoval</w:t>
            </w:r>
          </w:p>
        </w:tc>
        <w:tc>
          <w:tcPr>
            <w:tcW w:w="2614" w:type="dxa"/>
            <w:shd w:val="clear" w:color="auto" w:fill="FFFFFF"/>
            <w:tcMar>
              <w:top w:w="0" w:type="dxa"/>
              <w:left w:w="108" w:type="dxa"/>
              <w:bottom w:w="0" w:type="dxa"/>
              <w:right w:w="108" w:type="dxa"/>
            </w:tcMar>
            <w:hideMark/>
          </w:tcPr>
          <w:p w:rsidR="003E6375" w:rsidRPr="003E6375" w:rsidRDefault="00565CA4" w:rsidP="00871DEF">
            <w:pPr>
              <w:pStyle w:val="Normlnweb"/>
              <w:spacing w:after="200"/>
              <w:rPr>
                <w:rFonts w:ascii="Times New Roman" w:hAnsi="Times New Roman"/>
                <w:color w:val="auto"/>
                <w:sz w:val="24"/>
                <w:szCs w:val="24"/>
              </w:rPr>
            </w:pPr>
            <w:proofErr w:type="spellStart"/>
            <w:r w:rsidRPr="003E6375">
              <w:rPr>
                <w:rFonts w:ascii="Times New Roman" w:hAnsi="Times New Roman"/>
                <w:color w:val="auto"/>
                <w:sz w:val="24"/>
                <w:szCs w:val="24"/>
              </w:rPr>
              <w:t>A</w:t>
            </w:r>
            <w:r>
              <w:rPr>
                <w:rFonts w:ascii="Times New Roman" w:hAnsi="Times New Roman"/>
                <w:color w:val="auto"/>
                <w:sz w:val="24"/>
                <w:szCs w:val="24"/>
              </w:rPr>
              <w:t>bs</w:t>
            </w:r>
            <w:proofErr w:type="spellEnd"/>
            <w:r>
              <w:rPr>
                <w:rFonts w:ascii="Times New Roman" w:hAnsi="Times New Roman"/>
                <w:color w:val="auto"/>
                <w:sz w:val="24"/>
                <w:szCs w:val="24"/>
              </w:rPr>
              <w:t>.</w:t>
            </w:r>
          </w:p>
        </w:tc>
      </w:tr>
      <w:tr w:rsidR="003E6375" w:rsidRPr="003E6375" w:rsidTr="00871DEF">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r w:rsidRPr="003E6375">
              <w:rPr>
                <w:rFonts w:ascii="Times New Roman" w:hAnsi="Times New Roman"/>
                <w:color w:val="auto"/>
                <w:sz w:val="24"/>
                <w:szCs w:val="24"/>
              </w:rPr>
              <w:t>prospel veľmi dobre</w:t>
            </w:r>
          </w:p>
        </w:tc>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r w:rsidRPr="003E6375">
              <w:rPr>
                <w:rFonts w:ascii="Times New Roman" w:hAnsi="Times New Roman"/>
                <w:color w:val="auto"/>
                <w:sz w:val="24"/>
                <w:szCs w:val="24"/>
              </w:rPr>
              <w:t>PVD</w:t>
            </w:r>
          </w:p>
        </w:tc>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r w:rsidRPr="003E6375">
              <w:rPr>
                <w:rFonts w:ascii="Times New Roman" w:hAnsi="Times New Roman"/>
                <w:color w:val="auto"/>
                <w:sz w:val="24"/>
                <w:szCs w:val="24"/>
              </w:rPr>
              <w:t>neabsolvoval</w:t>
            </w:r>
          </w:p>
          <w:p w:rsidR="003E6375" w:rsidRPr="003E6375" w:rsidRDefault="003E6375" w:rsidP="00871DEF">
            <w:pPr>
              <w:pStyle w:val="Normlnweb"/>
              <w:spacing w:after="200"/>
              <w:rPr>
                <w:rFonts w:ascii="Times New Roman" w:hAnsi="Times New Roman"/>
                <w:color w:val="auto"/>
                <w:sz w:val="24"/>
                <w:szCs w:val="24"/>
              </w:rPr>
            </w:pPr>
            <w:r w:rsidRPr="003E6375">
              <w:rPr>
                <w:rFonts w:ascii="Times New Roman" w:hAnsi="Times New Roman"/>
                <w:color w:val="auto"/>
                <w:sz w:val="24"/>
                <w:szCs w:val="24"/>
              </w:rPr>
              <w:t> </w:t>
            </w:r>
          </w:p>
        </w:tc>
        <w:tc>
          <w:tcPr>
            <w:tcW w:w="2614" w:type="dxa"/>
            <w:shd w:val="clear" w:color="auto" w:fill="FFFFFF"/>
            <w:tcMar>
              <w:top w:w="0" w:type="dxa"/>
              <w:left w:w="108" w:type="dxa"/>
              <w:bottom w:w="0" w:type="dxa"/>
              <w:right w:w="108" w:type="dxa"/>
            </w:tcMar>
            <w:hideMark/>
          </w:tcPr>
          <w:p w:rsidR="003E6375" w:rsidRPr="003E6375" w:rsidRDefault="0021158D" w:rsidP="00871DEF">
            <w:pPr>
              <w:pStyle w:val="Normlnweb"/>
              <w:spacing w:after="200"/>
              <w:rPr>
                <w:rFonts w:ascii="Times New Roman" w:hAnsi="Times New Roman"/>
                <w:color w:val="auto"/>
                <w:sz w:val="24"/>
                <w:szCs w:val="24"/>
              </w:rPr>
            </w:pPr>
            <w:proofErr w:type="spellStart"/>
            <w:r>
              <w:rPr>
                <w:rFonts w:ascii="Times New Roman" w:hAnsi="Times New Roman"/>
                <w:color w:val="auto"/>
                <w:sz w:val="24"/>
                <w:szCs w:val="24"/>
              </w:rPr>
              <w:t>Neabs</w:t>
            </w:r>
            <w:proofErr w:type="spellEnd"/>
            <w:r>
              <w:rPr>
                <w:rFonts w:ascii="Times New Roman" w:hAnsi="Times New Roman"/>
                <w:color w:val="auto"/>
                <w:sz w:val="24"/>
                <w:szCs w:val="24"/>
              </w:rPr>
              <w:t>.</w:t>
            </w:r>
          </w:p>
          <w:p w:rsidR="003E6375" w:rsidRPr="003E6375" w:rsidRDefault="003E6375" w:rsidP="00871DEF">
            <w:pPr>
              <w:pStyle w:val="Normlnweb"/>
              <w:spacing w:after="200"/>
              <w:rPr>
                <w:rFonts w:ascii="Times New Roman" w:hAnsi="Times New Roman"/>
                <w:color w:val="auto"/>
                <w:sz w:val="24"/>
                <w:szCs w:val="24"/>
              </w:rPr>
            </w:pPr>
            <w:r w:rsidRPr="003E6375">
              <w:rPr>
                <w:rFonts w:ascii="Times New Roman" w:hAnsi="Times New Roman"/>
                <w:color w:val="auto"/>
                <w:sz w:val="24"/>
                <w:szCs w:val="24"/>
              </w:rPr>
              <w:t> </w:t>
            </w:r>
          </w:p>
        </w:tc>
      </w:tr>
      <w:tr w:rsidR="003E6375" w:rsidRPr="003E6375" w:rsidTr="00871DEF">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r w:rsidRPr="003E6375">
              <w:rPr>
                <w:rFonts w:ascii="Times New Roman" w:hAnsi="Times New Roman"/>
                <w:color w:val="auto"/>
                <w:sz w:val="24"/>
                <w:szCs w:val="24"/>
              </w:rPr>
              <w:t>prospel</w:t>
            </w:r>
          </w:p>
        </w:tc>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r w:rsidRPr="003E6375">
              <w:rPr>
                <w:rFonts w:ascii="Times New Roman" w:hAnsi="Times New Roman"/>
                <w:color w:val="auto"/>
                <w:sz w:val="24"/>
                <w:szCs w:val="24"/>
              </w:rPr>
              <w:t>P</w:t>
            </w:r>
          </w:p>
        </w:tc>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r w:rsidRPr="003E6375">
              <w:rPr>
                <w:rFonts w:ascii="Times New Roman" w:hAnsi="Times New Roman"/>
                <w:color w:val="auto"/>
                <w:sz w:val="24"/>
                <w:szCs w:val="24"/>
              </w:rPr>
              <w:t> </w:t>
            </w:r>
            <w:r w:rsidR="00BA3AF2">
              <w:rPr>
                <w:rFonts w:ascii="Times New Roman" w:hAnsi="Times New Roman"/>
                <w:color w:val="auto"/>
                <w:sz w:val="24"/>
                <w:szCs w:val="24"/>
              </w:rPr>
              <w:t>Aktívne absolvoval</w:t>
            </w:r>
          </w:p>
        </w:tc>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r w:rsidRPr="003E6375">
              <w:rPr>
                <w:rFonts w:ascii="Times New Roman" w:hAnsi="Times New Roman"/>
                <w:color w:val="auto"/>
                <w:sz w:val="24"/>
                <w:szCs w:val="24"/>
              </w:rPr>
              <w:t> </w:t>
            </w:r>
            <w:proofErr w:type="spellStart"/>
            <w:r w:rsidR="00BA3AF2">
              <w:rPr>
                <w:rFonts w:ascii="Times New Roman" w:hAnsi="Times New Roman"/>
                <w:color w:val="auto"/>
                <w:sz w:val="24"/>
                <w:szCs w:val="24"/>
              </w:rPr>
              <w:t>Aabs</w:t>
            </w:r>
            <w:proofErr w:type="spellEnd"/>
            <w:r w:rsidR="00BA3AF2">
              <w:rPr>
                <w:rFonts w:ascii="Times New Roman" w:hAnsi="Times New Roman"/>
                <w:color w:val="auto"/>
                <w:sz w:val="24"/>
                <w:szCs w:val="24"/>
              </w:rPr>
              <w:t>.</w:t>
            </w:r>
          </w:p>
        </w:tc>
      </w:tr>
      <w:tr w:rsidR="003E6375" w:rsidRPr="003E6375" w:rsidTr="00871DEF">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r w:rsidRPr="003E6375">
              <w:rPr>
                <w:rFonts w:ascii="Times New Roman" w:hAnsi="Times New Roman"/>
                <w:color w:val="auto"/>
                <w:sz w:val="24"/>
                <w:szCs w:val="24"/>
              </w:rPr>
              <w:t>neprospel</w:t>
            </w:r>
          </w:p>
        </w:tc>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r w:rsidRPr="003E6375">
              <w:rPr>
                <w:rFonts w:ascii="Times New Roman" w:hAnsi="Times New Roman"/>
                <w:color w:val="auto"/>
                <w:sz w:val="24"/>
                <w:szCs w:val="24"/>
              </w:rPr>
              <w:t>N</w:t>
            </w:r>
          </w:p>
        </w:tc>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r w:rsidRPr="003E6375">
              <w:rPr>
                <w:rFonts w:ascii="Times New Roman" w:hAnsi="Times New Roman"/>
                <w:color w:val="auto"/>
                <w:sz w:val="24"/>
                <w:szCs w:val="24"/>
              </w:rPr>
              <w:t> </w:t>
            </w:r>
          </w:p>
        </w:tc>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r w:rsidRPr="003E6375">
              <w:rPr>
                <w:rFonts w:ascii="Times New Roman" w:hAnsi="Times New Roman"/>
                <w:color w:val="auto"/>
                <w:sz w:val="24"/>
                <w:szCs w:val="24"/>
              </w:rPr>
              <w:t> </w:t>
            </w:r>
          </w:p>
        </w:tc>
      </w:tr>
    </w:tbl>
    <w:p w:rsidR="003E6375" w:rsidRPr="003E6375" w:rsidRDefault="003E6375" w:rsidP="003E6375">
      <w:pPr>
        <w:pStyle w:val="Normlnweb"/>
        <w:shd w:val="clear" w:color="auto" w:fill="FFFFFF"/>
        <w:spacing w:after="200"/>
        <w:rPr>
          <w:rFonts w:ascii="Times New Roman" w:hAnsi="Times New Roman"/>
          <w:color w:val="auto"/>
          <w:sz w:val="24"/>
          <w:szCs w:val="24"/>
        </w:rPr>
      </w:pPr>
      <w:r w:rsidRPr="003E6375">
        <w:rPr>
          <w:rFonts w:ascii="Times New Roman" w:hAnsi="Times New Roman"/>
          <w:color w:val="auto"/>
          <w:sz w:val="24"/>
          <w:szCs w:val="24"/>
        </w:rPr>
        <w:t> </w:t>
      </w:r>
    </w:p>
    <w:p w:rsidR="003E6375" w:rsidRPr="003E6375" w:rsidRDefault="003E6375" w:rsidP="003E6375">
      <w:pPr>
        <w:pStyle w:val="Normlnweb"/>
        <w:shd w:val="clear" w:color="auto" w:fill="FFFFFF"/>
        <w:spacing w:after="200"/>
        <w:rPr>
          <w:rFonts w:ascii="Times New Roman" w:hAnsi="Times New Roman"/>
          <w:color w:val="auto"/>
          <w:sz w:val="24"/>
          <w:szCs w:val="24"/>
        </w:rPr>
      </w:pPr>
      <w:r w:rsidRPr="003E6375">
        <w:rPr>
          <w:rFonts w:ascii="Times New Roman" w:hAnsi="Times New Roman"/>
          <w:color w:val="auto"/>
          <w:sz w:val="24"/>
          <w:szCs w:val="24"/>
        </w:rPr>
        <w:t> </w:t>
      </w:r>
    </w:p>
    <w:p w:rsidR="003E6375" w:rsidRPr="003E6375" w:rsidRDefault="003E6375" w:rsidP="003E6375">
      <w:pPr>
        <w:pStyle w:val="Normlnweb"/>
        <w:shd w:val="clear" w:color="auto" w:fill="FFFFFF"/>
        <w:spacing w:after="200"/>
        <w:rPr>
          <w:rFonts w:ascii="Times New Roman" w:hAnsi="Times New Roman"/>
          <w:b/>
          <w:bCs/>
          <w:color w:val="auto"/>
          <w:sz w:val="24"/>
          <w:szCs w:val="24"/>
        </w:rPr>
      </w:pPr>
      <w:r w:rsidRPr="003E6375">
        <w:rPr>
          <w:rFonts w:ascii="Times New Roman" w:hAnsi="Times New Roman"/>
          <w:b/>
          <w:bCs/>
          <w:color w:val="auto"/>
          <w:sz w:val="24"/>
          <w:szCs w:val="24"/>
        </w:rPr>
        <w:t>Skratky predmetov:</w:t>
      </w:r>
    </w:p>
    <w:tbl>
      <w:tblPr>
        <w:tblW w:w="0" w:type="auto"/>
        <w:shd w:val="clear" w:color="auto" w:fill="FFFFFF"/>
        <w:tblCellMar>
          <w:top w:w="15" w:type="dxa"/>
          <w:left w:w="15" w:type="dxa"/>
          <w:bottom w:w="15" w:type="dxa"/>
          <w:right w:w="15" w:type="dxa"/>
        </w:tblCellMar>
        <w:tblLook w:val="04A0"/>
      </w:tblPr>
      <w:tblGrid>
        <w:gridCol w:w="2501"/>
        <w:gridCol w:w="2439"/>
        <w:gridCol w:w="2387"/>
        <w:gridCol w:w="2298"/>
      </w:tblGrid>
      <w:tr w:rsidR="003E6375" w:rsidRPr="003E6375" w:rsidTr="00871DEF">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proofErr w:type="spellStart"/>
            <w:r w:rsidRPr="003E6375">
              <w:rPr>
                <w:rFonts w:ascii="Times New Roman" w:hAnsi="Times New Roman"/>
                <w:color w:val="auto"/>
                <w:sz w:val="24"/>
                <w:szCs w:val="24"/>
                <w:lang w:val="en-US"/>
              </w:rPr>
              <w:t>Slovenský</w:t>
            </w:r>
            <w:proofErr w:type="spellEnd"/>
            <w:r w:rsidR="0044261F">
              <w:rPr>
                <w:rFonts w:ascii="Times New Roman" w:hAnsi="Times New Roman"/>
                <w:color w:val="auto"/>
                <w:sz w:val="24"/>
                <w:szCs w:val="24"/>
                <w:lang w:val="en-US"/>
              </w:rPr>
              <w:t xml:space="preserve"> </w:t>
            </w:r>
            <w:proofErr w:type="spellStart"/>
            <w:r w:rsidRPr="003E6375">
              <w:rPr>
                <w:rFonts w:ascii="Times New Roman" w:hAnsi="Times New Roman"/>
                <w:color w:val="auto"/>
                <w:sz w:val="24"/>
                <w:szCs w:val="24"/>
                <w:lang w:val="en-US"/>
              </w:rPr>
              <w:t>jazyk</w:t>
            </w:r>
            <w:proofErr w:type="spellEnd"/>
            <w:r w:rsidRPr="003E6375">
              <w:rPr>
                <w:rFonts w:ascii="Times New Roman" w:hAnsi="Times New Roman"/>
                <w:color w:val="auto"/>
                <w:sz w:val="24"/>
                <w:szCs w:val="24"/>
                <w:lang w:val="en-US"/>
              </w:rPr>
              <w:t xml:space="preserve"> a </w:t>
            </w:r>
            <w:proofErr w:type="spellStart"/>
            <w:r w:rsidR="007F2223">
              <w:rPr>
                <w:rFonts w:ascii="Times New Roman" w:hAnsi="Times New Roman"/>
                <w:color w:val="auto"/>
                <w:sz w:val="24"/>
                <w:szCs w:val="24"/>
                <w:lang w:val="en-US"/>
              </w:rPr>
              <w:t>l</w:t>
            </w:r>
            <w:r w:rsidRPr="003E6375">
              <w:rPr>
                <w:rFonts w:ascii="Times New Roman" w:hAnsi="Times New Roman"/>
                <w:color w:val="auto"/>
                <w:sz w:val="24"/>
                <w:szCs w:val="24"/>
                <w:lang w:val="en-US"/>
              </w:rPr>
              <w:t>iteratúra</w:t>
            </w:r>
            <w:proofErr w:type="spellEnd"/>
          </w:p>
        </w:tc>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r w:rsidRPr="003E6375">
              <w:rPr>
                <w:rFonts w:ascii="Times New Roman" w:hAnsi="Times New Roman"/>
                <w:color w:val="auto"/>
                <w:sz w:val="24"/>
                <w:szCs w:val="24"/>
                <w:lang w:val="en-US"/>
              </w:rPr>
              <w:t>SJL</w:t>
            </w:r>
          </w:p>
        </w:tc>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proofErr w:type="spellStart"/>
            <w:r w:rsidRPr="003E6375">
              <w:rPr>
                <w:rFonts w:ascii="Times New Roman" w:hAnsi="Times New Roman"/>
                <w:color w:val="auto"/>
                <w:sz w:val="24"/>
                <w:szCs w:val="24"/>
                <w:lang w:val="en-US"/>
              </w:rPr>
              <w:t>Biológia</w:t>
            </w:r>
            <w:proofErr w:type="spellEnd"/>
          </w:p>
        </w:tc>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r w:rsidRPr="003E6375">
              <w:rPr>
                <w:rFonts w:ascii="Times New Roman" w:hAnsi="Times New Roman"/>
                <w:color w:val="auto"/>
                <w:sz w:val="24"/>
                <w:szCs w:val="24"/>
                <w:lang w:val="en-US"/>
              </w:rPr>
              <w:t>BIO</w:t>
            </w:r>
          </w:p>
        </w:tc>
      </w:tr>
      <w:tr w:rsidR="003E6375" w:rsidRPr="003E6375" w:rsidTr="00871DEF">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proofErr w:type="spellStart"/>
            <w:r w:rsidRPr="003E6375">
              <w:rPr>
                <w:rFonts w:ascii="Times New Roman" w:hAnsi="Times New Roman"/>
                <w:color w:val="auto"/>
                <w:sz w:val="24"/>
                <w:szCs w:val="24"/>
                <w:lang w:val="en-US"/>
              </w:rPr>
              <w:t>Anglickýjazyk</w:t>
            </w:r>
            <w:proofErr w:type="spellEnd"/>
          </w:p>
        </w:tc>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r w:rsidRPr="003E6375">
              <w:rPr>
                <w:rFonts w:ascii="Times New Roman" w:hAnsi="Times New Roman"/>
                <w:color w:val="auto"/>
                <w:sz w:val="24"/>
                <w:szCs w:val="24"/>
                <w:lang w:val="en-US"/>
              </w:rPr>
              <w:t>ANJ</w:t>
            </w:r>
          </w:p>
        </w:tc>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proofErr w:type="spellStart"/>
            <w:r w:rsidRPr="003E6375">
              <w:rPr>
                <w:rFonts w:ascii="Times New Roman" w:hAnsi="Times New Roman"/>
                <w:color w:val="auto"/>
                <w:sz w:val="24"/>
                <w:szCs w:val="24"/>
                <w:lang w:val="en-US"/>
              </w:rPr>
              <w:t>Chémia</w:t>
            </w:r>
            <w:proofErr w:type="spellEnd"/>
          </w:p>
        </w:tc>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r w:rsidRPr="003E6375">
              <w:rPr>
                <w:rFonts w:ascii="Times New Roman" w:hAnsi="Times New Roman"/>
                <w:color w:val="auto"/>
                <w:sz w:val="24"/>
                <w:szCs w:val="24"/>
                <w:lang w:val="en-US"/>
              </w:rPr>
              <w:t>CHE</w:t>
            </w:r>
            <w:r w:rsidR="00844F06">
              <w:rPr>
                <w:rFonts w:ascii="Times New Roman" w:hAnsi="Times New Roman"/>
                <w:color w:val="auto"/>
                <w:sz w:val="24"/>
                <w:szCs w:val="24"/>
                <w:lang w:val="en-US"/>
              </w:rPr>
              <w:t>M</w:t>
            </w:r>
          </w:p>
        </w:tc>
      </w:tr>
      <w:tr w:rsidR="003E6375" w:rsidRPr="003E6375" w:rsidTr="00871DEF">
        <w:tc>
          <w:tcPr>
            <w:tcW w:w="2614" w:type="dxa"/>
            <w:shd w:val="clear" w:color="auto" w:fill="FFFFFF"/>
            <w:tcMar>
              <w:top w:w="0" w:type="dxa"/>
              <w:left w:w="108" w:type="dxa"/>
              <w:bottom w:w="0" w:type="dxa"/>
              <w:right w:w="108" w:type="dxa"/>
            </w:tcMar>
            <w:hideMark/>
          </w:tcPr>
          <w:p w:rsidR="003E6375" w:rsidRPr="003E6375" w:rsidRDefault="002B1BAD" w:rsidP="00871DEF">
            <w:pPr>
              <w:pStyle w:val="Normlnweb"/>
              <w:spacing w:after="200"/>
              <w:rPr>
                <w:rFonts w:ascii="Times New Roman" w:hAnsi="Times New Roman"/>
                <w:color w:val="auto"/>
                <w:sz w:val="24"/>
                <w:szCs w:val="24"/>
              </w:rPr>
            </w:pPr>
            <w:r>
              <w:rPr>
                <w:rFonts w:ascii="Times New Roman" w:hAnsi="Times New Roman"/>
                <w:color w:val="auto"/>
                <w:sz w:val="24"/>
                <w:szCs w:val="24"/>
              </w:rPr>
              <w:t>Viem čo zjem!</w:t>
            </w:r>
          </w:p>
        </w:tc>
        <w:tc>
          <w:tcPr>
            <w:tcW w:w="2614" w:type="dxa"/>
            <w:shd w:val="clear" w:color="auto" w:fill="FFFFFF"/>
            <w:tcMar>
              <w:top w:w="0" w:type="dxa"/>
              <w:left w:w="108" w:type="dxa"/>
              <w:bottom w:w="0" w:type="dxa"/>
              <w:right w:w="108" w:type="dxa"/>
            </w:tcMar>
            <w:hideMark/>
          </w:tcPr>
          <w:p w:rsidR="003E6375" w:rsidRPr="003E6375" w:rsidRDefault="002B1BAD" w:rsidP="00871DEF">
            <w:pPr>
              <w:pStyle w:val="Normlnweb"/>
              <w:spacing w:after="200"/>
              <w:rPr>
                <w:rFonts w:ascii="Times New Roman" w:hAnsi="Times New Roman"/>
                <w:color w:val="auto"/>
                <w:sz w:val="24"/>
                <w:szCs w:val="24"/>
              </w:rPr>
            </w:pPr>
            <w:r>
              <w:rPr>
                <w:rFonts w:ascii="Times New Roman" w:hAnsi="Times New Roman"/>
                <w:color w:val="auto"/>
                <w:sz w:val="24"/>
                <w:szCs w:val="24"/>
              </w:rPr>
              <w:t>VČZ</w:t>
            </w:r>
          </w:p>
        </w:tc>
        <w:tc>
          <w:tcPr>
            <w:tcW w:w="2614" w:type="dxa"/>
            <w:shd w:val="clear" w:color="auto" w:fill="FFFFFF"/>
            <w:tcMar>
              <w:top w:w="0" w:type="dxa"/>
              <w:left w:w="108" w:type="dxa"/>
              <w:bottom w:w="0" w:type="dxa"/>
              <w:right w:w="108" w:type="dxa"/>
            </w:tcMar>
            <w:hideMark/>
          </w:tcPr>
          <w:p w:rsidR="003E6375" w:rsidRPr="003E6375" w:rsidRDefault="00DE21F8" w:rsidP="00871DEF">
            <w:pPr>
              <w:pStyle w:val="Normlnweb"/>
              <w:spacing w:after="200"/>
              <w:rPr>
                <w:rFonts w:ascii="Times New Roman" w:hAnsi="Times New Roman"/>
                <w:color w:val="auto"/>
                <w:sz w:val="24"/>
                <w:szCs w:val="24"/>
              </w:rPr>
            </w:pPr>
            <w:r>
              <w:rPr>
                <w:rFonts w:ascii="Times New Roman" w:hAnsi="Times New Roman"/>
                <w:color w:val="auto"/>
                <w:sz w:val="24"/>
                <w:szCs w:val="24"/>
              </w:rPr>
              <w:t>Tvorivá dramatika</w:t>
            </w:r>
          </w:p>
        </w:tc>
        <w:tc>
          <w:tcPr>
            <w:tcW w:w="2614" w:type="dxa"/>
            <w:shd w:val="clear" w:color="auto" w:fill="FFFFFF"/>
            <w:tcMar>
              <w:top w:w="0" w:type="dxa"/>
              <w:left w:w="108" w:type="dxa"/>
              <w:bottom w:w="0" w:type="dxa"/>
              <w:right w:w="108" w:type="dxa"/>
            </w:tcMar>
            <w:hideMark/>
          </w:tcPr>
          <w:p w:rsidR="003E6375" w:rsidRPr="003E6375" w:rsidRDefault="00DE21F8" w:rsidP="00871DEF">
            <w:pPr>
              <w:pStyle w:val="Normlnweb"/>
              <w:spacing w:after="200"/>
              <w:rPr>
                <w:rFonts w:ascii="Times New Roman" w:hAnsi="Times New Roman"/>
                <w:color w:val="auto"/>
                <w:sz w:val="24"/>
                <w:szCs w:val="24"/>
              </w:rPr>
            </w:pPr>
            <w:r>
              <w:rPr>
                <w:rFonts w:ascii="Times New Roman" w:hAnsi="Times New Roman"/>
                <w:color w:val="auto"/>
                <w:sz w:val="24"/>
                <w:szCs w:val="24"/>
              </w:rPr>
              <w:t>TD</w:t>
            </w:r>
          </w:p>
        </w:tc>
      </w:tr>
      <w:tr w:rsidR="003E6375" w:rsidRPr="003E6375" w:rsidTr="00871DEF">
        <w:tc>
          <w:tcPr>
            <w:tcW w:w="2614" w:type="dxa"/>
            <w:shd w:val="clear" w:color="auto" w:fill="FFFFFF"/>
            <w:tcMar>
              <w:top w:w="0" w:type="dxa"/>
              <w:left w:w="108" w:type="dxa"/>
              <w:bottom w:w="0" w:type="dxa"/>
              <w:right w:w="108" w:type="dxa"/>
            </w:tcMar>
            <w:hideMark/>
          </w:tcPr>
          <w:p w:rsidR="003E6375" w:rsidRPr="003E6375" w:rsidRDefault="002B1BAD" w:rsidP="00871DEF">
            <w:pPr>
              <w:pStyle w:val="Normlnweb"/>
              <w:spacing w:after="200"/>
              <w:rPr>
                <w:rFonts w:ascii="Times New Roman" w:hAnsi="Times New Roman"/>
                <w:color w:val="auto"/>
                <w:sz w:val="24"/>
                <w:szCs w:val="24"/>
              </w:rPr>
            </w:pPr>
            <w:proofErr w:type="spellStart"/>
            <w:r>
              <w:rPr>
                <w:rFonts w:ascii="Times New Roman" w:hAnsi="Times New Roman"/>
                <w:color w:val="auto"/>
                <w:sz w:val="24"/>
                <w:szCs w:val="24"/>
                <w:lang w:val="en-US"/>
              </w:rPr>
              <w:t>Dopravná</w:t>
            </w:r>
            <w:proofErr w:type="spellEnd"/>
            <w:r w:rsidR="0044261F">
              <w:rPr>
                <w:rFonts w:ascii="Times New Roman" w:hAnsi="Times New Roman"/>
                <w:color w:val="auto"/>
                <w:sz w:val="24"/>
                <w:szCs w:val="24"/>
                <w:lang w:val="en-US"/>
              </w:rPr>
              <w:t xml:space="preserve"> </w:t>
            </w:r>
            <w:proofErr w:type="spellStart"/>
            <w:r>
              <w:rPr>
                <w:rFonts w:ascii="Times New Roman" w:hAnsi="Times New Roman"/>
                <w:color w:val="auto"/>
                <w:sz w:val="24"/>
                <w:szCs w:val="24"/>
                <w:lang w:val="en-US"/>
              </w:rPr>
              <w:t>výchova</w:t>
            </w:r>
            <w:proofErr w:type="spellEnd"/>
          </w:p>
        </w:tc>
        <w:tc>
          <w:tcPr>
            <w:tcW w:w="2614" w:type="dxa"/>
            <w:shd w:val="clear" w:color="auto" w:fill="FFFFFF"/>
            <w:tcMar>
              <w:top w:w="0" w:type="dxa"/>
              <w:left w:w="108" w:type="dxa"/>
              <w:bottom w:w="0" w:type="dxa"/>
              <w:right w:w="108" w:type="dxa"/>
            </w:tcMar>
            <w:hideMark/>
          </w:tcPr>
          <w:p w:rsidR="003E6375" w:rsidRPr="003E6375" w:rsidRDefault="002B1BAD" w:rsidP="00871DEF">
            <w:pPr>
              <w:pStyle w:val="Normlnweb"/>
              <w:spacing w:after="200"/>
              <w:rPr>
                <w:rFonts w:ascii="Times New Roman" w:hAnsi="Times New Roman"/>
                <w:color w:val="auto"/>
                <w:sz w:val="24"/>
                <w:szCs w:val="24"/>
              </w:rPr>
            </w:pPr>
            <w:r>
              <w:rPr>
                <w:rFonts w:ascii="Times New Roman" w:hAnsi="Times New Roman"/>
                <w:color w:val="auto"/>
                <w:sz w:val="24"/>
                <w:szCs w:val="24"/>
              </w:rPr>
              <w:t>DOV</w:t>
            </w:r>
          </w:p>
        </w:tc>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proofErr w:type="spellStart"/>
            <w:r w:rsidRPr="003E6375">
              <w:rPr>
                <w:rFonts w:ascii="Times New Roman" w:hAnsi="Times New Roman"/>
                <w:color w:val="auto"/>
                <w:sz w:val="24"/>
                <w:szCs w:val="24"/>
                <w:lang w:val="en-US"/>
              </w:rPr>
              <w:t>Informatika</w:t>
            </w:r>
            <w:proofErr w:type="spellEnd"/>
          </w:p>
        </w:tc>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r w:rsidRPr="003E6375">
              <w:rPr>
                <w:rFonts w:ascii="Times New Roman" w:hAnsi="Times New Roman"/>
                <w:color w:val="auto"/>
                <w:sz w:val="24"/>
                <w:szCs w:val="24"/>
                <w:lang w:val="en-US"/>
              </w:rPr>
              <w:t>INF</w:t>
            </w:r>
          </w:p>
        </w:tc>
      </w:tr>
      <w:tr w:rsidR="003E6375" w:rsidRPr="003E6375" w:rsidTr="00871DEF">
        <w:tc>
          <w:tcPr>
            <w:tcW w:w="2614" w:type="dxa"/>
            <w:shd w:val="clear" w:color="auto" w:fill="FFFFFF"/>
            <w:tcMar>
              <w:top w:w="0" w:type="dxa"/>
              <w:left w:w="108" w:type="dxa"/>
              <w:bottom w:w="0" w:type="dxa"/>
              <w:right w:w="108" w:type="dxa"/>
            </w:tcMar>
            <w:hideMark/>
          </w:tcPr>
          <w:p w:rsidR="003E6375" w:rsidRPr="003E6375" w:rsidRDefault="002B1BAD" w:rsidP="00871DEF">
            <w:pPr>
              <w:pStyle w:val="Normlnweb"/>
              <w:spacing w:after="200"/>
              <w:rPr>
                <w:rFonts w:ascii="Times New Roman" w:hAnsi="Times New Roman"/>
                <w:color w:val="auto"/>
                <w:sz w:val="24"/>
                <w:szCs w:val="24"/>
              </w:rPr>
            </w:pPr>
            <w:r>
              <w:rPr>
                <w:rFonts w:ascii="Times New Roman" w:hAnsi="Times New Roman"/>
                <w:color w:val="auto"/>
                <w:sz w:val="24"/>
                <w:szCs w:val="24"/>
              </w:rPr>
              <w:lastRenderedPageBreak/>
              <w:t>Hravá matematika</w:t>
            </w:r>
          </w:p>
        </w:tc>
        <w:tc>
          <w:tcPr>
            <w:tcW w:w="2614" w:type="dxa"/>
            <w:shd w:val="clear" w:color="auto" w:fill="FFFFFF"/>
            <w:tcMar>
              <w:top w:w="0" w:type="dxa"/>
              <w:left w:w="108" w:type="dxa"/>
              <w:bottom w:w="0" w:type="dxa"/>
              <w:right w:w="108" w:type="dxa"/>
            </w:tcMar>
            <w:hideMark/>
          </w:tcPr>
          <w:p w:rsidR="003E6375" w:rsidRPr="003E6375" w:rsidRDefault="002B1BAD" w:rsidP="00871DEF">
            <w:pPr>
              <w:pStyle w:val="Normlnweb"/>
              <w:spacing w:after="200"/>
              <w:rPr>
                <w:rFonts w:ascii="Times New Roman" w:hAnsi="Times New Roman"/>
                <w:color w:val="auto"/>
                <w:sz w:val="24"/>
                <w:szCs w:val="24"/>
              </w:rPr>
            </w:pPr>
            <w:r>
              <w:rPr>
                <w:rFonts w:ascii="Times New Roman" w:hAnsi="Times New Roman"/>
                <w:color w:val="auto"/>
                <w:sz w:val="24"/>
                <w:szCs w:val="24"/>
              </w:rPr>
              <w:t>HRM</w:t>
            </w:r>
          </w:p>
        </w:tc>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proofErr w:type="spellStart"/>
            <w:r w:rsidRPr="003E6375">
              <w:rPr>
                <w:rFonts w:ascii="Times New Roman" w:hAnsi="Times New Roman"/>
                <w:color w:val="auto"/>
                <w:sz w:val="24"/>
                <w:szCs w:val="24"/>
                <w:lang w:val="en-US"/>
              </w:rPr>
              <w:t>Matematika</w:t>
            </w:r>
            <w:proofErr w:type="spellEnd"/>
          </w:p>
        </w:tc>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r w:rsidRPr="003E6375">
              <w:rPr>
                <w:rFonts w:ascii="Times New Roman" w:hAnsi="Times New Roman"/>
                <w:color w:val="auto"/>
                <w:sz w:val="24"/>
                <w:szCs w:val="24"/>
                <w:lang w:val="en-US"/>
              </w:rPr>
              <w:t>MAT</w:t>
            </w:r>
          </w:p>
        </w:tc>
      </w:tr>
      <w:tr w:rsidR="003E6375" w:rsidRPr="003E6375" w:rsidTr="00871DEF">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proofErr w:type="spellStart"/>
            <w:r w:rsidRPr="003E6375">
              <w:rPr>
                <w:rFonts w:ascii="Times New Roman" w:hAnsi="Times New Roman"/>
                <w:color w:val="auto"/>
                <w:sz w:val="24"/>
                <w:szCs w:val="24"/>
                <w:lang w:val="en-US"/>
              </w:rPr>
              <w:t>Dejepis</w:t>
            </w:r>
            <w:proofErr w:type="spellEnd"/>
          </w:p>
        </w:tc>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r w:rsidRPr="003E6375">
              <w:rPr>
                <w:rFonts w:ascii="Times New Roman" w:hAnsi="Times New Roman"/>
                <w:color w:val="auto"/>
                <w:sz w:val="24"/>
                <w:szCs w:val="24"/>
                <w:lang w:val="en-US"/>
              </w:rPr>
              <w:t>DEJ</w:t>
            </w:r>
          </w:p>
        </w:tc>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proofErr w:type="spellStart"/>
            <w:r w:rsidRPr="003E6375">
              <w:rPr>
                <w:rFonts w:ascii="Times New Roman" w:hAnsi="Times New Roman"/>
                <w:color w:val="auto"/>
                <w:sz w:val="24"/>
                <w:szCs w:val="24"/>
                <w:lang w:val="en-US"/>
              </w:rPr>
              <w:t>Pracovné</w:t>
            </w:r>
            <w:proofErr w:type="spellEnd"/>
            <w:r w:rsidR="0044261F">
              <w:rPr>
                <w:rFonts w:ascii="Times New Roman" w:hAnsi="Times New Roman"/>
                <w:color w:val="auto"/>
                <w:sz w:val="24"/>
                <w:szCs w:val="24"/>
                <w:lang w:val="en-US"/>
              </w:rPr>
              <w:t xml:space="preserve"> </w:t>
            </w:r>
            <w:proofErr w:type="spellStart"/>
            <w:r w:rsidRPr="003E6375">
              <w:rPr>
                <w:rFonts w:ascii="Times New Roman" w:hAnsi="Times New Roman"/>
                <w:color w:val="auto"/>
                <w:sz w:val="24"/>
                <w:szCs w:val="24"/>
                <w:lang w:val="en-US"/>
              </w:rPr>
              <w:t>vyučovanie</w:t>
            </w:r>
            <w:proofErr w:type="spellEnd"/>
          </w:p>
        </w:tc>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r w:rsidRPr="003E6375">
              <w:rPr>
                <w:rFonts w:ascii="Times New Roman" w:hAnsi="Times New Roman"/>
                <w:color w:val="auto"/>
                <w:sz w:val="24"/>
                <w:szCs w:val="24"/>
                <w:lang w:val="en-US"/>
              </w:rPr>
              <w:t>PVC</w:t>
            </w:r>
          </w:p>
        </w:tc>
      </w:tr>
      <w:tr w:rsidR="003E6375" w:rsidRPr="003E6375" w:rsidTr="00871DEF">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proofErr w:type="spellStart"/>
            <w:r w:rsidRPr="003E6375">
              <w:rPr>
                <w:rFonts w:ascii="Times New Roman" w:hAnsi="Times New Roman"/>
                <w:color w:val="auto"/>
                <w:sz w:val="24"/>
                <w:szCs w:val="24"/>
                <w:lang w:val="en-US"/>
              </w:rPr>
              <w:t>Občianska</w:t>
            </w:r>
            <w:proofErr w:type="spellEnd"/>
            <w:r w:rsidR="0044261F">
              <w:rPr>
                <w:rFonts w:ascii="Times New Roman" w:hAnsi="Times New Roman"/>
                <w:color w:val="auto"/>
                <w:sz w:val="24"/>
                <w:szCs w:val="24"/>
                <w:lang w:val="en-US"/>
              </w:rPr>
              <w:t xml:space="preserve"> </w:t>
            </w:r>
            <w:proofErr w:type="spellStart"/>
            <w:r w:rsidRPr="003E6375">
              <w:rPr>
                <w:rFonts w:ascii="Times New Roman" w:hAnsi="Times New Roman"/>
                <w:color w:val="auto"/>
                <w:sz w:val="24"/>
                <w:szCs w:val="24"/>
                <w:lang w:val="en-US"/>
              </w:rPr>
              <w:t>náuka</w:t>
            </w:r>
            <w:proofErr w:type="spellEnd"/>
          </w:p>
        </w:tc>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r w:rsidRPr="003E6375">
              <w:rPr>
                <w:rFonts w:ascii="Times New Roman" w:hAnsi="Times New Roman"/>
                <w:color w:val="auto"/>
                <w:sz w:val="24"/>
                <w:szCs w:val="24"/>
                <w:lang w:val="en-US"/>
              </w:rPr>
              <w:t>OBN</w:t>
            </w:r>
          </w:p>
        </w:tc>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proofErr w:type="spellStart"/>
            <w:r w:rsidRPr="003E6375">
              <w:rPr>
                <w:rFonts w:ascii="Times New Roman" w:hAnsi="Times New Roman"/>
                <w:color w:val="auto"/>
                <w:sz w:val="24"/>
                <w:szCs w:val="24"/>
                <w:lang w:val="en-US"/>
              </w:rPr>
              <w:t>Technika</w:t>
            </w:r>
            <w:proofErr w:type="spellEnd"/>
          </w:p>
        </w:tc>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r w:rsidRPr="003E6375">
              <w:rPr>
                <w:rFonts w:ascii="Times New Roman" w:hAnsi="Times New Roman"/>
                <w:color w:val="auto"/>
                <w:sz w:val="24"/>
                <w:szCs w:val="24"/>
                <w:lang w:val="en-US"/>
              </w:rPr>
              <w:t>T</w:t>
            </w:r>
            <w:r w:rsidR="00177442">
              <w:rPr>
                <w:rFonts w:ascii="Times New Roman" w:hAnsi="Times New Roman"/>
                <w:color w:val="auto"/>
                <w:sz w:val="24"/>
                <w:szCs w:val="24"/>
                <w:lang w:val="en-US"/>
              </w:rPr>
              <w:t>ECH</w:t>
            </w:r>
          </w:p>
        </w:tc>
      </w:tr>
      <w:tr w:rsidR="003E6375" w:rsidRPr="003E6375" w:rsidTr="00871DEF">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r w:rsidRPr="003E6375">
              <w:rPr>
                <w:rFonts w:ascii="Times New Roman" w:hAnsi="Times New Roman"/>
                <w:color w:val="auto"/>
                <w:sz w:val="24"/>
                <w:szCs w:val="24"/>
                <w:lang w:val="en-US"/>
              </w:rPr>
              <w:t>Geografia</w:t>
            </w:r>
          </w:p>
        </w:tc>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r w:rsidRPr="003E6375">
              <w:rPr>
                <w:rFonts w:ascii="Times New Roman" w:hAnsi="Times New Roman"/>
                <w:color w:val="auto"/>
                <w:sz w:val="24"/>
                <w:szCs w:val="24"/>
                <w:lang w:val="en-US"/>
              </w:rPr>
              <w:t>GEO</w:t>
            </w:r>
          </w:p>
        </w:tc>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proofErr w:type="spellStart"/>
            <w:r w:rsidRPr="003E6375">
              <w:rPr>
                <w:rFonts w:ascii="Times New Roman" w:hAnsi="Times New Roman"/>
                <w:color w:val="auto"/>
                <w:sz w:val="24"/>
                <w:szCs w:val="24"/>
                <w:lang w:val="en-US"/>
              </w:rPr>
              <w:t>Sve</w:t>
            </w:r>
            <w:proofErr w:type="spellEnd"/>
            <w:r w:rsidR="0044261F">
              <w:rPr>
                <w:rFonts w:ascii="Times New Roman" w:hAnsi="Times New Roman"/>
                <w:color w:val="auto"/>
                <w:sz w:val="24"/>
                <w:szCs w:val="24"/>
                <w:lang w:val="en-US"/>
              </w:rPr>
              <w:t xml:space="preserve"> </w:t>
            </w:r>
            <w:proofErr w:type="spellStart"/>
            <w:r w:rsidRPr="003E6375">
              <w:rPr>
                <w:rFonts w:ascii="Times New Roman" w:hAnsi="Times New Roman"/>
                <w:color w:val="auto"/>
                <w:sz w:val="24"/>
                <w:szCs w:val="24"/>
                <w:lang w:val="en-US"/>
              </w:rPr>
              <w:t>tpráce</w:t>
            </w:r>
            <w:proofErr w:type="spellEnd"/>
          </w:p>
        </w:tc>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r w:rsidRPr="003E6375">
              <w:rPr>
                <w:rFonts w:ascii="Times New Roman" w:hAnsi="Times New Roman"/>
                <w:color w:val="auto"/>
                <w:sz w:val="24"/>
                <w:szCs w:val="24"/>
                <w:lang w:val="en-US"/>
              </w:rPr>
              <w:t>SEE</w:t>
            </w:r>
          </w:p>
        </w:tc>
      </w:tr>
      <w:tr w:rsidR="003E6375" w:rsidRPr="003E6375" w:rsidTr="00871DEF">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proofErr w:type="spellStart"/>
            <w:r w:rsidRPr="003E6375">
              <w:rPr>
                <w:rFonts w:ascii="Times New Roman" w:hAnsi="Times New Roman"/>
                <w:color w:val="auto"/>
                <w:sz w:val="24"/>
                <w:szCs w:val="24"/>
                <w:lang w:val="en-US"/>
              </w:rPr>
              <w:t>Etickávýchova</w:t>
            </w:r>
            <w:proofErr w:type="spellEnd"/>
          </w:p>
        </w:tc>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r w:rsidRPr="003E6375">
              <w:rPr>
                <w:rFonts w:ascii="Times New Roman" w:hAnsi="Times New Roman"/>
                <w:color w:val="auto"/>
                <w:sz w:val="24"/>
                <w:szCs w:val="24"/>
                <w:lang w:val="en-US"/>
              </w:rPr>
              <w:t>ETV</w:t>
            </w:r>
          </w:p>
        </w:tc>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proofErr w:type="spellStart"/>
            <w:r w:rsidRPr="003E6375">
              <w:rPr>
                <w:rFonts w:ascii="Times New Roman" w:hAnsi="Times New Roman"/>
                <w:color w:val="auto"/>
                <w:sz w:val="24"/>
                <w:szCs w:val="24"/>
                <w:lang w:val="en-US"/>
              </w:rPr>
              <w:t>Prírodoveda</w:t>
            </w:r>
            <w:proofErr w:type="spellEnd"/>
          </w:p>
        </w:tc>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r w:rsidRPr="003E6375">
              <w:rPr>
                <w:rFonts w:ascii="Times New Roman" w:hAnsi="Times New Roman"/>
                <w:color w:val="auto"/>
                <w:sz w:val="24"/>
                <w:szCs w:val="24"/>
                <w:lang w:val="en-US"/>
              </w:rPr>
              <w:t>PDA</w:t>
            </w:r>
          </w:p>
        </w:tc>
      </w:tr>
      <w:tr w:rsidR="003E6375" w:rsidRPr="003E6375" w:rsidTr="00871DEF">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proofErr w:type="spellStart"/>
            <w:r w:rsidRPr="003E6375">
              <w:rPr>
                <w:rFonts w:ascii="Times New Roman" w:hAnsi="Times New Roman"/>
                <w:color w:val="auto"/>
                <w:sz w:val="24"/>
                <w:szCs w:val="24"/>
                <w:lang w:val="en-US"/>
              </w:rPr>
              <w:t>Náboženská</w:t>
            </w:r>
            <w:proofErr w:type="spellEnd"/>
            <w:r w:rsidR="0044261F">
              <w:rPr>
                <w:rFonts w:ascii="Times New Roman" w:hAnsi="Times New Roman"/>
                <w:color w:val="auto"/>
                <w:sz w:val="24"/>
                <w:szCs w:val="24"/>
                <w:lang w:val="en-US"/>
              </w:rPr>
              <w:t xml:space="preserve"> </w:t>
            </w:r>
            <w:proofErr w:type="spellStart"/>
            <w:r w:rsidRPr="003E6375">
              <w:rPr>
                <w:rFonts w:ascii="Times New Roman" w:hAnsi="Times New Roman"/>
                <w:color w:val="auto"/>
                <w:sz w:val="24"/>
                <w:szCs w:val="24"/>
                <w:lang w:val="en-US"/>
              </w:rPr>
              <w:t>výchova</w:t>
            </w:r>
            <w:proofErr w:type="spellEnd"/>
          </w:p>
        </w:tc>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r w:rsidRPr="003E6375">
              <w:rPr>
                <w:rFonts w:ascii="Times New Roman" w:hAnsi="Times New Roman"/>
                <w:color w:val="auto"/>
                <w:sz w:val="24"/>
                <w:szCs w:val="24"/>
                <w:lang w:val="en-US"/>
              </w:rPr>
              <w:t>N</w:t>
            </w:r>
            <w:r w:rsidR="008316A9">
              <w:rPr>
                <w:rFonts w:ascii="Times New Roman" w:hAnsi="Times New Roman"/>
                <w:color w:val="auto"/>
                <w:sz w:val="24"/>
                <w:szCs w:val="24"/>
                <w:lang w:val="en-US"/>
              </w:rPr>
              <w:t>A</w:t>
            </w:r>
            <w:r w:rsidRPr="003E6375">
              <w:rPr>
                <w:rFonts w:ascii="Times New Roman" w:hAnsi="Times New Roman"/>
                <w:color w:val="auto"/>
                <w:sz w:val="24"/>
                <w:szCs w:val="24"/>
                <w:lang w:val="en-US"/>
              </w:rPr>
              <w:t>V</w:t>
            </w:r>
          </w:p>
        </w:tc>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proofErr w:type="spellStart"/>
            <w:r w:rsidRPr="003E6375">
              <w:rPr>
                <w:rFonts w:ascii="Times New Roman" w:hAnsi="Times New Roman"/>
                <w:color w:val="auto"/>
                <w:sz w:val="24"/>
                <w:szCs w:val="24"/>
                <w:lang w:val="en-US"/>
              </w:rPr>
              <w:t>Vlastiveda</w:t>
            </w:r>
            <w:proofErr w:type="spellEnd"/>
          </w:p>
        </w:tc>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r w:rsidRPr="003E6375">
              <w:rPr>
                <w:rFonts w:ascii="Times New Roman" w:hAnsi="Times New Roman"/>
                <w:color w:val="auto"/>
                <w:sz w:val="24"/>
                <w:szCs w:val="24"/>
                <w:lang w:val="en-US"/>
              </w:rPr>
              <w:t>VLA</w:t>
            </w:r>
          </w:p>
        </w:tc>
      </w:tr>
      <w:tr w:rsidR="003E6375" w:rsidRPr="003E6375" w:rsidTr="00871DEF">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proofErr w:type="spellStart"/>
            <w:r w:rsidRPr="003E6375">
              <w:rPr>
                <w:rFonts w:ascii="Times New Roman" w:hAnsi="Times New Roman"/>
                <w:color w:val="auto"/>
                <w:sz w:val="24"/>
                <w:szCs w:val="24"/>
                <w:lang w:val="en-US"/>
              </w:rPr>
              <w:t>Fyzika</w:t>
            </w:r>
            <w:proofErr w:type="spellEnd"/>
          </w:p>
        </w:tc>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r w:rsidRPr="003E6375">
              <w:rPr>
                <w:rFonts w:ascii="Times New Roman" w:hAnsi="Times New Roman"/>
                <w:color w:val="auto"/>
                <w:sz w:val="24"/>
                <w:szCs w:val="24"/>
                <w:lang w:val="en-US"/>
              </w:rPr>
              <w:t>FYZ</w:t>
            </w:r>
          </w:p>
        </w:tc>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proofErr w:type="spellStart"/>
            <w:r w:rsidRPr="003E6375">
              <w:rPr>
                <w:rFonts w:ascii="Times New Roman" w:hAnsi="Times New Roman"/>
                <w:color w:val="auto"/>
                <w:sz w:val="24"/>
                <w:szCs w:val="24"/>
                <w:lang w:val="en-US"/>
              </w:rPr>
              <w:t>Hudobná</w:t>
            </w:r>
            <w:proofErr w:type="spellEnd"/>
            <w:r w:rsidR="0044261F">
              <w:rPr>
                <w:rFonts w:ascii="Times New Roman" w:hAnsi="Times New Roman"/>
                <w:color w:val="auto"/>
                <w:sz w:val="24"/>
                <w:szCs w:val="24"/>
                <w:lang w:val="en-US"/>
              </w:rPr>
              <w:t xml:space="preserve"> </w:t>
            </w:r>
            <w:proofErr w:type="spellStart"/>
            <w:r w:rsidRPr="003E6375">
              <w:rPr>
                <w:rFonts w:ascii="Times New Roman" w:hAnsi="Times New Roman"/>
                <w:color w:val="auto"/>
                <w:sz w:val="24"/>
                <w:szCs w:val="24"/>
                <w:lang w:val="en-US"/>
              </w:rPr>
              <w:t>výchova</w:t>
            </w:r>
            <w:proofErr w:type="spellEnd"/>
          </w:p>
        </w:tc>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r w:rsidRPr="003E6375">
              <w:rPr>
                <w:rFonts w:ascii="Times New Roman" w:hAnsi="Times New Roman"/>
                <w:color w:val="auto"/>
                <w:sz w:val="24"/>
                <w:szCs w:val="24"/>
                <w:lang w:val="en-US"/>
              </w:rPr>
              <w:t>HUV</w:t>
            </w:r>
          </w:p>
        </w:tc>
      </w:tr>
      <w:tr w:rsidR="003E6375" w:rsidRPr="003E6375" w:rsidTr="00871DEF">
        <w:tc>
          <w:tcPr>
            <w:tcW w:w="2614" w:type="dxa"/>
            <w:shd w:val="clear" w:color="auto" w:fill="FFFFFF"/>
            <w:tcMar>
              <w:top w:w="0" w:type="dxa"/>
              <w:left w:w="108" w:type="dxa"/>
              <w:bottom w:w="0" w:type="dxa"/>
              <w:right w:w="108" w:type="dxa"/>
            </w:tcMar>
            <w:hideMark/>
          </w:tcPr>
          <w:p w:rsidR="003E6375" w:rsidRPr="003E6375" w:rsidRDefault="002B1BAD" w:rsidP="00871DEF">
            <w:pPr>
              <w:pStyle w:val="Normlnweb"/>
              <w:spacing w:after="200"/>
              <w:rPr>
                <w:rFonts w:ascii="Times New Roman" w:hAnsi="Times New Roman"/>
                <w:color w:val="auto"/>
                <w:sz w:val="24"/>
                <w:szCs w:val="24"/>
              </w:rPr>
            </w:pPr>
            <w:r>
              <w:rPr>
                <w:rFonts w:ascii="Times New Roman" w:hAnsi="Times New Roman"/>
                <w:color w:val="auto"/>
                <w:sz w:val="24"/>
                <w:szCs w:val="24"/>
              </w:rPr>
              <w:t>Hravá angličtina</w:t>
            </w:r>
          </w:p>
          <w:p w:rsidR="003E6375" w:rsidRPr="003E6375" w:rsidRDefault="003E6375" w:rsidP="00871DEF">
            <w:pPr>
              <w:pStyle w:val="Normlnweb"/>
              <w:spacing w:after="200"/>
              <w:rPr>
                <w:rFonts w:ascii="Times New Roman" w:hAnsi="Times New Roman"/>
                <w:color w:val="auto"/>
                <w:sz w:val="24"/>
                <w:szCs w:val="24"/>
              </w:rPr>
            </w:pPr>
            <w:r w:rsidRPr="003E6375">
              <w:rPr>
                <w:rFonts w:ascii="Times New Roman" w:hAnsi="Times New Roman"/>
                <w:color w:val="auto"/>
                <w:sz w:val="24"/>
                <w:szCs w:val="24"/>
              </w:rPr>
              <w:t> </w:t>
            </w:r>
          </w:p>
        </w:tc>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r w:rsidRPr="003E6375">
              <w:rPr>
                <w:rFonts w:ascii="Times New Roman" w:hAnsi="Times New Roman"/>
                <w:color w:val="auto"/>
                <w:sz w:val="24"/>
                <w:szCs w:val="24"/>
              </w:rPr>
              <w:t> </w:t>
            </w:r>
            <w:r w:rsidR="002B1BAD">
              <w:rPr>
                <w:rFonts w:ascii="Times New Roman" w:hAnsi="Times New Roman"/>
                <w:color w:val="auto"/>
                <w:sz w:val="24"/>
                <w:szCs w:val="24"/>
              </w:rPr>
              <w:t>HRA</w:t>
            </w:r>
          </w:p>
        </w:tc>
        <w:tc>
          <w:tcPr>
            <w:tcW w:w="2614" w:type="dxa"/>
            <w:shd w:val="clear" w:color="auto" w:fill="FFFFFF"/>
            <w:tcMar>
              <w:top w:w="0" w:type="dxa"/>
              <w:left w:w="108" w:type="dxa"/>
              <w:bottom w:w="0" w:type="dxa"/>
              <w:right w:w="108" w:type="dxa"/>
            </w:tcMar>
            <w:hideMark/>
          </w:tcPr>
          <w:p w:rsidR="003E6375" w:rsidRPr="003E6375" w:rsidRDefault="002B1BAD" w:rsidP="00871DEF">
            <w:pPr>
              <w:pStyle w:val="Normlnweb"/>
              <w:spacing w:after="200"/>
              <w:rPr>
                <w:rFonts w:ascii="Times New Roman" w:hAnsi="Times New Roman"/>
                <w:color w:val="auto"/>
                <w:sz w:val="24"/>
                <w:szCs w:val="24"/>
              </w:rPr>
            </w:pPr>
            <w:r>
              <w:rPr>
                <w:rFonts w:ascii="Times New Roman" w:hAnsi="Times New Roman"/>
                <w:color w:val="auto"/>
                <w:sz w:val="24"/>
                <w:szCs w:val="24"/>
              </w:rPr>
              <w:t>Tvary umenia</w:t>
            </w:r>
          </w:p>
        </w:tc>
        <w:tc>
          <w:tcPr>
            <w:tcW w:w="2614" w:type="dxa"/>
            <w:shd w:val="clear" w:color="auto" w:fill="FFFFFF"/>
            <w:tcMar>
              <w:top w:w="0" w:type="dxa"/>
              <w:left w:w="108" w:type="dxa"/>
              <w:bottom w:w="0" w:type="dxa"/>
              <w:right w:w="108" w:type="dxa"/>
            </w:tcMar>
            <w:hideMark/>
          </w:tcPr>
          <w:p w:rsidR="003E6375" w:rsidRPr="003E6375" w:rsidRDefault="002B1BAD" w:rsidP="00871DEF">
            <w:pPr>
              <w:pStyle w:val="Normlnweb"/>
              <w:spacing w:after="200"/>
              <w:rPr>
                <w:rFonts w:ascii="Times New Roman" w:hAnsi="Times New Roman"/>
                <w:color w:val="auto"/>
                <w:sz w:val="24"/>
                <w:szCs w:val="24"/>
              </w:rPr>
            </w:pPr>
            <w:r>
              <w:rPr>
                <w:rFonts w:ascii="Times New Roman" w:hAnsi="Times New Roman"/>
                <w:color w:val="auto"/>
                <w:sz w:val="24"/>
                <w:szCs w:val="24"/>
              </w:rPr>
              <w:t>TVU</w:t>
            </w:r>
          </w:p>
        </w:tc>
      </w:tr>
      <w:tr w:rsidR="003E6375" w:rsidRPr="003E6375" w:rsidTr="00871DEF">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proofErr w:type="spellStart"/>
            <w:r w:rsidRPr="003E6375">
              <w:rPr>
                <w:rFonts w:ascii="Times New Roman" w:hAnsi="Times New Roman"/>
                <w:color w:val="auto"/>
                <w:sz w:val="24"/>
                <w:szCs w:val="24"/>
                <w:lang w:val="en-US"/>
              </w:rPr>
              <w:t>Telesná</w:t>
            </w:r>
            <w:proofErr w:type="spellEnd"/>
            <w:r w:rsidRPr="003E6375">
              <w:rPr>
                <w:rFonts w:ascii="Times New Roman" w:hAnsi="Times New Roman"/>
                <w:color w:val="auto"/>
                <w:sz w:val="24"/>
                <w:szCs w:val="24"/>
                <w:lang w:val="en-US"/>
              </w:rPr>
              <w:t xml:space="preserve"> a </w:t>
            </w:r>
            <w:proofErr w:type="spellStart"/>
            <w:r w:rsidRPr="003E6375">
              <w:rPr>
                <w:rFonts w:ascii="Times New Roman" w:hAnsi="Times New Roman"/>
                <w:color w:val="auto"/>
                <w:sz w:val="24"/>
                <w:szCs w:val="24"/>
                <w:lang w:val="en-US"/>
              </w:rPr>
              <w:t>športová</w:t>
            </w:r>
            <w:proofErr w:type="spellEnd"/>
            <w:r w:rsidR="0044261F">
              <w:rPr>
                <w:rFonts w:ascii="Times New Roman" w:hAnsi="Times New Roman"/>
                <w:color w:val="auto"/>
                <w:sz w:val="24"/>
                <w:szCs w:val="24"/>
                <w:lang w:val="en-US"/>
              </w:rPr>
              <w:t xml:space="preserve"> </w:t>
            </w:r>
            <w:proofErr w:type="spellStart"/>
            <w:r w:rsidRPr="003E6375">
              <w:rPr>
                <w:rFonts w:ascii="Times New Roman" w:hAnsi="Times New Roman"/>
                <w:color w:val="auto"/>
                <w:sz w:val="24"/>
                <w:szCs w:val="24"/>
                <w:lang w:val="en-US"/>
              </w:rPr>
              <w:t>výchova</w:t>
            </w:r>
            <w:proofErr w:type="spellEnd"/>
          </w:p>
        </w:tc>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r w:rsidRPr="003E6375">
              <w:rPr>
                <w:rFonts w:ascii="Times New Roman" w:hAnsi="Times New Roman"/>
                <w:color w:val="auto"/>
                <w:sz w:val="24"/>
                <w:szCs w:val="24"/>
                <w:lang w:val="en-US"/>
              </w:rPr>
              <w:t>TŠV</w:t>
            </w:r>
          </w:p>
        </w:tc>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r w:rsidRPr="003E6375">
              <w:rPr>
                <w:rFonts w:ascii="Times New Roman" w:hAnsi="Times New Roman"/>
                <w:color w:val="auto"/>
                <w:sz w:val="24"/>
                <w:szCs w:val="24"/>
                <w:lang w:val="en-US"/>
              </w:rPr>
              <w:t>Prvouka</w:t>
            </w:r>
          </w:p>
        </w:tc>
        <w:tc>
          <w:tcPr>
            <w:tcW w:w="2614" w:type="dxa"/>
            <w:shd w:val="clear" w:color="auto" w:fill="FFFFFF"/>
            <w:tcMar>
              <w:top w:w="0" w:type="dxa"/>
              <w:left w:w="108" w:type="dxa"/>
              <w:bottom w:w="0" w:type="dxa"/>
              <w:right w:w="108" w:type="dxa"/>
            </w:tcMar>
            <w:hideMark/>
          </w:tcPr>
          <w:p w:rsidR="003E6375" w:rsidRPr="003E6375" w:rsidRDefault="003E6375" w:rsidP="00871DEF">
            <w:pPr>
              <w:pStyle w:val="Normlnweb"/>
              <w:spacing w:after="200"/>
              <w:rPr>
                <w:rFonts w:ascii="Times New Roman" w:hAnsi="Times New Roman"/>
                <w:color w:val="auto"/>
                <w:sz w:val="24"/>
                <w:szCs w:val="24"/>
              </w:rPr>
            </w:pPr>
            <w:r w:rsidRPr="003E6375">
              <w:rPr>
                <w:rFonts w:ascii="Times New Roman" w:hAnsi="Times New Roman"/>
                <w:color w:val="auto"/>
                <w:sz w:val="24"/>
                <w:szCs w:val="24"/>
                <w:lang w:val="en-US"/>
              </w:rPr>
              <w:t>PRV</w:t>
            </w:r>
          </w:p>
        </w:tc>
      </w:tr>
      <w:tr w:rsidR="003E6375" w:rsidRPr="003E6375" w:rsidTr="000274C2">
        <w:trPr>
          <w:trHeight w:val="253"/>
        </w:trPr>
        <w:tc>
          <w:tcPr>
            <w:tcW w:w="2614" w:type="dxa"/>
            <w:shd w:val="clear" w:color="auto" w:fill="FFFFFF"/>
            <w:tcMar>
              <w:top w:w="0" w:type="dxa"/>
              <w:left w:w="108" w:type="dxa"/>
              <w:bottom w:w="0" w:type="dxa"/>
              <w:right w:w="108" w:type="dxa"/>
            </w:tcMar>
            <w:hideMark/>
          </w:tcPr>
          <w:p w:rsidR="003E6375" w:rsidRPr="003E6375" w:rsidRDefault="002B1BAD" w:rsidP="00871DEF">
            <w:pPr>
              <w:pStyle w:val="Normlnweb"/>
              <w:spacing w:after="200"/>
              <w:rPr>
                <w:rFonts w:ascii="Times New Roman" w:hAnsi="Times New Roman"/>
                <w:color w:val="auto"/>
                <w:sz w:val="24"/>
                <w:szCs w:val="24"/>
              </w:rPr>
            </w:pPr>
            <w:r>
              <w:rPr>
                <w:rFonts w:ascii="Times New Roman" w:hAnsi="Times New Roman"/>
                <w:color w:val="auto"/>
                <w:sz w:val="24"/>
                <w:szCs w:val="24"/>
              </w:rPr>
              <w:t>Čítanie s porozumením</w:t>
            </w:r>
          </w:p>
        </w:tc>
        <w:tc>
          <w:tcPr>
            <w:tcW w:w="2614" w:type="dxa"/>
            <w:shd w:val="clear" w:color="auto" w:fill="FFFFFF"/>
            <w:tcMar>
              <w:top w:w="0" w:type="dxa"/>
              <w:left w:w="108" w:type="dxa"/>
              <w:bottom w:w="0" w:type="dxa"/>
              <w:right w:w="108" w:type="dxa"/>
            </w:tcMar>
            <w:hideMark/>
          </w:tcPr>
          <w:p w:rsidR="003E6375" w:rsidRPr="003E6375" w:rsidRDefault="002B1BAD" w:rsidP="00871DEF">
            <w:pPr>
              <w:pStyle w:val="Normlnweb"/>
              <w:spacing w:after="200"/>
              <w:rPr>
                <w:rFonts w:ascii="Times New Roman" w:hAnsi="Times New Roman"/>
                <w:color w:val="auto"/>
                <w:sz w:val="24"/>
                <w:szCs w:val="24"/>
              </w:rPr>
            </w:pPr>
            <w:r>
              <w:rPr>
                <w:rFonts w:ascii="Times New Roman" w:hAnsi="Times New Roman"/>
                <w:color w:val="auto"/>
                <w:sz w:val="24"/>
                <w:szCs w:val="24"/>
              </w:rPr>
              <w:t>ČSP</w:t>
            </w:r>
          </w:p>
        </w:tc>
        <w:tc>
          <w:tcPr>
            <w:tcW w:w="2614" w:type="dxa"/>
            <w:shd w:val="clear" w:color="auto" w:fill="FFFFFF"/>
            <w:tcMar>
              <w:top w:w="0" w:type="dxa"/>
              <w:left w:w="108" w:type="dxa"/>
              <w:bottom w:w="0" w:type="dxa"/>
              <w:right w:w="108" w:type="dxa"/>
            </w:tcMar>
            <w:hideMark/>
          </w:tcPr>
          <w:p w:rsidR="003E6375" w:rsidRPr="003E6375" w:rsidRDefault="006F2775" w:rsidP="00871DEF">
            <w:pPr>
              <w:pStyle w:val="Normlnweb"/>
              <w:spacing w:after="200"/>
              <w:rPr>
                <w:rFonts w:ascii="Times New Roman" w:hAnsi="Times New Roman"/>
                <w:color w:val="auto"/>
                <w:sz w:val="24"/>
                <w:szCs w:val="24"/>
              </w:rPr>
            </w:pPr>
            <w:r>
              <w:rPr>
                <w:rFonts w:ascii="Times New Roman" w:hAnsi="Times New Roman"/>
                <w:color w:val="auto"/>
                <w:sz w:val="24"/>
                <w:szCs w:val="24"/>
              </w:rPr>
              <w:t>Mladý informatik</w:t>
            </w:r>
          </w:p>
        </w:tc>
        <w:tc>
          <w:tcPr>
            <w:tcW w:w="2614" w:type="dxa"/>
            <w:shd w:val="clear" w:color="auto" w:fill="FFFFFF"/>
            <w:tcMar>
              <w:top w:w="0" w:type="dxa"/>
              <w:left w:w="108" w:type="dxa"/>
              <w:bottom w:w="0" w:type="dxa"/>
              <w:right w:w="108" w:type="dxa"/>
            </w:tcMar>
            <w:hideMark/>
          </w:tcPr>
          <w:p w:rsidR="003E6375" w:rsidRPr="003E6375" w:rsidRDefault="006F2775" w:rsidP="00871DEF">
            <w:pPr>
              <w:pStyle w:val="Normlnweb"/>
              <w:spacing w:after="200"/>
              <w:rPr>
                <w:rFonts w:ascii="Times New Roman" w:hAnsi="Times New Roman"/>
                <w:color w:val="auto"/>
                <w:sz w:val="24"/>
                <w:szCs w:val="24"/>
              </w:rPr>
            </w:pPr>
            <w:r>
              <w:rPr>
                <w:rFonts w:ascii="Times New Roman" w:hAnsi="Times New Roman"/>
                <w:color w:val="auto"/>
                <w:sz w:val="24"/>
                <w:szCs w:val="24"/>
              </w:rPr>
              <w:t>MLI</w:t>
            </w:r>
          </w:p>
        </w:tc>
      </w:tr>
      <w:tr w:rsidR="006F2775" w:rsidRPr="003E6375" w:rsidTr="000274C2">
        <w:trPr>
          <w:trHeight w:val="253"/>
        </w:trPr>
        <w:tc>
          <w:tcPr>
            <w:tcW w:w="2614" w:type="dxa"/>
            <w:shd w:val="clear" w:color="auto" w:fill="FFFFFF"/>
            <w:tcMar>
              <w:top w:w="0" w:type="dxa"/>
              <w:left w:w="108" w:type="dxa"/>
              <w:bottom w:w="0" w:type="dxa"/>
              <w:right w:w="108" w:type="dxa"/>
            </w:tcMar>
          </w:tcPr>
          <w:p w:rsidR="006F2775" w:rsidRDefault="007373B4" w:rsidP="00871DEF">
            <w:pPr>
              <w:pStyle w:val="Normlnweb"/>
              <w:spacing w:after="200"/>
              <w:rPr>
                <w:rFonts w:ascii="Times New Roman" w:hAnsi="Times New Roman"/>
                <w:color w:val="auto"/>
                <w:sz w:val="24"/>
                <w:szCs w:val="24"/>
              </w:rPr>
            </w:pPr>
            <w:r>
              <w:rPr>
                <w:rFonts w:ascii="Times New Roman" w:hAnsi="Times New Roman"/>
                <w:color w:val="auto"/>
                <w:sz w:val="24"/>
                <w:szCs w:val="24"/>
              </w:rPr>
              <w:t xml:space="preserve">Biológia a </w:t>
            </w:r>
            <w:proofErr w:type="spellStart"/>
            <w:r>
              <w:rPr>
                <w:rFonts w:ascii="Times New Roman" w:hAnsi="Times New Roman"/>
                <w:color w:val="auto"/>
                <w:sz w:val="24"/>
                <w:szCs w:val="24"/>
              </w:rPr>
              <w:t>enviromentalistika</w:t>
            </w:r>
            <w:proofErr w:type="spellEnd"/>
          </w:p>
        </w:tc>
        <w:tc>
          <w:tcPr>
            <w:tcW w:w="2614" w:type="dxa"/>
            <w:shd w:val="clear" w:color="auto" w:fill="FFFFFF"/>
            <w:tcMar>
              <w:top w:w="0" w:type="dxa"/>
              <w:left w:w="108" w:type="dxa"/>
              <w:bottom w:w="0" w:type="dxa"/>
              <w:right w:w="108" w:type="dxa"/>
            </w:tcMar>
          </w:tcPr>
          <w:p w:rsidR="006F2775" w:rsidRDefault="007373B4" w:rsidP="00871DEF">
            <w:pPr>
              <w:pStyle w:val="Normlnweb"/>
              <w:spacing w:after="200"/>
              <w:rPr>
                <w:rFonts w:ascii="Times New Roman" w:hAnsi="Times New Roman"/>
                <w:color w:val="auto"/>
                <w:sz w:val="24"/>
                <w:szCs w:val="24"/>
              </w:rPr>
            </w:pPr>
            <w:r>
              <w:rPr>
                <w:rFonts w:ascii="Times New Roman" w:hAnsi="Times New Roman"/>
                <w:color w:val="auto"/>
                <w:sz w:val="24"/>
                <w:szCs w:val="24"/>
              </w:rPr>
              <w:t>BIO+ENVIRO</w:t>
            </w:r>
          </w:p>
        </w:tc>
        <w:tc>
          <w:tcPr>
            <w:tcW w:w="2614" w:type="dxa"/>
            <w:shd w:val="clear" w:color="auto" w:fill="FFFFFF"/>
            <w:tcMar>
              <w:top w:w="0" w:type="dxa"/>
              <w:left w:w="108" w:type="dxa"/>
              <w:bottom w:w="0" w:type="dxa"/>
              <w:right w:w="108" w:type="dxa"/>
            </w:tcMar>
          </w:tcPr>
          <w:p w:rsidR="006F2775" w:rsidRDefault="008316A9" w:rsidP="00871DEF">
            <w:pPr>
              <w:pStyle w:val="Normlnweb"/>
              <w:spacing w:after="200"/>
              <w:rPr>
                <w:rFonts w:ascii="Times New Roman" w:hAnsi="Times New Roman"/>
                <w:color w:val="auto"/>
                <w:sz w:val="24"/>
                <w:szCs w:val="24"/>
              </w:rPr>
            </w:pPr>
            <w:r>
              <w:rPr>
                <w:rFonts w:ascii="Times New Roman" w:hAnsi="Times New Roman"/>
                <w:color w:val="auto"/>
                <w:sz w:val="24"/>
                <w:szCs w:val="24"/>
              </w:rPr>
              <w:t>Ekológia</w:t>
            </w:r>
          </w:p>
        </w:tc>
        <w:tc>
          <w:tcPr>
            <w:tcW w:w="2614" w:type="dxa"/>
            <w:shd w:val="clear" w:color="auto" w:fill="FFFFFF"/>
            <w:tcMar>
              <w:top w:w="0" w:type="dxa"/>
              <w:left w:w="108" w:type="dxa"/>
              <w:bottom w:w="0" w:type="dxa"/>
              <w:right w:w="108" w:type="dxa"/>
            </w:tcMar>
          </w:tcPr>
          <w:p w:rsidR="006F2775" w:rsidRDefault="008316A9" w:rsidP="00871DEF">
            <w:pPr>
              <w:pStyle w:val="Normlnweb"/>
              <w:spacing w:after="200"/>
              <w:rPr>
                <w:rFonts w:ascii="Times New Roman" w:hAnsi="Times New Roman"/>
                <w:color w:val="auto"/>
                <w:sz w:val="24"/>
                <w:szCs w:val="24"/>
              </w:rPr>
            </w:pPr>
            <w:r>
              <w:rPr>
                <w:rFonts w:ascii="Times New Roman" w:hAnsi="Times New Roman"/>
                <w:color w:val="auto"/>
                <w:sz w:val="24"/>
                <w:szCs w:val="24"/>
              </w:rPr>
              <w:t>EKO</w:t>
            </w:r>
          </w:p>
        </w:tc>
      </w:tr>
      <w:tr w:rsidR="00A318FA" w:rsidRPr="003E6375" w:rsidTr="000274C2">
        <w:trPr>
          <w:trHeight w:val="253"/>
        </w:trPr>
        <w:tc>
          <w:tcPr>
            <w:tcW w:w="2614" w:type="dxa"/>
            <w:shd w:val="clear" w:color="auto" w:fill="FFFFFF"/>
            <w:tcMar>
              <w:top w:w="0" w:type="dxa"/>
              <w:left w:w="108" w:type="dxa"/>
              <w:bottom w:w="0" w:type="dxa"/>
              <w:right w:w="108" w:type="dxa"/>
            </w:tcMar>
          </w:tcPr>
          <w:p w:rsidR="00A318FA" w:rsidRDefault="00A318FA" w:rsidP="00871DEF">
            <w:pPr>
              <w:pStyle w:val="Normlnweb"/>
              <w:spacing w:after="200"/>
              <w:rPr>
                <w:rFonts w:ascii="Times New Roman" w:hAnsi="Times New Roman"/>
                <w:color w:val="auto"/>
                <w:sz w:val="24"/>
                <w:szCs w:val="24"/>
              </w:rPr>
            </w:pPr>
            <w:r>
              <w:rPr>
                <w:rFonts w:ascii="Times New Roman" w:hAnsi="Times New Roman"/>
                <w:color w:val="auto"/>
                <w:sz w:val="24"/>
                <w:szCs w:val="24"/>
              </w:rPr>
              <w:t>Výtvarná výchova</w:t>
            </w:r>
          </w:p>
        </w:tc>
        <w:tc>
          <w:tcPr>
            <w:tcW w:w="2614" w:type="dxa"/>
            <w:shd w:val="clear" w:color="auto" w:fill="FFFFFF"/>
            <w:tcMar>
              <w:top w:w="0" w:type="dxa"/>
              <w:left w:w="108" w:type="dxa"/>
              <w:bottom w:w="0" w:type="dxa"/>
              <w:right w:w="108" w:type="dxa"/>
            </w:tcMar>
          </w:tcPr>
          <w:p w:rsidR="00A318FA" w:rsidRDefault="00A318FA" w:rsidP="00871DEF">
            <w:pPr>
              <w:pStyle w:val="Normlnweb"/>
              <w:spacing w:after="200"/>
              <w:rPr>
                <w:rFonts w:ascii="Times New Roman" w:hAnsi="Times New Roman"/>
                <w:color w:val="auto"/>
                <w:sz w:val="24"/>
                <w:szCs w:val="24"/>
              </w:rPr>
            </w:pPr>
            <w:r>
              <w:rPr>
                <w:rFonts w:ascii="Times New Roman" w:hAnsi="Times New Roman"/>
                <w:color w:val="auto"/>
                <w:sz w:val="24"/>
                <w:szCs w:val="24"/>
              </w:rPr>
              <w:t>VYV</w:t>
            </w:r>
          </w:p>
        </w:tc>
        <w:tc>
          <w:tcPr>
            <w:tcW w:w="2614" w:type="dxa"/>
            <w:shd w:val="clear" w:color="auto" w:fill="FFFFFF"/>
            <w:tcMar>
              <w:top w:w="0" w:type="dxa"/>
              <w:left w:w="108" w:type="dxa"/>
              <w:bottom w:w="0" w:type="dxa"/>
              <w:right w:w="108" w:type="dxa"/>
            </w:tcMar>
          </w:tcPr>
          <w:p w:rsidR="00A318FA" w:rsidRDefault="001E6384" w:rsidP="00871DEF">
            <w:pPr>
              <w:pStyle w:val="Normlnweb"/>
              <w:spacing w:after="200"/>
              <w:rPr>
                <w:rFonts w:ascii="Times New Roman" w:hAnsi="Times New Roman"/>
                <w:color w:val="auto"/>
                <w:sz w:val="24"/>
                <w:szCs w:val="24"/>
              </w:rPr>
            </w:pPr>
            <w:r>
              <w:rPr>
                <w:rFonts w:ascii="Times New Roman" w:hAnsi="Times New Roman"/>
                <w:color w:val="auto"/>
                <w:sz w:val="24"/>
                <w:szCs w:val="24"/>
              </w:rPr>
              <w:t>Výchova manželstvu a rodičovstvu</w:t>
            </w:r>
          </w:p>
        </w:tc>
        <w:tc>
          <w:tcPr>
            <w:tcW w:w="2614" w:type="dxa"/>
            <w:shd w:val="clear" w:color="auto" w:fill="FFFFFF"/>
            <w:tcMar>
              <w:top w:w="0" w:type="dxa"/>
              <w:left w:w="108" w:type="dxa"/>
              <w:bottom w:w="0" w:type="dxa"/>
              <w:right w:w="108" w:type="dxa"/>
            </w:tcMar>
          </w:tcPr>
          <w:p w:rsidR="00A318FA" w:rsidRDefault="001E6384" w:rsidP="00871DEF">
            <w:pPr>
              <w:pStyle w:val="Normlnweb"/>
              <w:spacing w:after="200"/>
              <w:rPr>
                <w:rFonts w:ascii="Times New Roman" w:hAnsi="Times New Roman"/>
                <w:color w:val="auto"/>
                <w:sz w:val="24"/>
                <w:szCs w:val="24"/>
              </w:rPr>
            </w:pPr>
            <w:r>
              <w:rPr>
                <w:rFonts w:ascii="Times New Roman" w:hAnsi="Times New Roman"/>
                <w:color w:val="auto"/>
                <w:sz w:val="24"/>
                <w:szCs w:val="24"/>
              </w:rPr>
              <w:t>VMR</w:t>
            </w:r>
          </w:p>
        </w:tc>
      </w:tr>
    </w:tbl>
    <w:p w:rsidR="003E6375" w:rsidRPr="003E6375" w:rsidRDefault="003E6375" w:rsidP="003E6375">
      <w:pPr>
        <w:pStyle w:val="Normlnweb"/>
        <w:shd w:val="clear" w:color="auto" w:fill="FFFFFF"/>
        <w:spacing w:after="200"/>
        <w:rPr>
          <w:rFonts w:ascii="Times New Roman" w:hAnsi="Times New Roman"/>
          <w:color w:val="auto"/>
          <w:sz w:val="24"/>
          <w:szCs w:val="24"/>
        </w:rPr>
      </w:pPr>
      <w:r w:rsidRPr="003E6375">
        <w:rPr>
          <w:rFonts w:ascii="Times New Roman" w:hAnsi="Times New Roman"/>
          <w:color w:val="auto"/>
          <w:sz w:val="24"/>
          <w:szCs w:val="24"/>
        </w:rPr>
        <w:t> </w:t>
      </w:r>
    </w:p>
    <w:p w:rsidR="003E6375" w:rsidRPr="003E6375" w:rsidRDefault="003E6375" w:rsidP="003E6375">
      <w:pPr>
        <w:pStyle w:val="Normlnweb"/>
        <w:shd w:val="clear" w:color="auto" w:fill="FFFFFF"/>
        <w:spacing w:after="200"/>
        <w:rPr>
          <w:rFonts w:ascii="Times New Roman" w:hAnsi="Times New Roman"/>
          <w:color w:val="auto"/>
          <w:sz w:val="24"/>
          <w:szCs w:val="24"/>
        </w:rPr>
      </w:pPr>
      <w:r w:rsidRPr="003E6375">
        <w:rPr>
          <w:rFonts w:ascii="Times New Roman" w:hAnsi="Times New Roman"/>
          <w:b/>
          <w:bCs/>
          <w:color w:val="auto"/>
          <w:sz w:val="24"/>
          <w:szCs w:val="24"/>
        </w:rPr>
        <w:t>Žiak prospel s vyznamenaním:</w:t>
      </w:r>
      <w:r w:rsidRPr="003E6375">
        <w:rPr>
          <w:rFonts w:ascii="Times New Roman" w:hAnsi="Times New Roman"/>
          <w:color w:val="auto"/>
          <w:sz w:val="24"/>
          <w:szCs w:val="24"/>
        </w:rPr>
        <w:t xml:space="preserve"> ak ani v jednom povinnom vyučovacom predmete nemá prospech horší ako chválitebný, priemerný stupeň prospechu z povinných vyučovacích predmetov nemá horší ako 1,5 a jeho správanie je veľmi dobré; ak pri slovnom hodnotení ani v jednom vyučovacom predmete nedosiahol horšie hodnotenie ako „dosiahol dobré výsledky“ a jeho správanie je veľmi dobré.</w:t>
      </w:r>
    </w:p>
    <w:p w:rsidR="003E6375" w:rsidRPr="003E6375" w:rsidRDefault="003E6375" w:rsidP="003E6375">
      <w:pPr>
        <w:pStyle w:val="Normlnweb"/>
        <w:shd w:val="clear" w:color="auto" w:fill="FFFFFF"/>
        <w:spacing w:after="200"/>
        <w:rPr>
          <w:rFonts w:ascii="Times New Roman" w:hAnsi="Times New Roman"/>
          <w:color w:val="auto"/>
          <w:sz w:val="24"/>
          <w:szCs w:val="24"/>
        </w:rPr>
      </w:pPr>
      <w:r w:rsidRPr="003E6375">
        <w:rPr>
          <w:rFonts w:ascii="Times New Roman" w:hAnsi="Times New Roman"/>
          <w:b/>
          <w:bCs/>
          <w:color w:val="auto"/>
          <w:sz w:val="24"/>
          <w:szCs w:val="24"/>
        </w:rPr>
        <w:t>Žiak prospel veľmi dobre:</w:t>
      </w:r>
      <w:r w:rsidRPr="003E6375">
        <w:rPr>
          <w:rFonts w:ascii="Times New Roman" w:hAnsi="Times New Roman"/>
          <w:color w:val="auto"/>
          <w:sz w:val="24"/>
          <w:szCs w:val="24"/>
        </w:rPr>
        <w:t xml:space="preserve"> ak ani v jednom povinnom vyučovacom predmete nemá stupeň prospechu horší ako dobrý, priemerný stupeň prospechu z povinných predmetov nemá horší ako 2,0 a jeho správanie je veľmi dobré; ak pri slovnom hodnotení ani v jednom povinnom vyučovacom predmete nedosiahol horšie hodnotenie ako „dosiahol uspokojivé výsledky“ a jeho správanie je veľmi dobré</w:t>
      </w:r>
    </w:p>
    <w:p w:rsidR="003E6375" w:rsidRPr="003E6375" w:rsidRDefault="003E6375" w:rsidP="003E6375">
      <w:pPr>
        <w:pStyle w:val="Normlnweb"/>
        <w:shd w:val="clear" w:color="auto" w:fill="FFFFFF"/>
        <w:spacing w:after="200"/>
        <w:rPr>
          <w:rFonts w:ascii="Times New Roman" w:hAnsi="Times New Roman"/>
          <w:color w:val="auto"/>
          <w:sz w:val="24"/>
          <w:szCs w:val="24"/>
        </w:rPr>
      </w:pPr>
      <w:r w:rsidRPr="003E6375">
        <w:rPr>
          <w:rFonts w:ascii="Times New Roman" w:hAnsi="Times New Roman"/>
          <w:b/>
          <w:bCs/>
          <w:color w:val="auto"/>
          <w:sz w:val="24"/>
          <w:szCs w:val="24"/>
        </w:rPr>
        <w:t>Žiak prospel:</w:t>
      </w:r>
      <w:r w:rsidRPr="003E6375">
        <w:rPr>
          <w:rFonts w:ascii="Times New Roman" w:hAnsi="Times New Roman"/>
          <w:color w:val="auto"/>
          <w:sz w:val="24"/>
          <w:szCs w:val="24"/>
        </w:rPr>
        <w:t xml:space="preserve"> ak nemá stupeň prospechu nedostatočný ani v jednom povinnom vyučovacom predmete; ak pri slovnom hodnotení ani v jednom povinnom vyučovacom predmete nebol hodnotený ako „dosiahol neuspokojivé výsledky“.</w:t>
      </w:r>
    </w:p>
    <w:p w:rsidR="003E6375" w:rsidRPr="003E6375" w:rsidRDefault="003E6375" w:rsidP="003E6375">
      <w:pPr>
        <w:pStyle w:val="Normlnweb"/>
        <w:shd w:val="clear" w:color="auto" w:fill="FFFFFF"/>
        <w:spacing w:after="200"/>
        <w:rPr>
          <w:rFonts w:ascii="Times New Roman" w:hAnsi="Times New Roman"/>
          <w:color w:val="auto"/>
          <w:sz w:val="24"/>
          <w:szCs w:val="24"/>
        </w:rPr>
      </w:pPr>
      <w:r w:rsidRPr="003E6375">
        <w:rPr>
          <w:rFonts w:ascii="Times New Roman" w:hAnsi="Times New Roman"/>
          <w:b/>
          <w:bCs/>
          <w:color w:val="auto"/>
          <w:sz w:val="24"/>
          <w:szCs w:val="24"/>
        </w:rPr>
        <w:t>Žiak neprospel:</w:t>
      </w:r>
      <w:r w:rsidRPr="003E6375">
        <w:rPr>
          <w:rFonts w:ascii="Times New Roman" w:hAnsi="Times New Roman"/>
          <w:color w:val="auto"/>
          <w:sz w:val="24"/>
          <w:szCs w:val="24"/>
        </w:rPr>
        <w:t xml:space="preserve"> ak má z niektorého povinného vyučovacieho predmetu aj po opravnej skúške stupeň nedostatočný; ak pri slovnom hodnotení z niektorého povinného vyučovacieho predmetu aj po opravnej skúške bol hodnotený ako „dosiahol neuspokojivé výsledky“.</w:t>
      </w:r>
    </w:p>
    <w:p w:rsidR="003E6375" w:rsidRPr="003E6375" w:rsidRDefault="003E6375" w:rsidP="003E6375">
      <w:pPr>
        <w:pStyle w:val="Normlnweb"/>
        <w:shd w:val="clear" w:color="auto" w:fill="FFFFFF"/>
        <w:spacing w:after="200"/>
        <w:rPr>
          <w:rFonts w:ascii="Times New Roman" w:hAnsi="Times New Roman"/>
          <w:color w:val="auto"/>
          <w:sz w:val="24"/>
          <w:szCs w:val="24"/>
        </w:rPr>
      </w:pPr>
      <w:r w:rsidRPr="003E6375">
        <w:rPr>
          <w:rFonts w:ascii="Times New Roman" w:hAnsi="Times New Roman"/>
          <w:color w:val="auto"/>
          <w:sz w:val="24"/>
          <w:szCs w:val="24"/>
        </w:rPr>
        <w:t>Žiakovi, ktorý je v niektorom vyučovacom predmete neklasifikovaný (nehodnotený), sa na vysvedčení a v katalógovom liste uvádza namiesto klasifikačného stupňa alebo slovného hodnotenia slovo:</w:t>
      </w:r>
    </w:p>
    <w:p w:rsidR="003E6375" w:rsidRPr="003E6375" w:rsidRDefault="003E6375" w:rsidP="00871DEF">
      <w:pPr>
        <w:numPr>
          <w:ilvl w:val="0"/>
          <w:numId w:val="34"/>
        </w:numPr>
        <w:shd w:val="clear" w:color="auto" w:fill="FFFFFF"/>
      </w:pPr>
      <w:r w:rsidRPr="003E6375">
        <w:t>absolvoval, ak sa žiak aktívne zúčastňoval na vyučovacom procese daného predmetu alebo ak bol žiak prítomný na vyučovacej hodine, aj keď zo závažných objektívnych dôvodov nepracoval,</w:t>
      </w:r>
    </w:p>
    <w:p w:rsidR="003E6375" w:rsidRPr="003E6375" w:rsidRDefault="000278A3" w:rsidP="00871DEF">
      <w:pPr>
        <w:numPr>
          <w:ilvl w:val="0"/>
          <w:numId w:val="34"/>
        </w:numPr>
        <w:shd w:val="clear" w:color="auto" w:fill="FFFFFF"/>
      </w:pPr>
      <w:r>
        <w:lastRenderedPageBreak/>
        <w:t>aktívne absolvoval</w:t>
      </w:r>
      <w:r w:rsidR="003E6375" w:rsidRPr="003E6375">
        <w:t xml:space="preserve">, </w:t>
      </w:r>
      <w:r w:rsidR="0074052B">
        <w:t xml:space="preserve">ak </w:t>
      </w:r>
      <w:r w:rsidR="004532E2">
        <w:t xml:space="preserve">sa </w:t>
      </w:r>
      <w:r w:rsidR="0074052B">
        <w:t>žiak na vyučovaní vyučovacieho predmetu aktívne zúčastňoval</w:t>
      </w:r>
      <w:r w:rsidR="004532E2">
        <w:t>, zapájal sa plnil úlohy</w:t>
      </w:r>
    </w:p>
    <w:p w:rsidR="003E6375" w:rsidRPr="003E6375" w:rsidRDefault="003E6375" w:rsidP="00871DEF">
      <w:pPr>
        <w:numPr>
          <w:ilvl w:val="0"/>
          <w:numId w:val="34"/>
        </w:numPr>
        <w:shd w:val="clear" w:color="auto" w:fill="FFFFFF"/>
      </w:pPr>
      <w:r w:rsidRPr="003E6375">
        <w:t>neabsolvoval, ak žiak na vyučovacej hodine nepracoval, nevie uplatniť svoje vedomosti a zručnosti ani na podnet učiteľa; celkové hodnotenie takého žiaka je neprospel.</w:t>
      </w:r>
    </w:p>
    <w:p w:rsidR="003E6375" w:rsidRPr="003E6375" w:rsidRDefault="003E6375" w:rsidP="003D1E92">
      <w:pPr>
        <w:pStyle w:val="Nadpis2"/>
      </w:pPr>
      <w:bookmarkStart w:id="3" w:name="_Toc81513540"/>
      <w:r w:rsidRPr="003E6375">
        <w:t>Postup pri hodnotení žiaka</w:t>
      </w:r>
      <w:bookmarkEnd w:id="3"/>
      <w:r w:rsidRPr="003E6375">
        <w:rPr>
          <w:i/>
          <w:iCs/>
        </w:rPr>
        <w:br/>
      </w:r>
    </w:p>
    <w:p w:rsidR="003E6375" w:rsidRPr="003E6375" w:rsidRDefault="003E6375" w:rsidP="00871DEF">
      <w:pPr>
        <w:numPr>
          <w:ilvl w:val="0"/>
          <w:numId w:val="35"/>
        </w:numPr>
        <w:shd w:val="clear" w:color="auto" w:fill="FFFFFF"/>
      </w:pPr>
      <w:r w:rsidRPr="003E6375">
        <w:t>Stupeň prospechu určí učiteľ, ktorý vyučuje príslušný predmet.</w:t>
      </w:r>
    </w:p>
    <w:p w:rsidR="003E6375" w:rsidRPr="003E6375" w:rsidRDefault="003E6375" w:rsidP="00871DEF">
      <w:pPr>
        <w:numPr>
          <w:ilvl w:val="0"/>
          <w:numId w:val="35"/>
        </w:numPr>
        <w:shd w:val="clear" w:color="auto" w:fill="FFFFFF"/>
      </w:pPr>
      <w:r w:rsidRPr="003E6375">
        <w:t>V predmete, v ktorom vyučuje viac učiteľov, určia stupeň prospechu žiaka za hodnotiace obdobie po vzájomnej dohode.</w:t>
      </w:r>
    </w:p>
    <w:p w:rsidR="003E6375" w:rsidRPr="003E6375" w:rsidRDefault="003E6375" w:rsidP="00871DEF">
      <w:pPr>
        <w:numPr>
          <w:ilvl w:val="0"/>
          <w:numId w:val="35"/>
        </w:numPr>
        <w:shd w:val="clear" w:color="auto" w:fill="FFFFFF"/>
      </w:pPr>
      <w:r w:rsidRPr="003E6375">
        <w:t>Pri celkovom hodnotení sa pri určovaní stupňa prospechu v jednotlivých predmetoch hodnotí kvalita vedomostí a zručností, ktorú žiak dosiahol na konci hodnotiaceho obdobia, pričom sa prihliada na systematickosť práce počas celého obdobia. Stupeň prospechu sa neurčuje na základe priemeru klasifikácie za príslušné obdobie. Riaditeľ určí spôsob, akým budú triedni učitelia a vedenie školy informovaní o stave hodnotenia žiaka v triede, zabezpečí zjednotenie hodnotiacich kritérií u všetkých učiteľov školy.</w:t>
      </w:r>
    </w:p>
    <w:p w:rsidR="003E6375" w:rsidRPr="003E6375" w:rsidRDefault="003E6375" w:rsidP="00871DEF">
      <w:pPr>
        <w:numPr>
          <w:ilvl w:val="0"/>
          <w:numId w:val="35"/>
        </w:numPr>
        <w:shd w:val="clear" w:color="auto" w:fill="FFFFFF"/>
      </w:pPr>
      <w:r w:rsidRPr="003E6375">
        <w:t>Prípady zaostávania prospechu žiakov a nedostatky v ich správaní prerokúva pedagogická rada v prvom polroku spravidla do 15. novembra a v druhom polroku do 15. apríla.</w:t>
      </w:r>
    </w:p>
    <w:p w:rsidR="003E6375" w:rsidRPr="003E6375" w:rsidRDefault="003E6375" w:rsidP="003E6375">
      <w:pPr>
        <w:pStyle w:val="Normlnweb"/>
        <w:shd w:val="clear" w:color="auto" w:fill="FFFFFF"/>
        <w:rPr>
          <w:rFonts w:ascii="Times New Roman" w:hAnsi="Times New Roman"/>
          <w:color w:val="auto"/>
          <w:sz w:val="24"/>
          <w:szCs w:val="24"/>
        </w:rPr>
      </w:pPr>
      <w:r w:rsidRPr="003E6375">
        <w:rPr>
          <w:rFonts w:ascii="Times New Roman" w:hAnsi="Times New Roman"/>
          <w:color w:val="auto"/>
          <w:sz w:val="24"/>
          <w:szCs w:val="24"/>
        </w:rPr>
        <w:t>V prípade mimoriadneho zhoršenia prospechu alebo správania žiaka bezprostredne preukázateľným spôsobom o tejto skutočnosti informuje zákonného zástupcu žiaka triedny učiteľ.</w:t>
      </w:r>
    </w:p>
    <w:p w:rsidR="003E6375" w:rsidRPr="003E6375" w:rsidRDefault="003E6375" w:rsidP="00871DEF">
      <w:pPr>
        <w:numPr>
          <w:ilvl w:val="0"/>
          <w:numId w:val="36"/>
        </w:numPr>
        <w:shd w:val="clear" w:color="auto" w:fill="FFFFFF"/>
      </w:pPr>
      <w:r w:rsidRPr="003E6375">
        <w:t>Pedagogická rada zameraná na hodnotenie žiakov za prvý polrok sa uskutoční najskôr 22. januára a za druhý polrok sa uskutoční najskôr 21. júna príslušného školského roka.</w:t>
      </w:r>
    </w:p>
    <w:p w:rsidR="003E6375" w:rsidRPr="003E6375" w:rsidRDefault="003E6375" w:rsidP="00871DEF">
      <w:pPr>
        <w:numPr>
          <w:ilvl w:val="0"/>
          <w:numId w:val="36"/>
        </w:numPr>
        <w:shd w:val="clear" w:color="auto" w:fill="FFFFFF"/>
      </w:pPr>
      <w:r w:rsidRPr="003E6375">
        <w:t>Na konci hodnotiaceho obdobia v termíne, ktorý určí riaditeľ, najneskôr však 24 hodín pred rokovaním pedagogickej rady o hodnotení, zapíše triedny učiteľ do triedneho výkazu alebo katalógového listu žiaka stupne celkovej klasifikácie alebo slovného hodnotenia jednotlivých predmetov. Vyučujúci príslušného predmetu podpíšu hodnotenie v prednej časti katalógu a pripravia návrhy na opravné skúšky a hodnotenie žiakov v náhradnom termíne. Hodnotenie preukázaného výkonu žiaka v príslušnom predmete nemôže byť znížené na základe správania žiaka.</w:t>
      </w:r>
    </w:p>
    <w:p w:rsidR="003E6375" w:rsidRPr="003E6375" w:rsidRDefault="003E6375" w:rsidP="00871DEF">
      <w:pPr>
        <w:numPr>
          <w:ilvl w:val="0"/>
          <w:numId w:val="36"/>
        </w:numPr>
        <w:shd w:val="clear" w:color="auto" w:fill="FFFFFF"/>
      </w:pPr>
      <w:r w:rsidRPr="003E6375">
        <w:t>Triedny učiteľ a učitelia jednotlivých predmetov priebežne a preukázateľným spôsobom informujú zákonného zástupcu žiaka o prospechu a správaní žiaka.</w:t>
      </w:r>
    </w:p>
    <w:p w:rsidR="003E6375" w:rsidRPr="003E6375" w:rsidRDefault="003E6375" w:rsidP="00871DEF">
      <w:pPr>
        <w:numPr>
          <w:ilvl w:val="0"/>
          <w:numId w:val="36"/>
        </w:numPr>
        <w:shd w:val="clear" w:color="auto" w:fill="FFFFFF"/>
      </w:pPr>
      <w:r w:rsidRPr="003E6375">
        <w:t>Ak žiak prestupuje do inej školy, riaditeľ kmeňovej školy, ktorú žiak navštevoval, zašle záznam o jeho správaní a prospechu za neukončené hodnotiace obdobie riaditeľovi školy, do ktorej žiak prestupuje. Tento záznam sa využije na hodnotenie žiaka. Ak žiak prestupuje do inej školy po 15. novembri alebo po 15. apríli, je záznam súčasne podkladom na celkové hodnotenie žiaka.</w:t>
      </w:r>
    </w:p>
    <w:p w:rsidR="003E6375" w:rsidRPr="003E6375" w:rsidRDefault="003E6375" w:rsidP="00871DEF">
      <w:pPr>
        <w:numPr>
          <w:ilvl w:val="0"/>
          <w:numId w:val="36"/>
        </w:numPr>
        <w:shd w:val="clear" w:color="auto" w:fill="FFFFFF"/>
      </w:pPr>
      <w:r w:rsidRPr="003E6375">
        <w:t>Žiak základnej školy, ktorý navštevoval školu pri zdravotníckom zariadení, v diagnostickom centre alebo v liečebno-výchovnom zariadení (ďalej len „škola pri zariadení), sa celkovo hodnotí v kmeňovej škole. Pri hodnotení v kmeňovej škole sa berie do úvahy priebežné hodnotenie v škole pri zariadení. Ak žiak navštevoval školu pri zariadení nepretržite viac ako tri mesiace pred koncom hodnotiaceho obdobia, kmeňová škola preberá návrh na celkové hodnotenie zo školy pri zariadení v tých predmetoch, ktoré sa v nej vyučoval. Návrh sa zasiela po prerokovaní v pedagogickej rade školy pri zariadení najneskoršie 14 dní pred termínom vydávania vysvedčenia. V ostatných vyučovacích predmetoch sa nehodnotí.</w:t>
      </w:r>
    </w:p>
    <w:p w:rsidR="003E6375" w:rsidRPr="003E6375" w:rsidRDefault="003E6375" w:rsidP="00871DEF">
      <w:pPr>
        <w:numPr>
          <w:ilvl w:val="0"/>
          <w:numId w:val="36"/>
        </w:numPr>
        <w:shd w:val="clear" w:color="auto" w:fill="FFFFFF"/>
      </w:pPr>
      <w:r w:rsidRPr="003E6375">
        <w:t>Úspešným absolvovaním posledného ročníka vzdelávacieho programu odboru vzdelávania pre prvý stupeň základnej školy žiak získa primárne vzdelanie. Na vysvedčení v štvrtom ročníku sa do doložky uvedie: „Žiak získal primárne vzdelanie“.</w:t>
      </w:r>
    </w:p>
    <w:p w:rsidR="003E6375" w:rsidRPr="003E6375" w:rsidRDefault="003E6375" w:rsidP="00871DEF">
      <w:pPr>
        <w:numPr>
          <w:ilvl w:val="0"/>
          <w:numId w:val="36"/>
        </w:numPr>
        <w:shd w:val="clear" w:color="auto" w:fill="FFFFFF"/>
      </w:pPr>
      <w:r w:rsidRPr="003E6375">
        <w:t>Úspešným absolvovaním posledného ročníka ucelenej časti vzdelávacieho programu odboru vzdelávania pre druhý stupeň základnej školy získa žiak nižšie stredné vzdelanie poskytované základnou školou. Na vysvedčení sa do doložky uvedie: „Žiak získal nižšie stredné vzdelanie“.</w:t>
      </w:r>
    </w:p>
    <w:p w:rsidR="003E6375" w:rsidRPr="003E6375" w:rsidRDefault="003E6375" w:rsidP="00871DEF">
      <w:pPr>
        <w:numPr>
          <w:ilvl w:val="0"/>
          <w:numId w:val="36"/>
        </w:numPr>
        <w:shd w:val="clear" w:color="auto" w:fill="FFFFFF"/>
      </w:pPr>
      <w:r w:rsidRPr="003E6375">
        <w:lastRenderedPageBreak/>
        <w:t>Ak žiak ukončí plnenie povinnej školskej dochádzky v nižšom ako deviatom ročníku, na vysvedčení z príslušného ročníka sa mu do doložky uvedie: „Žiak získal primárne vzdelanie“.</w:t>
      </w:r>
    </w:p>
    <w:p w:rsidR="003E6375" w:rsidRPr="003E6375" w:rsidRDefault="003E6375" w:rsidP="00871DEF">
      <w:pPr>
        <w:numPr>
          <w:ilvl w:val="0"/>
          <w:numId w:val="36"/>
        </w:numPr>
        <w:shd w:val="clear" w:color="auto" w:fill="FFFFFF"/>
      </w:pPr>
      <w:r w:rsidRPr="003E6375">
        <w:t>Mimoriadne nadaný žiak môže skončiť základnú školu skôr ako za deväť rokov. Na vysvedčení sa do doložky uvedie: „Žiak získal nižšie stredné vzdelanie“.</w:t>
      </w:r>
    </w:p>
    <w:p w:rsidR="003E6375" w:rsidRPr="003E6375" w:rsidRDefault="003E6375" w:rsidP="00871DEF">
      <w:pPr>
        <w:numPr>
          <w:ilvl w:val="0"/>
          <w:numId w:val="36"/>
        </w:numPr>
        <w:shd w:val="clear" w:color="auto" w:fill="FFFFFF"/>
      </w:pPr>
      <w:r w:rsidRPr="003E6375">
        <w:t>Deťom občanov Slovenskej republiky môže povoliť riaditeľ plniť povinnú školskú dochádzku vzdelávaním v školách mimo územia Slovenskej republiky, vzdelávaním v školách zriadených iným štátom na území Slovenskej republiky, individuálnym vzdelávaním v zahraničí. Na vysvedčení vydanom kmeňovou školou sa v doložke uvedie: „Žiak je na tomto vysvedčení klasifikovaný z predmetov, z ktorých nebol klasifikovaný na vysvedčení vydanom v školskom roku ... školou ... za ... ročník“.</w:t>
      </w:r>
    </w:p>
    <w:p w:rsidR="003E6375" w:rsidRPr="003E6375" w:rsidRDefault="003E6375" w:rsidP="00871DEF">
      <w:pPr>
        <w:numPr>
          <w:ilvl w:val="0"/>
          <w:numId w:val="36"/>
        </w:numPr>
        <w:shd w:val="clear" w:color="auto" w:fill="FFFFFF"/>
      </w:pPr>
      <w:r w:rsidRPr="003E6375">
        <w:t>Žiakovi so zdravotným znevýhodnením, ktorý sa vzdelával podľa individuálneho vzdelávacieho programu, sa v doložke vysvedčenia uvedie: „Bol/a/ vzdelávaný/á/ podľa individuálneho vzdelávacieho programu“. Ak sa v individuálnom vzdelávacom programe úpravy vzdelávania žiaka vzťahujú len k niektorým vyučovacím predmetom, v doložke vysvedčenia sa uvedie: „Bol/a/ vzdelávaný/á/ podľa individuálneho vzdelávacieho programu uplatňovaného v predmete /predmetoch/ ... “. V doložke vysvedčenia žiaka so zdravotným znevýhodnením je možné uviesť aj ďalšie dôležité skutočnosti súvisiace s jeho vzdelávaním.</w:t>
      </w:r>
    </w:p>
    <w:p w:rsidR="003E6375" w:rsidRPr="003E6375" w:rsidRDefault="003E6375" w:rsidP="00871DEF">
      <w:pPr>
        <w:numPr>
          <w:ilvl w:val="0"/>
          <w:numId w:val="36"/>
        </w:numPr>
        <w:shd w:val="clear" w:color="auto" w:fill="FFFFFF"/>
      </w:pPr>
      <w:r w:rsidRPr="003E6375">
        <w:t>Žiakovi, ktorý ukončil vzdelávanie v základnej škole, sa na vysvedčení uvedie, koľko rokov povinnej školskej dochádzky splnil. V doložke sa uvedie: „Žiak splnil.......rokov povinnej školskej dochádzky“.</w:t>
      </w:r>
    </w:p>
    <w:p w:rsidR="003E6375" w:rsidRPr="003E6375" w:rsidRDefault="003E6375" w:rsidP="00871DEF">
      <w:pPr>
        <w:numPr>
          <w:ilvl w:val="0"/>
          <w:numId w:val="36"/>
        </w:numPr>
        <w:shd w:val="clear" w:color="auto" w:fill="FFFFFF"/>
        <w:spacing w:after="200"/>
      </w:pPr>
      <w:r w:rsidRPr="003E6375">
        <w:t>Začlenenému žiakovi so špeciálnymi výchovno-vzdelávacími potrebami sa v doložke na vysvedčení uvedie: „Žiak sa vzdelával podľa individuálneho vzdelávacieho programu“.</w:t>
      </w:r>
    </w:p>
    <w:p w:rsidR="003E6375" w:rsidRPr="003E6375" w:rsidRDefault="003E6375" w:rsidP="003D1E92">
      <w:pPr>
        <w:pStyle w:val="Nadpis2"/>
      </w:pPr>
      <w:bookmarkStart w:id="4" w:name="_Toc81513542"/>
      <w:r w:rsidRPr="003E6375">
        <w:t>Hodnotenie žiaka v náhradnom termíne</w:t>
      </w:r>
      <w:bookmarkEnd w:id="4"/>
      <w:r w:rsidRPr="003E6375">
        <w:rPr>
          <w:i/>
          <w:iCs/>
        </w:rPr>
        <w:br/>
      </w:r>
    </w:p>
    <w:p w:rsidR="003E6375" w:rsidRPr="003E6375" w:rsidRDefault="003E6375" w:rsidP="00871DEF">
      <w:pPr>
        <w:numPr>
          <w:ilvl w:val="0"/>
          <w:numId w:val="37"/>
        </w:numPr>
        <w:shd w:val="clear" w:color="auto" w:fill="FFFFFF"/>
      </w:pPr>
      <w:r w:rsidRPr="003E6375">
        <w:t>Ak pre závažné objektívne príčiny nemožno žiaka hodnotiť v riadnom termíne v prvom polroku, žiak sa za prvý polrok nehodnotí. Riaditeľ určí na jeho hodnotenie náhradný termín, a to spravidla tak, aby sa hodnotenie žiaka mohlo vykonať najneskôr do dvoch mesiacov po skončení prvého polroka</w:t>
      </w:r>
      <w:r w:rsidR="00295843">
        <w:t xml:space="preserve">– do 31.3. </w:t>
      </w:r>
      <w:r w:rsidRPr="003E6375">
        <w:t>Za hodnotenie žiaka zodpovedá príslušný vyučujúci predmetu.</w:t>
      </w:r>
    </w:p>
    <w:p w:rsidR="003E6375" w:rsidRPr="003E6375" w:rsidRDefault="003E6375" w:rsidP="00871DEF">
      <w:pPr>
        <w:numPr>
          <w:ilvl w:val="0"/>
          <w:numId w:val="37"/>
        </w:numPr>
        <w:shd w:val="clear" w:color="auto" w:fill="FFFFFF"/>
        <w:spacing w:after="200"/>
      </w:pPr>
      <w:r w:rsidRPr="003E6375">
        <w:t>Ak pre závažné objektívne príčiny nemožno hodnotiť žiaka na konci druhého polroka, riaditeľ určí na jeho hodnotenie náhradný termín, a to tak, aby sa hodnotenie žiaka vykonalo spravidla v poslednom týždni augusta.</w:t>
      </w:r>
    </w:p>
    <w:p w:rsidR="003E6375" w:rsidRPr="003E6375" w:rsidRDefault="003E6375" w:rsidP="003D1E92">
      <w:pPr>
        <w:pStyle w:val="Nadpis2"/>
      </w:pPr>
      <w:bookmarkStart w:id="5" w:name="_Toc81513544"/>
      <w:r w:rsidRPr="003D1E92">
        <w:t>Opravné</w:t>
      </w:r>
      <w:r w:rsidRPr="003E6375">
        <w:t xml:space="preserve"> skúšky</w:t>
      </w:r>
      <w:bookmarkEnd w:id="5"/>
      <w:r w:rsidRPr="003E6375">
        <w:rPr>
          <w:i/>
          <w:iCs/>
        </w:rPr>
        <w:br/>
      </w:r>
    </w:p>
    <w:p w:rsidR="003E6375" w:rsidRPr="003E6375" w:rsidRDefault="003E6375" w:rsidP="00871DEF">
      <w:pPr>
        <w:numPr>
          <w:ilvl w:val="0"/>
          <w:numId w:val="38"/>
        </w:numPr>
        <w:shd w:val="clear" w:color="auto" w:fill="FFFFFF"/>
      </w:pPr>
      <w:r w:rsidRPr="003E6375">
        <w:t>Žiak, ktorý má na konci druhého polroku najviac z dvoch povinných vyučovacích predmetov prospech nedostatočný alebo dosiahol neuspokojivé výsledky v slovnom hodnotení, alebo vyučovací predmet neabsolvoval a neprospel, môže na základe rozhodnutia riaditeľa vykonať z týchto predmetov opravnú skúšku.</w:t>
      </w:r>
    </w:p>
    <w:p w:rsidR="003E6375" w:rsidRPr="003E6375" w:rsidRDefault="003E6375" w:rsidP="00871DEF">
      <w:pPr>
        <w:numPr>
          <w:ilvl w:val="0"/>
          <w:numId w:val="38"/>
        </w:numPr>
        <w:shd w:val="clear" w:color="auto" w:fill="FFFFFF"/>
      </w:pPr>
      <w:r w:rsidRPr="003E6375">
        <w:t>Obsah a formu opravnej skúšky žiaka, ktorý na konci druhého polroka je hodnotený neabsolvoval a neprospel v niektorom vyučovacom predmete, určí riaditeľ po prerokovaní v pedagogickej rade.</w:t>
      </w:r>
    </w:p>
    <w:p w:rsidR="003E6375" w:rsidRPr="003E6375" w:rsidRDefault="003E6375" w:rsidP="00871DEF">
      <w:pPr>
        <w:numPr>
          <w:ilvl w:val="0"/>
          <w:numId w:val="38"/>
        </w:numPr>
        <w:shd w:val="clear" w:color="auto" w:fill="FFFFFF"/>
      </w:pPr>
      <w:r w:rsidRPr="003E6375">
        <w:t>Opravnú skúšku môže vykonať aj žiak, ktorého prospech na konci prvého polroka je nedostatočný najviac z dvoch povinných vyučovacích predmetov, ktoré sa vyučujú len v prvom polroku.</w:t>
      </w:r>
    </w:p>
    <w:p w:rsidR="003E6375" w:rsidRPr="003E6375" w:rsidRDefault="003E6375" w:rsidP="00871DEF">
      <w:pPr>
        <w:numPr>
          <w:ilvl w:val="0"/>
          <w:numId w:val="38"/>
        </w:numPr>
        <w:shd w:val="clear" w:color="auto" w:fill="FFFFFF"/>
      </w:pPr>
      <w:r w:rsidRPr="003E6375">
        <w:t>Termín opravných skúšok určí riaditeľ školy tak, aby sa opravné skúšky</w:t>
      </w:r>
    </w:p>
    <w:p w:rsidR="003E6375" w:rsidRPr="003E6375" w:rsidRDefault="003E6375" w:rsidP="00871DEF">
      <w:pPr>
        <w:numPr>
          <w:ilvl w:val="0"/>
          <w:numId w:val="39"/>
        </w:numPr>
        <w:shd w:val="clear" w:color="auto" w:fill="FFFFFF"/>
      </w:pPr>
      <w:r w:rsidRPr="003E6375">
        <w:t>podľa odseku 1 vykonali najneskôr do 31. augusta;</w:t>
      </w:r>
    </w:p>
    <w:p w:rsidR="003E6375" w:rsidRPr="003E6375" w:rsidRDefault="003E6375" w:rsidP="003E6375">
      <w:pPr>
        <w:pStyle w:val="Normlnweb"/>
        <w:shd w:val="clear" w:color="auto" w:fill="FFFFFF"/>
        <w:ind w:left="720"/>
        <w:rPr>
          <w:rFonts w:ascii="Times New Roman" w:hAnsi="Times New Roman"/>
          <w:color w:val="auto"/>
          <w:sz w:val="24"/>
          <w:szCs w:val="24"/>
        </w:rPr>
      </w:pPr>
      <w:r w:rsidRPr="003E6375">
        <w:rPr>
          <w:rFonts w:ascii="Times New Roman" w:hAnsi="Times New Roman"/>
          <w:color w:val="auto"/>
          <w:sz w:val="24"/>
          <w:szCs w:val="24"/>
        </w:rPr>
        <w:t>žiakovi, ktorý zo závažných dôvodov nemôže prísť vykonať opravnú skúšku v určenom termíne, možno povoliť vykonanie opravnej skúšky najneskôr do 15. septembra,</w:t>
      </w:r>
    </w:p>
    <w:p w:rsidR="003E6375" w:rsidRPr="003E6375" w:rsidRDefault="003E6375" w:rsidP="003E6375">
      <w:pPr>
        <w:pStyle w:val="Normlnweb"/>
        <w:shd w:val="clear" w:color="auto" w:fill="FFFFFF"/>
        <w:ind w:left="720"/>
        <w:rPr>
          <w:rFonts w:ascii="Times New Roman" w:hAnsi="Times New Roman"/>
          <w:color w:val="auto"/>
          <w:sz w:val="24"/>
          <w:szCs w:val="24"/>
        </w:rPr>
      </w:pPr>
      <w:r w:rsidRPr="003E6375">
        <w:rPr>
          <w:rFonts w:ascii="Times New Roman" w:hAnsi="Times New Roman"/>
          <w:color w:val="auto"/>
          <w:sz w:val="24"/>
          <w:szCs w:val="24"/>
        </w:rPr>
        <w:t>žiakovi, ktorý bol hodnotený podľa čl. 5 odseku 2, najneskôr do 15. októbra,</w:t>
      </w:r>
    </w:p>
    <w:p w:rsidR="003E6375" w:rsidRPr="003E6375" w:rsidRDefault="003E6375" w:rsidP="00871DEF">
      <w:pPr>
        <w:numPr>
          <w:ilvl w:val="0"/>
          <w:numId w:val="40"/>
        </w:numPr>
        <w:shd w:val="clear" w:color="auto" w:fill="FFFFFF"/>
      </w:pPr>
      <w:r w:rsidRPr="003E6375">
        <w:lastRenderedPageBreak/>
        <w:t>podľa odseku 3 vykonali najneskôr do rokovania pedagogickej rady o hodnotení za druhý polrok.</w:t>
      </w:r>
    </w:p>
    <w:p w:rsidR="003E6375" w:rsidRPr="003E6375" w:rsidRDefault="003E6375" w:rsidP="00871DEF">
      <w:pPr>
        <w:numPr>
          <w:ilvl w:val="0"/>
          <w:numId w:val="41"/>
        </w:numPr>
        <w:shd w:val="clear" w:color="auto" w:fill="FFFFFF"/>
      </w:pPr>
      <w:r w:rsidRPr="003E6375">
        <w:t>Ak má zákonný zástupca žiaka pochybnosti o správnosti hodnotenia v jednotlivých predmetoch na konci prvého polroka a druhého polroka, môže do troch pracovných dní odo dňa vydania vysvedčenia, požiadať riaditeľa o vykonanie komisionálnej skúšky žiaka; ak je vyučujúcim riaditeľ, o preskúšanie žiaka možno požiadať príslušný orgán miestnej štátnej správy v školstve. Preskúšať žiaka nemožno, ak bol v hodnotiacom období z tohto vyučovacieho predmetu hodnotený na základe komisionálnej skúšky.</w:t>
      </w:r>
    </w:p>
    <w:p w:rsidR="003E6375" w:rsidRPr="003E6375" w:rsidRDefault="003E6375" w:rsidP="00871DEF">
      <w:pPr>
        <w:numPr>
          <w:ilvl w:val="0"/>
          <w:numId w:val="41"/>
        </w:numPr>
        <w:shd w:val="clear" w:color="auto" w:fill="FFFFFF"/>
      </w:pPr>
      <w:r w:rsidRPr="003E6375">
        <w:t>Preskúšanie sa uskutoční neodkladne, najneskôr do desiatich dní od vydania rozhodnutia. Ak pre neprítomnosť žiaka nemožno preskúšanie uskutočniť v tomto termíne, nemožno žiaka ďalej preskúšavať. Výsledok preskúšania, ktorý je konečný, oznámi riaditeľ zákonnému zástupcovi žiaka. Ďalšie preskúšanie žiaka je neprípustné. Na požiadanie zákonného zástupcu žiaka môže byť zákonný zástupca prítomný na komisionálnom preskúšaní svojho dieťaťa po predchádzajúcom súhlase riaditeľa školy.</w:t>
      </w:r>
    </w:p>
    <w:p w:rsidR="003E6375" w:rsidRPr="003E6375" w:rsidRDefault="003E6375" w:rsidP="00871DEF">
      <w:pPr>
        <w:numPr>
          <w:ilvl w:val="0"/>
          <w:numId w:val="41"/>
        </w:numPr>
        <w:shd w:val="clear" w:color="auto" w:fill="FFFFFF"/>
        <w:spacing w:after="200"/>
      </w:pPr>
      <w:r w:rsidRPr="003E6375">
        <w:t>Žiakovi, ktorý sa vzdeláva v škole mimo územia Slovenskej republiky, vzdeláva sa v škole zriadenej iným štátom na území Slovenskej republiky, vzdeláva sa individuálne v zahraničí alebo žiak, ktorému jeho zdravotný stav neumožňuje účasť na vzdelávaní v škole a dosiahol v niektorom predmete prospech nedostatočný alebo dosiahol neuspokojivé výsledky, sa umožní vykonať opravnú skúšku.</w:t>
      </w:r>
    </w:p>
    <w:p w:rsidR="003E6375" w:rsidRPr="003D1E92" w:rsidRDefault="003E6375" w:rsidP="003D1E92">
      <w:pPr>
        <w:pStyle w:val="Nadpis2"/>
      </w:pPr>
      <w:bookmarkStart w:id="6" w:name="_Toc81513546"/>
      <w:r w:rsidRPr="003E6375">
        <w:t>Hodnotenie absolventa vzdelávania na získanie stupňa vzdelania</w:t>
      </w:r>
      <w:bookmarkEnd w:id="6"/>
      <w:r w:rsidR="003D1E92">
        <w:br/>
      </w:r>
    </w:p>
    <w:p w:rsidR="003E6375" w:rsidRPr="003E6375" w:rsidRDefault="003E6375" w:rsidP="00871DEF">
      <w:pPr>
        <w:numPr>
          <w:ilvl w:val="0"/>
          <w:numId w:val="42"/>
        </w:numPr>
        <w:shd w:val="clear" w:color="auto" w:fill="FFFFFF"/>
      </w:pPr>
      <w:r w:rsidRPr="003E6375">
        <w:t>Hodnotenie sa vykoná po uskutočnení komisionálnej skúšky z predmetov, ktoré sú určené učebným plánom.</w:t>
      </w:r>
    </w:p>
    <w:p w:rsidR="003E6375" w:rsidRPr="003E6375" w:rsidRDefault="003E6375" w:rsidP="00871DEF">
      <w:pPr>
        <w:numPr>
          <w:ilvl w:val="0"/>
          <w:numId w:val="42"/>
        </w:numPr>
        <w:shd w:val="clear" w:color="auto" w:fill="FFFFFF"/>
        <w:spacing w:after="200"/>
      </w:pPr>
      <w:r w:rsidRPr="003E6375">
        <w:t>Ak absolvent v kurze na získanie stupňa vzdelania poskytovaného základnou školou bol pri skúškach na záver tohto kurzu klasifikovaný stupňom „nedostatočný“, umožní mu riaditeľ vykonať opravnú skúšku. Ak bol absolvent kurzu klasifikovaný stupňom „nedostatočný“ najviac z dvoch predmetov, môže opravné skúšky vykonať do dvoch mesiacov.</w:t>
      </w:r>
    </w:p>
    <w:p w:rsidR="003E6375" w:rsidRPr="003E6375" w:rsidRDefault="003E6375" w:rsidP="003D1E92">
      <w:pPr>
        <w:pStyle w:val="Nadpis2"/>
      </w:pPr>
      <w:bookmarkStart w:id="7" w:name="_Toc81513548"/>
      <w:r w:rsidRPr="003E6375">
        <w:t>Hodnotenie správania</w:t>
      </w:r>
      <w:bookmarkEnd w:id="7"/>
      <w:r w:rsidR="002B31E3">
        <w:br/>
      </w:r>
    </w:p>
    <w:p w:rsidR="003E6375" w:rsidRPr="003E6375" w:rsidRDefault="003E6375" w:rsidP="00871DEF">
      <w:pPr>
        <w:numPr>
          <w:ilvl w:val="0"/>
          <w:numId w:val="43"/>
        </w:numPr>
        <w:shd w:val="clear" w:color="auto" w:fill="FFFFFF"/>
      </w:pPr>
      <w:r w:rsidRPr="003E6375">
        <w:t>Kritériom na hodnotenie správania je dodržiavanie pravidiel správania žiaka a školského poriadku počas hodnotiaceho obdobia. Učitelia pritom využívajú najmä pozitívnu motiváciu.</w:t>
      </w:r>
    </w:p>
    <w:p w:rsidR="003E6375" w:rsidRPr="003E6375" w:rsidRDefault="003E6375" w:rsidP="00871DEF">
      <w:pPr>
        <w:numPr>
          <w:ilvl w:val="0"/>
          <w:numId w:val="43"/>
        </w:numPr>
        <w:shd w:val="clear" w:color="auto" w:fill="FFFFFF"/>
      </w:pPr>
      <w:r w:rsidRPr="003E6375">
        <w:t>Správanie žiaka sa hodnotí so zreteľom na vekové osobitosti podľa týchto požiadaviek:</w:t>
      </w:r>
    </w:p>
    <w:p w:rsidR="003E6375" w:rsidRPr="003E6375" w:rsidRDefault="003E6375" w:rsidP="00871DEF">
      <w:pPr>
        <w:numPr>
          <w:ilvl w:val="0"/>
          <w:numId w:val="44"/>
        </w:numPr>
        <w:shd w:val="clear" w:color="auto" w:fill="FFFFFF"/>
      </w:pPr>
      <w:r w:rsidRPr="003E6375">
        <w:t>pochvaly a iné ocenenia sa udeľujú za mimoriadny prejav aktivity a iniciatívy, za záslužný alebo statočný čin; návrh na udelenie pochvaly alebo iného ocenenia sa prerokuje v pedagogickej rade,</w:t>
      </w:r>
    </w:p>
    <w:p w:rsidR="003E6375" w:rsidRPr="003E6375" w:rsidRDefault="003E6375" w:rsidP="00871DEF">
      <w:pPr>
        <w:numPr>
          <w:ilvl w:val="0"/>
          <w:numId w:val="44"/>
        </w:numPr>
        <w:shd w:val="clear" w:color="auto" w:fill="FFFFFF"/>
      </w:pPr>
      <w:r w:rsidRPr="003E6375">
        <w:t>opatrenie na posilnenie disciplíny žiaka sa ukladá po objektívnom prešetrení za závažné alebo opakované previnenie proti školskému poriadku, ktoré spravidla predchádza zníženiu stupňa zo správania; podľa závažnosti previnenia sa ukladá niektoré z opatrení, najmä napomenutie od triedneho učiteľa, pokarhanie od triedneho učiteľa, pokarhanie od riaditeľa školy.</w:t>
      </w:r>
    </w:p>
    <w:p w:rsidR="003E6375" w:rsidRPr="003E6375" w:rsidRDefault="003E6375" w:rsidP="00871DEF">
      <w:pPr>
        <w:numPr>
          <w:ilvl w:val="0"/>
          <w:numId w:val="45"/>
        </w:numPr>
        <w:shd w:val="clear" w:color="auto" w:fill="FFFFFF"/>
      </w:pPr>
      <w:r w:rsidRPr="003E6375">
        <w:t>Hodnotenie správania žiaka navrhuje triedny učiteľ po prerokovaní s učiteľmi, ktorí v triede vyučujú a schvaľuje riaditeľ po prerokovaní v pedagogickej rade. Pochvaly a iné ocenenia, výchovné opatrenia sa zaznamenávajú v triednom výkaze alebo katalógovom liste žiaka. Udelenie zníženého stupňa zo správania sa odôvodní v katalógovom liste žiaka.</w:t>
      </w:r>
    </w:p>
    <w:p w:rsidR="003E6375" w:rsidRPr="003E6375" w:rsidRDefault="003E6375" w:rsidP="00871DEF">
      <w:pPr>
        <w:numPr>
          <w:ilvl w:val="0"/>
          <w:numId w:val="45"/>
        </w:numPr>
        <w:shd w:val="clear" w:color="auto" w:fill="FFFFFF"/>
        <w:spacing w:after="200"/>
      </w:pPr>
      <w:r w:rsidRPr="003E6375">
        <w:t>Hodnotenie správania začleneného žiaka so špeciálnymi výchovno-vzdelávacími potrebami (s poruchami správania) sa posudzuje s prihliadnutím na jeho druh zdravotného znevýhodnenia v úzkej spolupráci so zariadením výchovného poradenstva a prevencie, so špeciálnym pedagógom a zákonným zástupcom žiaka.</w:t>
      </w:r>
    </w:p>
    <w:p w:rsidR="003E6375" w:rsidRPr="003D1E92" w:rsidRDefault="003E6375" w:rsidP="003D1E92">
      <w:pPr>
        <w:pStyle w:val="Nadpis2"/>
      </w:pPr>
      <w:bookmarkStart w:id="8" w:name="_Toc81513550"/>
      <w:r w:rsidRPr="003E6375">
        <w:lastRenderedPageBreak/>
        <w:t>Postup do vyššieho ročníka</w:t>
      </w:r>
      <w:bookmarkEnd w:id="8"/>
      <w:r w:rsidR="003D1E92">
        <w:br/>
      </w:r>
    </w:p>
    <w:p w:rsidR="003E6375" w:rsidRPr="003E6375" w:rsidRDefault="003E6375" w:rsidP="00871DEF">
      <w:pPr>
        <w:numPr>
          <w:ilvl w:val="0"/>
          <w:numId w:val="46"/>
        </w:numPr>
        <w:shd w:val="clear" w:color="auto" w:fill="FFFFFF"/>
      </w:pPr>
      <w:r w:rsidRPr="003E6375">
        <w:t>Do vyššieho ročníka postupuje žiak, ktorý prospel.</w:t>
      </w:r>
    </w:p>
    <w:p w:rsidR="003E6375" w:rsidRPr="003E6375" w:rsidRDefault="003E6375" w:rsidP="00871DEF">
      <w:pPr>
        <w:numPr>
          <w:ilvl w:val="0"/>
          <w:numId w:val="46"/>
        </w:numPr>
        <w:shd w:val="clear" w:color="auto" w:fill="FFFFFF"/>
      </w:pPr>
      <w:r w:rsidRPr="003E6375">
        <w:t>Žiak, ktorý bol na konci druhého polroka hodnotený stupňom prospechu nedostatočný alebo dosiahol neuspokojivé výsledky z viac ako dvoch povinných vyučovacích predmetov, opakuje ročník.</w:t>
      </w:r>
    </w:p>
    <w:p w:rsidR="003E6375" w:rsidRPr="003E6375" w:rsidRDefault="003E6375" w:rsidP="00871DEF">
      <w:pPr>
        <w:numPr>
          <w:ilvl w:val="0"/>
          <w:numId w:val="46"/>
        </w:numPr>
        <w:shd w:val="clear" w:color="auto" w:fill="FFFFFF"/>
        <w:spacing w:after="200"/>
      </w:pPr>
      <w:r w:rsidRPr="003E6375">
        <w:t>Ročník opakuje aj žiak, ktorého nebolo možné hodnotiť ani v náhradnom termíne zo závažných objektívnych dôvodov, najmä zdravotných, dlhodobého pobytu v zahraničí. Žiak, ktorý neprospel v čase, keď plní povinnú školskú dochádzku, môže opakovať ročník len raz, vo výnimočných prípadoch, ak je to v prospech žiaka, aj viackrát.</w:t>
      </w:r>
    </w:p>
    <w:p w:rsidR="003E6375" w:rsidRPr="003D1E92" w:rsidRDefault="003E6375" w:rsidP="003D1E92">
      <w:pPr>
        <w:pStyle w:val="Nadpis2"/>
      </w:pPr>
      <w:bookmarkStart w:id="9" w:name="_Toc81513552"/>
      <w:r w:rsidRPr="003E6375">
        <w:t>Vzdelávanie v školách mimo územia Slovenskej republiky</w:t>
      </w:r>
      <w:bookmarkEnd w:id="9"/>
      <w:r w:rsidR="00A0568A">
        <w:br/>
      </w:r>
    </w:p>
    <w:p w:rsidR="003E6375" w:rsidRPr="003E6375" w:rsidRDefault="003E6375" w:rsidP="00871DEF">
      <w:pPr>
        <w:numPr>
          <w:ilvl w:val="0"/>
          <w:numId w:val="47"/>
        </w:numPr>
        <w:shd w:val="clear" w:color="auto" w:fill="FFFFFF"/>
      </w:pPr>
      <w:r w:rsidRPr="003E6375">
        <w:t>O povolení vzdelávania rozhoduje riaditeľ školy, do ktorej je žiak prijatý, na základe písomnej žiadosti zákonného zástupcu žiaka.</w:t>
      </w:r>
    </w:p>
    <w:p w:rsidR="003E6375" w:rsidRPr="003E6375" w:rsidRDefault="003E6375" w:rsidP="00871DEF">
      <w:pPr>
        <w:numPr>
          <w:ilvl w:val="0"/>
          <w:numId w:val="47"/>
        </w:numPr>
        <w:shd w:val="clear" w:color="auto" w:fill="FFFFFF"/>
      </w:pPr>
      <w:r w:rsidRPr="003E6375">
        <w:t>V žiadosti zákonný zástupca uvedie:</w:t>
      </w:r>
    </w:p>
    <w:p w:rsidR="003E6375" w:rsidRPr="003E6375" w:rsidRDefault="003E6375" w:rsidP="00871DEF">
      <w:pPr>
        <w:numPr>
          <w:ilvl w:val="0"/>
          <w:numId w:val="48"/>
        </w:numPr>
        <w:shd w:val="clear" w:color="auto" w:fill="FFFFFF"/>
      </w:pPr>
      <w:r w:rsidRPr="003E6375">
        <w:t>meno, priezvisko a bydlisko žiaka,</w:t>
      </w:r>
    </w:p>
    <w:p w:rsidR="003E6375" w:rsidRPr="003E6375" w:rsidRDefault="003E6375" w:rsidP="00871DEF">
      <w:pPr>
        <w:numPr>
          <w:ilvl w:val="0"/>
          <w:numId w:val="48"/>
        </w:numPr>
        <w:shd w:val="clear" w:color="auto" w:fill="FFFFFF"/>
      </w:pPr>
      <w:r w:rsidRPr="003E6375">
        <w:t>rodné číslo žiaka,</w:t>
      </w:r>
    </w:p>
    <w:p w:rsidR="003E6375" w:rsidRPr="003E6375" w:rsidRDefault="003E6375" w:rsidP="00871DEF">
      <w:pPr>
        <w:numPr>
          <w:ilvl w:val="0"/>
          <w:numId w:val="48"/>
        </w:numPr>
        <w:shd w:val="clear" w:color="auto" w:fill="FFFFFF"/>
      </w:pPr>
      <w:r w:rsidRPr="003E6375">
        <w:t>adresu bydliska v zahraničí,</w:t>
      </w:r>
    </w:p>
    <w:p w:rsidR="003E6375" w:rsidRPr="003E6375" w:rsidRDefault="003E6375" w:rsidP="00871DEF">
      <w:pPr>
        <w:numPr>
          <w:ilvl w:val="0"/>
          <w:numId w:val="48"/>
        </w:numPr>
        <w:shd w:val="clear" w:color="auto" w:fill="FFFFFF"/>
      </w:pPr>
      <w:r w:rsidRPr="003E6375">
        <w:t>názov a adresu školy, ktorú bude žiak v zahraničí navštevovať, ak je vopred známa, alebo názov a adresu školy zriadenej iným štátom na území Slovenskej republiky, ktorú bude žiak navštevovať.</w:t>
      </w:r>
    </w:p>
    <w:p w:rsidR="003E6375" w:rsidRPr="003E6375" w:rsidRDefault="003E6375" w:rsidP="00871DEF">
      <w:pPr>
        <w:numPr>
          <w:ilvl w:val="0"/>
          <w:numId w:val="49"/>
        </w:numPr>
        <w:shd w:val="clear" w:color="auto" w:fill="FFFFFF"/>
      </w:pPr>
      <w:r w:rsidRPr="003E6375">
        <w:t>Zákonný zástupca do 30 dní oznámi riaditeľovi kmeňovej školy názov a adresu školy, ktorú žiak navštevuje, alebo potvrdí školu uvedenú v žiadosti.</w:t>
      </w:r>
    </w:p>
    <w:p w:rsidR="003E6375" w:rsidRPr="003E6375" w:rsidRDefault="003E6375" w:rsidP="00871DEF">
      <w:pPr>
        <w:numPr>
          <w:ilvl w:val="0"/>
          <w:numId w:val="49"/>
        </w:numPr>
        <w:shd w:val="clear" w:color="auto" w:fill="FFFFFF"/>
      </w:pPr>
      <w:r w:rsidRPr="003E6375">
        <w:t>Kmeňová škola poskytuje žiakovi na základe žiadosti zákonného zástupcu učebnice a pracovné zošity.</w:t>
      </w:r>
    </w:p>
    <w:p w:rsidR="003E6375" w:rsidRPr="003E6375" w:rsidRDefault="003E6375" w:rsidP="00871DEF">
      <w:pPr>
        <w:numPr>
          <w:ilvl w:val="0"/>
          <w:numId w:val="49"/>
        </w:numPr>
        <w:shd w:val="clear" w:color="auto" w:fill="FFFFFF"/>
      </w:pPr>
      <w:r w:rsidRPr="003E6375">
        <w:t>Žiak, ktorý vykonáva osobitný spôsob školskej dochádzky vykoná skúšky z vyučovacích predmetov, ktoré určí riaditeľ školy, v kmeňovej škole spravidla za každý školský rok, najviac však za všetky ročníky po ukončení štvrtého ročníka základnej školy a deviateho ročníka základnej školy. Termín skúšky dohodne s riaditeľom školy zákonný zástupca žiaka do 15. mája kalendárneho roka, v ktorom má skúšku vykonať.</w:t>
      </w:r>
    </w:p>
    <w:p w:rsidR="003E6375" w:rsidRPr="003E6375" w:rsidRDefault="003E6375" w:rsidP="00871DEF">
      <w:pPr>
        <w:numPr>
          <w:ilvl w:val="0"/>
          <w:numId w:val="49"/>
        </w:numPr>
        <w:shd w:val="clear" w:color="auto" w:fill="FFFFFF"/>
      </w:pPr>
      <w:r w:rsidRPr="003E6375">
        <w:t>Riaditeľ školy, v ktorej sa má skúška vykonať</w:t>
      </w:r>
    </w:p>
    <w:p w:rsidR="003E6375" w:rsidRPr="003E6375" w:rsidRDefault="003E6375" w:rsidP="00871DEF">
      <w:pPr>
        <w:numPr>
          <w:ilvl w:val="0"/>
          <w:numId w:val="50"/>
        </w:numPr>
        <w:shd w:val="clear" w:color="auto" w:fill="FFFFFF"/>
      </w:pPr>
      <w:r w:rsidRPr="003E6375">
        <w:t>určí vyučovacie predmety, z ktorých sa má skúška vykonať, a obsah skúšky,</w:t>
      </w:r>
    </w:p>
    <w:p w:rsidR="003E6375" w:rsidRPr="003E6375" w:rsidRDefault="003E6375" w:rsidP="00871DEF">
      <w:pPr>
        <w:numPr>
          <w:ilvl w:val="0"/>
          <w:numId w:val="50"/>
        </w:numPr>
        <w:shd w:val="clear" w:color="auto" w:fill="FFFFFF"/>
      </w:pPr>
      <w:r w:rsidRPr="003E6375">
        <w:t>určí termín skúšky po prerokovaní so zákonným zástupcom žiaka.</w:t>
      </w:r>
    </w:p>
    <w:p w:rsidR="003E6375" w:rsidRPr="003E6375" w:rsidRDefault="003E6375" w:rsidP="00871DEF">
      <w:pPr>
        <w:numPr>
          <w:ilvl w:val="0"/>
          <w:numId w:val="51"/>
        </w:numPr>
        <w:shd w:val="clear" w:color="auto" w:fill="FFFFFF"/>
      </w:pPr>
      <w:r w:rsidRPr="003E6375">
        <w:t>Žiakovi, ktorý vykonal úspešne skúšku z predmetov, ktoré sa na škole nevyučujú, škola vydá vysvedčenie.</w:t>
      </w:r>
    </w:p>
    <w:p w:rsidR="003D1E92" w:rsidRDefault="003E6375" w:rsidP="00871DEF">
      <w:pPr>
        <w:numPr>
          <w:ilvl w:val="0"/>
          <w:numId w:val="51"/>
        </w:numPr>
        <w:shd w:val="clear" w:color="auto" w:fill="FFFFFF"/>
        <w:spacing w:after="200"/>
      </w:pPr>
      <w:r w:rsidRPr="003E6375">
        <w:t>Riaditeľ školy zaradí žiaka po ukončení osobitného spôsobu školskej dochádzky do príslušného ročníka podľa výsledkov komisionálnej skúšky a podľa výsledkov žiaka dosiahnutých v predchádzajúcom vzdelávaní.</w:t>
      </w:r>
    </w:p>
    <w:p w:rsidR="00676077" w:rsidRDefault="00801394" w:rsidP="00676077">
      <w:pPr>
        <w:pStyle w:val="Nadpis2"/>
      </w:pPr>
      <w:r>
        <w:t xml:space="preserve">Hodnotenie žiakov </w:t>
      </w:r>
      <w:r w:rsidR="00C81538">
        <w:t>–</w:t>
      </w:r>
      <w:r>
        <w:t xml:space="preserve"> cudzincov</w:t>
      </w:r>
      <w:r w:rsidR="000274C2">
        <w:br/>
      </w:r>
    </w:p>
    <w:p w:rsidR="00C81538" w:rsidRDefault="00C81538" w:rsidP="00C81538">
      <w:r>
        <w:t xml:space="preserve">Hodnotenie žiakov v základnej škole a strednej škole sa vykonáva podľa ustanovení §55 až §58 zákona č. 245/2008 </w:t>
      </w:r>
      <w:proofErr w:type="spellStart"/>
      <w:r>
        <w:t>Z.z</w:t>
      </w:r>
      <w:proofErr w:type="spellEnd"/>
      <w:r>
        <w:t>. o výchove a vzdelávaní (školský zákon) a o zmene a doplnení niektorých zákonov (ďalej len „školský zákon“) a podľa ustanovení o hodnotení žiakov v školskom vzdelávacom programe konkrétnej školy.</w:t>
      </w:r>
    </w:p>
    <w:p w:rsidR="00C81538" w:rsidRDefault="00C81538" w:rsidP="00C81538"/>
    <w:p w:rsidR="00C81538" w:rsidRDefault="00C81538" w:rsidP="00C81538">
      <w:r>
        <w:t xml:space="preserve">Hodnotenie žiakov zaradených na vzdelávanie podľa §146 ods. 4 školského zákona so statusom osoby, ktorej bolo poskytnuté dočasné útočisko alebo sa konanie o poskytnutie dočasného útočiska začalo (ďalej len „odídenec“) prípadne osobe, ktorej bol udelený azyl alebo že sa konanie o udelenie azylu začalo (ďalej len „azylant“), je potrebné čo najviac individualizovať, </w:t>
      </w:r>
      <w:r>
        <w:lastRenderedPageBreak/>
        <w:t xml:space="preserve">teda prispôsobovať špecifickým potrebám žiakov, prichádzajúcich z iných krajín do Slovenskej republiky. </w:t>
      </w:r>
    </w:p>
    <w:p w:rsidR="00C81538" w:rsidRPr="00C81538" w:rsidRDefault="00C81538" w:rsidP="00C81538"/>
    <w:p w:rsidR="00676077" w:rsidRPr="00801394" w:rsidRDefault="00676077" w:rsidP="00871DEF">
      <w:pPr>
        <w:numPr>
          <w:ilvl w:val="0"/>
          <w:numId w:val="52"/>
        </w:numPr>
        <w:rPr>
          <w:b/>
          <w:bCs/>
        </w:rPr>
      </w:pPr>
      <w:r w:rsidRPr="00801394">
        <w:rPr>
          <w:b/>
          <w:bCs/>
        </w:rPr>
        <w:t>P</w:t>
      </w:r>
      <w:r w:rsidR="00397CB9" w:rsidRPr="00801394">
        <w:rPr>
          <w:b/>
          <w:bCs/>
        </w:rPr>
        <w:t>riebežné hodnotenie</w:t>
      </w:r>
    </w:p>
    <w:p w:rsidR="00397CB9" w:rsidRDefault="00397CB9" w:rsidP="00397CB9">
      <w:r>
        <w:t>Počas adaptačného procesu žiakov, so statusom odídencov alebo azylantov, v čase osvojovania si vyučovacieho jazyka školy odporúčame slovné hodnotenie. Ak sa trieda, v ktorej je začlenený žiak so statusom odídenca alebo statusom azylanta, hodnotí klasifikačnými stupňami, iná forma hodnotenia pre tohto žiaka sa zapíše do zápisnice pedagogickej rady aj s predpokladanou dĺžkou obdobia, kedy je tento žiak hodnotený inak ako „bežní“ žiaci príslušnej triedy vo vyučovacom predmete.</w:t>
      </w:r>
    </w:p>
    <w:p w:rsidR="00397CB9" w:rsidRDefault="00397CB9" w:rsidP="00397CB9"/>
    <w:p w:rsidR="00397CB9" w:rsidRDefault="00397CB9" w:rsidP="00397CB9">
      <w:r>
        <w:t>Podporný systém hodnotenia žiaka so statusom odídenca alebo statusom azylanta nastavia pedagogickí zamestnanci v úzkej spolupráci s odbornými zamestnancami zariadenia poradenstva a prevencie.</w:t>
      </w:r>
    </w:p>
    <w:p w:rsidR="00397CB9" w:rsidRDefault="00397CB9" w:rsidP="00397CB9"/>
    <w:p w:rsidR="00397CB9" w:rsidRDefault="00397CB9" w:rsidP="00397CB9">
      <w:r>
        <w:t xml:space="preserve">Žiak prichádzajúci z oblasti, kde je vojnový konflikt, nemá so sebou s najväčšou pravdepodobnosťou žiadne doklady o doterajšou štúdiu. Ak v pôvodnej kmeňovej škole existoval on-line systém hodnotenia, slovenská škola môže požiadať kmeňovú školu na Ukrajine o jeho poskytnutie a spolu so žiakom a zákonným zástupcom si </w:t>
      </w:r>
      <w:proofErr w:type="spellStart"/>
      <w:r>
        <w:t>odkomunikuje</w:t>
      </w:r>
      <w:proofErr w:type="spellEnd"/>
      <w:r>
        <w:t xml:space="preserve"> doterajšie vzdelávacie výsledky žiaka.</w:t>
      </w:r>
    </w:p>
    <w:p w:rsidR="00397CB9" w:rsidRDefault="00397CB9" w:rsidP="00397CB9"/>
    <w:p w:rsidR="00397CB9" w:rsidRDefault="00397CB9" w:rsidP="00397CB9">
      <w:r>
        <w:t>Pri hodnotení žiaka so statusom odíde</w:t>
      </w:r>
      <w:r w:rsidR="00B1697B">
        <w:t>nec alebo statusom azylant sa postupuje podľa ustanovenia §55 ods. 5 školského zákona a podľa čl. 11 Metodického pokynu č.22/2011 na hodnotenie žiakov základnej školy v znení metodického pokynu č.40/2021, t.j. ako pri hodnotení žiaka po prestupe na školu s iným vyučovacím jazykom.</w:t>
      </w:r>
      <w:r w:rsidR="00B73FE7">
        <w:br/>
      </w:r>
    </w:p>
    <w:p w:rsidR="00B73FE7" w:rsidRPr="00B73FE7" w:rsidRDefault="00B73FE7" w:rsidP="00397CB9">
      <w:pPr>
        <w:rPr>
          <w:i/>
          <w:iCs/>
        </w:rPr>
      </w:pPr>
      <w:r>
        <w:rPr>
          <w:i/>
          <w:iCs/>
        </w:rPr>
        <w:t>Pri hodnotení vyučovacieho jazyka:</w:t>
      </w:r>
    </w:p>
    <w:p w:rsidR="00B1697B" w:rsidRDefault="00B1697B" w:rsidP="00871DEF">
      <w:pPr>
        <w:numPr>
          <w:ilvl w:val="0"/>
          <w:numId w:val="53"/>
        </w:numPr>
      </w:pPr>
      <w:r>
        <w:t>Žiak 1. ročníka základnej školy, ktorého materinský jazyk je iný ako vyučovací jazyk navštevovanej základnej školy, sa hodnotí počas dvoch hodnotiacich období z vyučovacieho jazyka s prihliadnutím na úroveň prospechu z ostatných vyučovacích predmetov.</w:t>
      </w:r>
    </w:p>
    <w:p w:rsidR="00B1697B" w:rsidRDefault="00B1697B" w:rsidP="00871DEF">
      <w:pPr>
        <w:numPr>
          <w:ilvl w:val="0"/>
          <w:numId w:val="53"/>
        </w:numPr>
      </w:pPr>
      <w:r>
        <w:t>Žiak 2. až 9. ročníka základnej školy sa počas dvoch hodnotiacich období hodnotí takým stupňom prospechu, ktorá zodpovedá prospechu z vyučovacieho jazyka na poslednom vysvedčení.</w:t>
      </w:r>
    </w:p>
    <w:p w:rsidR="00B1697B" w:rsidRDefault="00B1697B" w:rsidP="00871DEF">
      <w:pPr>
        <w:numPr>
          <w:ilvl w:val="0"/>
          <w:numId w:val="53"/>
        </w:numPr>
      </w:pPr>
      <w:r>
        <w:t>Po uplynutí dvoch hodnotiacich období sa uplatňujú v ďalších dvoch hodnotiacich obdobiach z</w:t>
      </w:r>
      <w:r w:rsidR="00B73FE7">
        <w:t> </w:t>
      </w:r>
      <w:r>
        <w:t>vyučovac</w:t>
      </w:r>
      <w:r w:rsidR="00B73FE7">
        <w:t xml:space="preserve">ieho jazyka miernejšie kritériá, napr. miernejšia stupnica hodnotenia diktátov zo slovenského jazyka. </w:t>
      </w:r>
    </w:p>
    <w:p w:rsidR="00B73FE7" w:rsidRDefault="00B73FE7" w:rsidP="00B73FE7"/>
    <w:p w:rsidR="00B73FE7" w:rsidRDefault="00B73FE7" w:rsidP="00B73FE7">
      <w:pPr>
        <w:rPr>
          <w:i/>
          <w:iCs/>
        </w:rPr>
      </w:pPr>
      <w:r>
        <w:rPr>
          <w:i/>
          <w:iCs/>
        </w:rPr>
        <w:t>Pri hodnotení všetkých ďalších vyučovacích predmetov:</w:t>
      </w:r>
    </w:p>
    <w:p w:rsidR="00B73FE7" w:rsidRDefault="00B73FE7" w:rsidP="00871DEF">
      <w:pPr>
        <w:numPr>
          <w:ilvl w:val="0"/>
          <w:numId w:val="54"/>
        </w:numPr>
      </w:pPr>
      <w:r>
        <w:t>Pri hodnotení žiaka sa v prvom a druhom školskom roku hodnotia jeho odborné vedomosti, a nie úroveň jeho jazykovej správnosti.</w:t>
      </w:r>
    </w:p>
    <w:p w:rsidR="00B73FE7" w:rsidRDefault="00B73FE7" w:rsidP="00871DEF">
      <w:pPr>
        <w:numPr>
          <w:ilvl w:val="0"/>
          <w:numId w:val="54"/>
        </w:numPr>
      </w:pPr>
      <w:r>
        <w:t>Prispôsobovanie hodnotenia žiaka so statusom dočasného útočiska alebo so statusom žiadateľa o azyl hodnoteniu triedy alebo školy je potrebné začať uplatňovať v predmetoch, v ktorých sa žiak vzdelával aj v domovskej krajine (anglický jazyk, iný cudzí jazyk, matematika...).</w:t>
      </w:r>
    </w:p>
    <w:p w:rsidR="00B73FE7" w:rsidRDefault="00B73FE7" w:rsidP="00B73FE7">
      <w:r>
        <w:t>Pri hodnotení detí so statusom dočasného útočiska alebo so statusom žiadateľa o azyl, ktorí boli zaradení do niektorého ročníka strednej školy, odporúčame primerane aplikovať body uvedené vyššie pre hodnotenie detí cudzincov v základných školách.</w:t>
      </w:r>
    </w:p>
    <w:p w:rsidR="00B73FE7" w:rsidRDefault="00B73FE7" w:rsidP="00B73FE7"/>
    <w:p w:rsidR="00B73FE7" w:rsidRPr="00801394" w:rsidRDefault="00B73FE7" w:rsidP="00871DEF">
      <w:pPr>
        <w:numPr>
          <w:ilvl w:val="0"/>
          <w:numId w:val="52"/>
        </w:numPr>
        <w:rPr>
          <w:b/>
          <w:bCs/>
        </w:rPr>
      </w:pPr>
      <w:r w:rsidRPr="00801394">
        <w:rPr>
          <w:b/>
          <w:bCs/>
        </w:rPr>
        <w:t>Súhrnné hodnotenie</w:t>
      </w:r>
    </w:p>
    <w:p w:rsidR="000D64C1" w:rsidRDefault="00B73FE7" w:rsidP="00B73FE7">
      <w:r>
        <w:t>Pri určení</w:t>
      </w:r>
      <w:r w:rsidR="000D64C1">
        <w:t xml:space="preserve"> súhrnného hodnotenia v jednotlivých vyučovacích predmetoch žiaka so statusom odídenca alebo statusom azylanta, učiteľ predmetu zváži všetky podklady, ktoré o žiakovi </w:t>
      </w:r>
      <w:r w:rsidR="000D64C1">
        <w:lastRenderedPageBreak/>
        <w:t>v priebežnom vzdelávaní získal, ako aj okolnosti, ktoré vplývajú na psychický a duševný stav tohto žiaka, napr. v súvislosti so situáciou na Ukrajine. Odporúčame úzku spoluprácu školského podporného tímu, odborných zamestnancov a pedagogických zamestnancov so zákonným zástupcom dieťaťa so statusom odídenca alebo statusom azylanta.</w:t>
      </w:r>
    </w:p>
    <w:p w:rsidR="00B73FE7" w:rsidRDefault="000D64C1" w:rsidP="00B73FE7">
      <w:r>
        <w:t>Súhrnné hodnotenie každého žiaka vždy musí vypovedať nielen o vedomostiach, ale musí zohľadňovať aj všetky okolnosti dotýkajúce sa procesu vzdelávania sa, rodinnej a spoločenskej situácie, zažitej skutočnosti, osobného nastavenia sa žiaka.</w:t>
      </w:r>
    </w:p>
    <w:p w:rsidR="000D64C1" w:rsidRDefault="000D64C1" w:rsidP="00B73FE7"/>
    <w:p w:rsidR="000D64C1" w:rsidRPr="00801394" w:rsidRDefault="000D64C1" w:rsidP="00871DEF">
      <w:pPr>
        <w:numPr>
          <w:ilvl w:val="0"/>
          <w:numId w:val="52"/>
        </w:numPr>
        <w:rPr>
          <w:b/>
          <w:bCs/>
        </w:rPr>
      </w:pPr>
      <w:r w:rsidRPr="00801394">
        <w:rPr>
          <w:b/>
          <w:bCs/>
        </w:rPr>
        <w:t>Celkové hodnotenie</w:t>
      </w:r>
    </w:p>
    <w:p w:rsidR="000D64C1" w:rsidRDefault="000D64C1" w:rsidP="000D64C1">
      <w:r>
        <w:t>Žiakom so statusom odídenca alebo statusom azylanta , sa pri celkovom hodnotení hod</w:t>
      </w:r>
      <w:r w:rsidR="00801394">
        <w:t>n</w:t>
      </w:r>
      <w:r>
        <w:t xml:space="preserve">otí </w:t>
      </w:r>
      <w:r w:rsidR="00801394">
        <w:t>rovnako ako ostatní žiaci s trvalým pobytom v Slovenskej republike, a to v závislosti od individuálneho nastavenia hodnotenia žiaka podľa týchto usmernení</w:t>
      </w:r>
    </w:p>
    <w:p w:rsidR="00801394" w:rsidRDefault="000D7F16" w:rsidP="000D64C1">
      <w:hyperlink r:id="rId6" w:history="1">
        <w:r w:rsidR="00801394" w:rsidRPr="00801394">
          <w:rPr>
            <w:rStyle w:val="Hypertextovodkaz"/>
          </w:rPr>
          <w:t>https://www.minedu.sk/data/att/21849.pdf</w:t>
        </w:r>
      </w:hyperlink>
      <w:r w:rsidR="00801394">
        <w:t xml:space="preserve"> (základné školy),</w:t>
      </w:r>
    </w:p>
    <w:p w:rsidR="00801394" w:rsidRDefault="000D7F16" w:rsidP="000D64C1">
      <w:hyperlink r:id="rId7" w:history="1">
        <w:r w:rsidR="00801394" w:rsidRPr="00801394">
          <w:rPr>
            <w:rStyle w:val="Hypertextovodkaz"/>
          </w:rPr>
          <w:t>https://www.minedu.sk/data/att/21958.pdf</w:t>
        </w:r>
      </w:hyperlink>
      <w:r w:rsidR="00801394">
        <w:t xml:space="preserve"> (stredné školy).</w:t>
      </w:r>
    </w:p>
    <w:p w:rsidR="00801394" w:rsidRDefault="00801394" w:rsidP="000D64C1"/>
    <w:p w:rsidR="00801394" w:rsidRDefault="00801394" w:rsidP="000D64C1">
      <w:r>
        <w:t xml:space="preserve">Ak tento žiak v 4. ročníku základnej školy prospel vo všetkých predmetoch, na vysvedčení bude mať uvedený text v doložke – „Žiak získal primárne vzdelanie“. Na vysvedčení sa uvádza úroveň Slovenského kvalifikačného rámca a úroveň Európskeho kvalifikačného rámca. </w:t>
      </w:r>
    </w:p>
    <w:p w:rsidR="00801394" w:rsidRPr="00B73FE7" w:rsidRDefault="00801394" w:rsidP="000D64C1"/>
    <w:p w:rsidR="00AF3B12" w:rsidRPr="003D1E92" w:rsidRDefault="00AF3B12" w:rsidP="003D1E92">
      <w:pPr>
        <w:shd w:val="clear" w:color="auto" w:fill="FFFFFF"/>
        <w:spacing w:after="200"/>
      </w:pPr>
      <w:r w:rsidRPr="003D1E92">
        <w:rPr>
          <w:b/>
          <w:bCs/>
          <w:color w:val="000000"/>
        </w:rPr>
        <w:t xml:space="preserve">Klasifikácia a hodnotenie sa uskutočňuje nasledovne: </w:t>
      </w:r>
    </w:p>
    <w:p w:rsidR="00AF3B12" w:rsidRPr="002F3349" w:rsidRDefault="000274C2" w:rsidP="00871DEF">
      <w:pPr>
        <w:numPr>
          <w:ilvl w:val="0"/>
          <w:numId w:val="3"/>
        </w:numPr>
        <w:autoSpaceDE w:val="0"/>
        <w:autoSpaceDN w:val="0"/>
        <w:adjustRightInd w:val="0"/>
        <w:rPr>
          <w:color w:val="000000"/>
        </w:rPr>
      </w:pPr>
      <w:r>
        <w:rPr>
          <w:b/>
          <w:bCs/>
          <w:color w:val="000000"/>
        </w:rPr>
        <w:t>1</w:t>
      </w:r>
      <w:r w:rsidR="00AF3B12" w:rsidRPr="002F3349">
        <w:rPr>
          <w:b/>
          <w:bCs/>
          <w:color w:val="000000"/>
        </w:rPr>
        <w:t xml:space="preserve">. – 4. ročník </w:t>
      </w:r>
      <w:r w:rsidR="00AF3B12" w:rsidRPr="002F3349">
        <w:rPr>
          <w:color w:val="000000"/>
        </w:rPr>
        <w:t xml:space="preserve">– </w:t>
      </w:r>
      <w:r>
        <w:rPr>
          <w:color w:val="000000"/>
        </w:rPr>
        <w:t xml:space="preserve">všetky predmety hodnotené klasifikačnými stupňami, okrem: </w:t>
      </w:r>
      <w:r w:rsidR="00AF3B12" w:rsidRPr="002F3349">
        <w:rPr>
          <w:b/>
          <w:bCs/>
          <w:color w:val="000000"/>
        </w:rPr>
        <w:t>náboženská výchova, etická výchova</w:t>
      </w:r>
      <w:r>
        <w:rPr>
          <w:b/>
          <w:bCs/>
          <w:color w:val="000000"/>
        </w:rPr>
        <w:t>.</w:t>
      </w:r>
    </w:p>
    <w:p w:rsidR="00AF3B12" w:rsidRPr="002F3349" w:rsidRDefault="00AF3B12" w:rsidP="00871DEF">
      <w:pPr>
        <w:numPr>
          <w:ilvl w:val="0"/>
          <w:numId w:val="3"/>
        </w:numPr>
        <w:autoSpaceDE w:val="0"/>
        <w:autoSpaceDN w:val="0"/>
        <w:adjustRightInd w:val="0"/>
        <w:rPr>
          <w:color w:val="000000"/>
        </w:rPr>
      </w:pPr>
      <w:r w:rsidRPr="002F3349">
        <w:rPr>
          <w:b/>
          <w:bCs/>
          <w:color w:val="000000"/>
        </w:rPr>
        <w:t xml:space="preserve">5. – 9. ročník – </w:t>
      </w:r>
      <w:r w:rsidR="000274C2">
        <w:rPr>
          <w:color w:val="000000"/>
        </w:rPr>
        <w:t xml:space="preserve">všetky predmety hodnotené klasifikačnými stupňami, okrem: </w:t>
      </w:r>
      <w:r w:rsidRPr="002F3349">
        <w:rPr>
          <w:b/>
          <w:bCs/>
          <w:color w:val="000000"/>
        </w:rPr>
        <w:t>náboženská výchova, etická výchova</w:t>
      </w:r>
      <w:r w:rsidR="000274C2">
        <w:rPr>
          <w:b/>
          <w:bCs/>
          <w:color w:val="000000"/>
        </w:rPr>
        <w:t>.</w:t>
      </w:r>
    </w:p>
    <w:p w:rsidR="00AF3B12" w:rsidRPr="002F3349" w:rsidRDefault="00AF3B12" w:rsidP="00280B2C">
      <w:pPr>
        <w:autoSpaceDE w:val="0"/>
        <w:autoSpaceDN w:val="0"/>
        <w:adjustRightInd w:val="0"/>
        <w:ind w:left="432"/>
        <w:rPr>
          <w:color w:val="000000"/>
        </w:rPr>
      </w:pPr>
    </w:p>
    <w:p w:rsidR="00AF3B12" w:rsidRPr="002F3349" w:rsidRDefault="00AF3B12" w:rsidP="00280B2C">
      <w:pPr>
        <w:autoSpaceDE w:val="0"/>
        <w:autoSpaceDN w:val="0"/>
        <w:adjustRightInd w:val="0"/>
        <w:ind w:left="432"/>
        <w:rPr>
          <w:color w:val="000000"/>
        </w:rPr>
      </w:pPr>
      <w:r w:rsidRPr="002F3349">
        <w:rPr>
          <w:color w:val="000000"/>
        </w:rPr>
        <w:t>Žiaci so ŠVVP v školskom roku 201</w:t>
      </w:r>
      <w:r w:rsidR="000274C2">
        <w:rPr>
          <w:color w:val="000000"/>
        </w:rPr>
        <w:t>2</w:t>
      </w:r>
      <w:r w:rsidRPr="002F3349">
        <w:rPr>
          <w:color w:val="000000"/>
        </w:rPr>
        <w:t>/202</w:t>
      </w:r>
      <w:r w:rsidR="000274C2">
        <w:rPr>
          <w:color w:val="000000"/>
        </w:rPr>
        <w:t>3 – 17 žiakov</w:t>
      </w:r>
    </w:p>
    <w:p w:rsidR="00AF3B12" w:rsidRPr="002F3349" w:rsidRDefault="00AF3B12" w:rsidP="00280B2C">
      <w:pPr>
        <w:autoSpaceDE w:val="0"/>
        <w:autoSpaceDN w:val="0"/>
        <w:adjustRightInd w:val="0"/>
        <w:ind w:left="432"/>
        <w:rPr>
          <w:color w:val="000000"/>
        </w:rPr>
      </w:pPr>
    </w:p>
    <w:p w:rsidR="00AF3B12" w:rsidRPr="002F3349" w:rsidRDefault="00AF3B12" w:rsidP="00280B2C">
      <w:pPr>
        <w:autoSpaceDE w:val="0"/>
        <w:autoSpaceDN w:val="0"/>
        <w:adjustRightInd w:val="0"/>
        <w:ind w:left="432"/>
      </w:pPr>
      <w:r w:rsidRPr="002F3349">
        <w:rPr>
          <w:b/>
          <w:bCs/>
        </w:rPr>
        <w:t xml:space="preserve">Individuálna logopedická intervencia </w:t>
      </w:r>
      <w:r w:rsidRPr="002F3349">
        <w:t>sa realizuje nasledovne v</w:t>
      </w:r>
      <w:r w:rsidR="000274C2">
        <w:t>1</w:t>
      </w:r>
      <w:r w:rsidRPr="002F3349">
        <w:t>. ročníku</w:t>
      </w:r>
      <w:r w:rsidR="000274C2">
        <w:t>.</w:t>
      </w:r>
    </w:p>
    <w:p w:rsidR="00AF3B12" w:rsidRPr="002F3349" w:rsidRDefault="00AF3B12" w:rsidP="00280B2C">
      <w:pPr>
        <w:autoSpaceDE w:val="0"/>
        <w:autoSpaceDN w:val="0"/>
        <w:adjustRightInd w:val="0"/>
        <w:ind w:left="432"/>
      </w:pPr>
    </w:p>
    <w:p w:rsidR="00AF3B12" w:rsidRPr="002F3349" w:rsidRDefault="00AF3B12" w:rsidP="00280B2C">
      <w:pPr>
        <w:autoSpaceDE w:val="0"/>
        <w:autoSpaceDN w:val="0"/>
        <w:adjustRightInd w:val="0"/>
        <w:ind w:left="432"/>
      </w:pPr>
      <w:r w:rsidRPr="002F3349">
        <w:t xml:space="preserve">Všetci žiaci so špeciálnymi výchovno-vzdelávacími potrebami, ktorí sú </w:t>
      </w:r>
      <w:r w:rsidR="000274C2">
        <w:t>začlenení</w:t>
      </w:r>
      <w:r w:rsidRPr="002F3349">
        <w:t xml:space="preserve"> v bežnej triede, postupujú podľa individuálneho vzdelávacieho programu.</w:t>
      </w:r>
    </w:p>
    <w:p w:rsidR="00AF3B12" w:rsidRPr="002F3349" w:rsidRDefault="00AF3B12" w:rsidP="00280B2C">
      <w:pPr>
        <w:autoSpaceDE w:val="0"/>
        <w:autoSpaceDN w:val="0"/>
        <w:adjustRightInd w:val="0"/>
        <w:ind w:left="432"/>
      </w:pPr>
    </w:p>
    <w:p w:rsidR="00AF3B12" w:rsidRPr="002F3349" w:rsidRDefault="00AF3B12" w:rsidP="00280B2C">
      <w:pPr>
        <w:autoSpaceDE w:val="0"/>
        <w:autoSpaceDN w:val="0"/>
        <w:adjustRightInd w:val="0"/>
        <w:ind w:left="432"/>
        <w:rPr>
          <w:color w:val="000000"/>
        </w:rPr>
      </w:pPr>
      <w:r w:rsidRPr="002F3349">
        <w:rPr>
          <w:b/>
          <w:bCs/>
          <w:color w:val="000000"/>
        </w:rPr>
        <w:t xml:space="preserve">Individuálny prístup: </w:t>
      </w:r>
    </w:p>
    <w:p w:rsidR="003E44C5" w:rsidRDefault="00AF3B12" w:rsidP="00676077">
      <w:pPr>
        <w:autoSpaceDE w:val="0"/>
        <w:autoSpaceDN w:val="0"/>
        <w:adjustRightInd w:val="0"/>
        <w:ind w:left="432"/>
        <w:rPr>
          <w:b/>
          <w:bCs/>
          <w:color w:val="000000"/>
        </w:rPr>
      </w:pPr>
      <w:r w:rsidRPr="002F3349">
        <w:rPr>
          <w:color w:val="000000"/>
        </w:rPr>
        <w:t xml:space="preserve">Na škole evidujeme </w:t>
      </w:r>
      <w:r w:rsidRPr="002F3349">
        <w:rPr>
          <w:b/>
          <w:bCs/>
          <w:color w:val="000000"/>
        </w:rPr>
        <w:t xml:space="preserve">ďalších žiakov </w:t>
      </w:r>
      <w:r w:rsidRPr="002F3349">
        <w:rPr>
          <w:color w:val="000000"/>
        </w:rPr>
        <w:t xml:space="preserve">s vývinovými poruchami učenia </w:t>
      </w:r>
      <w:r w:rsidRPr="002F3349">
        <w:rPr>
          <w:b/>
          <w:bCs/>
          <w:color w:val="000000"/>
        </w:rPr>
        <w:t>(</w:t>
      </w:r>
      <w:proofErr w:type="spellStart"/>
      <w:r w:rsidRPr="002F3349">
        <w:rPr>
          <w:b/>
          <w:bCs/>
          <w:color w:val="000000"/>
        </w:rPr>
        <w:t>dyslexia</w:t>
      </w:r>
      <w:proofErr w:type="spellEnd"/>
      <w:r w:rsidRPr="002F3349">
        <w:rPr>
          <w:b/>
          <w:bCs/>
          <w:color w:val="000000"/>
        </w:rPr>
        <w:t xml:space="preserve">, </w:t>
      </w:r>
      <w:proofErr w:type="spellStart"/>
      <w:r w:rsidRPr="002F3349">
        <w:rPr>
          <w:b/>
          <w:bCs/>
          <w:color w:val="000000"/>
        </w:rPr>
        <w:t>dysgrafia</w:t>
      </w:r>
      <w:proofErr w:type="spellEnd"/>
      <w:r w:rsidRPr="002F3349">
        <w:rPr>
          <w:b/>
          <w:bCs/>
          <w:color w:val="000000"/>
        </w:rPr>
        <w:t xml:space="preserve">, </w:t>
      </w:r>
      <w:proofErr w:type="spellStart"/>
      <w:r w:rsidRPr="002F3349">
        <w:rPr>
          <w:b/>
          <w:bCs/>
          <w:color w:val="000000"/>
        </w:rPr>
        <w:t>dysortografia</w:t>
      </w:r>
      <w:proofErr w:type="spellEnd"/>
      <w:r w:rsidRPr="002F3349">
        <w:rPr>
          <w:b/>
          <w:bCs/>
          <w:color w:val="000000"/>
        </w:rPr>
        <w:t>)</w:t>
      </w:r>
      <w:r w:rsidRPr="002F3349">
        <w:rPr>
          <w:color w:val="000000"/>
        </w:rPr>
        <w:t>, ktorým na odporúčanie špeci</w:t>
      </w:r>
      <w:r w:rsidR="002053BC" w:rsidRPr="002F3349">
        <w:rPr>
          <w:color w:val="000000"/>
        </w:rPr>
        <w:t>álno</w:t>
      </w:r>
      <w:r w:rsidRPr="002F3349">
        <w:rPr>
          <w:color w:val="000000"/>
        </w:rPr>
        <w:t xml:space="preserve">-pedagogického poradenstva je zabezpečený individuálny prístup. Všetci pedagógovia, ktorí vyučujú týchto žiakov, boli o žiakoch podrobne informovaní vedením školy a boli preukázateľným spôsobom oboznámení so správou zo špeciálno-pedagogického vyšetrenia. </w:t>
      </w:r>
      <w:r w:rsidRPr="002F3349">
        <w:rPr>
          <w:b/>
          <w:bCs/>
          <w:color w:val="000000"/>
        </w:rPr>
        <w:t xml:space="preserve">Všetci vyučujúci sú povinní dodržiavať </w:t>
      </w:r>
      <w:r w:rsidR="00A96188">
        <w:rPr>
          <w:b/>
          <w:bCs/>
          <w:color w:val="000000"/>
        </w:rPr>
        <w:t xml:space="preserve">individuálny prístup a </w:t>
      </w:r>
      <w:r w:rsidRPr="002F3349">
        <w:rPr>
          <w:b/>
          <w:bCs/>
          <w:color w:val="000000"/>
        </w:rPr>
        <w:t>odporúčania, ktoré vyplývajú zo záverov psychologických vyšetrení.</w:t>
      </w:r>
    </w:p>
    <w:p w:rsidR="00AF3B12" w:rsidRPr="003E44C5" w:rsidRDefault="00AF3B12" w:rsidP="003E44C5">
      <w:pPr>
        <w:autoSpaceDE w:val="0"/>
        <w:autoSpaceDN w:val="0"/>
        <w:adjustRightInd w:val="0"/>
        <w:rPr>
          <w:b/>
          <w:bCs/>
          <w:color w:val="000000"/>
        </w:rPr>
      </w:pPr>
    </w:p>
    <w:p w:rsidR="002603AF" w:rsidRPr="002F3349" w:rsidRDefault="002603AF" w:rsidP="00FA0D30">
      <w:pPr>
        <w:pStyle w:val="Zkladntextodsazen2"/>
        <w:numPr>
          <w:ilvl w:val="0"/>
          <w:numId w:val="0"/>
        </w:numPr>
        <w:tabs>
          <w:tab w:val="num" w:pos="540"/>
        </w:tabs>
        <w:spacing w:after="0" w:line="240" w:lineRule="auto"/>
        <w:ind w:left="1020" w:hanging="340"/>
        <w:jc w:val="left"/>
        <w:rPr>
          <w:color w:val="auto"/>
        </w:rPr>
      </w:pPr>
    </w:p>
    <w:p w:rsidR="00E73A90" w:rsidRPr="003E44C5" w:rsidRDefault="003E44C5" w:rsidP="00E73A90">
      <w:pPr>
        <w:autoSpaceDE w:val="0"/>
        <w:autoSpaceDN w:val="0"/>
        <w:adjustRightInd w:val="0"/>
        <w:rPr>
          <w:b/>
          <w:sz w:val="28"/>
          <w:szCs w:val="28"/>
        </w:rPr>
      </w:pPr>
      <w:r>
        <w:rPr>
          <w:b/>
          <w:sz w:val="28"/>
          <w:szCs w:val="28"/>
        </w:rPr>
        <w:br w:type="page"/>
      </w:r>
      <w:r w:rsidR="00E73A90" w:rsidRPr="002F3349">
        <w:rPr>
          <w:b/>
          <w:sz w:val="28"/>
          <w:szCs w:val="28"/>
        </w:rPr>
        <w:lastRenderedPageBreak/>
        <w:t>3. Systém hodnotenia a klasifikácie jednotlivých predmetov</w:t>
      </w:r>
    </w:p>
    <w:p w:rsidR="00555616" w:rsidRPr="002F3349" w:rsidRDefault="00555616" w:rsidP="00E73A90">
      <w:pPr>
        <w:autoSpaceDE w:val="0"/>
        <w:autoSpaceDN w:val="0"/>
        <w:adjustRightInd w:val="0"/>
      </w:pPr>
    </w:p>
    <w:p w:rsidR="00E73A90" w:rsidRPr="002F3349" w:rsidRDefault="002053BC" w:rsidP="00E73A90">
      <w:pPr>
        <w:autoSpaceDE w:val="0"/>
        <w:autoSpaceDN w:val="0"/>
        <w:adjustRightInd w:val="0"/>
      </w:pPr>
      <w:r w:rsidRPr="002F3349">
        <w:t>p</w:t>
      </w:r>
      <w:r w:rsidR="00E73A90" w:rsidRPr="002F3349">
        <w:t>rehľad o spôsobe hodnotenia konkrétnych predmetov v jednotlivých ročníkoch 1. stupňa</w:t>
      </w:r>
    </w:p>
    <w:p w:rsidR="00E73A90" w:rsidRPr="002F3349" w:rsidRDefault="00E73A90" w:rsidP="00E73A90">
      <w:pPr>
        <w:autoSpaceDE w:val="0"/>
        <w:autoSpaceDN w:val="0"/>
        <w:adjustRightInd w:val="0"/>
      </w:pPr>
    </w:p>
    <w:tbl>
      <w:tblPr>
        <w:tblW w:w="7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8"/>
        <w:gridCol w:w="398"/>
        <w:gridCol w:w="398"/>
        <w:gridCol w:w="398"/>
        <w:gridCol w:w="398"/>
        <w:gridCol w:w="398"/>
        <w:gridCol w:w="398"/>
        <w:gridCol w:w="398"/>
        <w:gridCol w:w="398"/>
        <w:gridCol w:w="398"/>
        <w:gridCol w:w="398"/>
        <w:gridCol w:w="398"/>
        <w:gridCol w:w="398"/>
        <w:gridCol w:w="398"/>
        <w:gridCol w:w="398"/>
        <w:gridCol w:w="398"/>
        <w:gridCol w:w="398"/>
        <w:gridCol w:w="398"/>
        <w:gridCol w:w="398"/>
      </w:tblGrid>
      <w:tr w:rsidR="004B6725" w:rsidRPr="002F3349" w:rsidTr="004B6725">
        <w:trPr>
          <w:trHeight w:val="859"/>
          <w:jc w:val="center"/>
        </w:trPr>
        <w:tc>
          <w:tcPr>
            <w:tcW w:w="398" w:type="dxa"/>
            <w:vAlign w:val="center"/>
          </w:tcPr>
          <w:p w:rsidR="00114953" w:rsidRPr="002F3349" w:rsidRDefault="00114953" w:rsidP="00AF43C9">
            <w:pPr>
              <w:autoSpaceDE w:val="0"/>
              <w:autoSpaceDN w:val="0"/>
              <w:adjustRightInd w:val="0"/>
              <w:jc w:val="center"/>
            </w:pPr>
            <w:r w:rsidRPr="002F3349">
              <w:t>Roč</w:t>
            </w:r>
            <w:r>
              <w:t>.</w:t>
            </w:r>
          </w:p>
        </w:tc>
        <w:tc>
          <w:tcPr>
            <w:tcW w:w="398" w:type="dxa"/>
            <w:vAlign w:val="center"/>
          </w:tcPr>
          <w:p w:rsidR="00114953" w:rsidRPr="002F3349" w:rsidRDefault="00114953" w:rsidP="00AF43C9">
            <w:pPr>
              <w:autoSpaceDE w:val="0"/>
              <w:autoSpaceDN w:val="0"/>
              <w:adjustRightInd w:val="0"/>
              <w:jc w:val="center"/>
              <w:rPr>
                <w:sz w:val="20"/>
                <w:szCs w:val="20"/>
              </w:rPr>
            </w:pPr>
            <w:r w:rsidRPr="002F3349">
              <w:rPr>
                <w:sz w:val="20"/>
                <w:szCs w:val="20"/>
              </w:rPr>
              <w:t>SJL</w:t>
            </w:r>
          </w:p>
        </w:tc>
        <w:tc>
          <w:tcPr>
            <w:tcW w:w="398" w:type="dxa"/>
            <w:vAlign w:val="center"/>
          </w:tcPr>
          <w:p w:rsidR="00114953" w:rsidRPr="002F3349" w:rsidRDefault="00114953" w:rsidP="00AF43C9">
            <w:pPr>
              <w:autoSpaceDE w:val="0"/>
              <w:autoSpaceDN w:val="0"/>
              <w:adjustRightInd w:val="0"/>
              <w:jc w:val="center"/>
              <w:rPr>
                <w:sz w:val="20"/>
                <w:szCs w:val="20"/>
              </w:rPr>
            </w:pPr>
            <w:r>
              <w:rPr>
                <w:sz w:val="20"/>
                <w:szCs w:val="20"/>
              </w:rPr>
              <w:t>ANJ</w:t>
            </w:r>
          </w:p>
        </w:tc>
        <w:tc>
          <w:tcPr>
            <w:tcW w:w="398" w:type="dxa"/>
            <w:vAlign w:val="center"/>
          </w:tcPr>
          <w:p w:rsidR="00114953" w:rsidRPr="002F3349" w:rsidRDefault="00114953" w:rsidP="00AF43C9">
            <w:pPr>
              <w:autoSpaceDE w:val="0"/>
              <w:autoSpaceDN w:val="0"/>
              <w:adjustRightInd w:val="0"/>
              <w:jc w:val="center"/>
              <w:rPr>
                <w:sz w:val="20"/>
                <w:szCs w:val="20"/>
              </w:rPr>
            </w:pPr>
            <w:r w:rsidRPr="002F3349">
              <w:rPr>
                <w:sz w:val="20"/>
                <w:szCs w:val="20"/>
              </w:rPr>
              <w:t>PRI</w:t>
            </w:r>
          </w:p>
        </w:tc>
        <w:tc>
          <w:tcPr>
            <w:tcW w:w="398" w:type="dxa"/>
            <w:vAlign w:val="center"/>
          </w:tcPr>
          <w:p w:rsidR="00114953" w:rsidRPr="002F3349" w:rsidRDefault="00114953" w:rsidP="00AF43C9">
            <w:pPr>
              <w:autoSpaceDE w:val="0"/>
              <w:autoSpaceDN w:val="0"/>
              <w:adjustRightInd w:val="0"/>
              <w:jc w:val="center"/>
              <w:rPr>
                <w:sz w:val="20"/>
                <w:szCs w:val="20"/>
              </w:rPr>
            </w:pPr>
            <w:r w:rsidRPr="002F3349">
              <w:rPr>
                <w:sz w:val="20"/>
                <w:szCs w:val="20"/>
              </w:rPr>
              <w:t>VLA</w:t>
            </w:r>
          </w:p>
        </w:tc>
        <w:tc>
          <w:tcPr>
            <w:tcW w:w="398" w:type="dxa"/>
            <w:vAlign w:val="center"/>
          </w:tcPr>
          <w:p w:rsidR="00114953" w:rsidRPr="002F3349" w:rsidRDefault="00114953" w:rsidP="00AF43C9">
            <w:pPr>
              <w:autoSpaceDE w:val="0"/>
              <w:autoSpaceDN w:val="0"/>
              <w:adjustRightInd w:val="0"/>
              <w:jc w:val="center"/>
              <w:rPr>
                <w:sz w:val="20"/>
                <w:szCs w:val="20"/>
              </w:rPr>
            </w:pPr>
            <w:r w:rsidRPr="002F3349">
              <w:rPr>
                <w:sz w:val="20"/>
                <w:szCs w:val="20"/>
              </w:rPr>
              <w:t>ETV</w:t>
            </w:r>
          </w:p>
        </w:tc>
        <w:tc>
          <w:tcPr>
            <w:tcW w:w="398" w:type="dxa"/>
            <w:vAlign w:val="center"/>
          </w:tcPr>
          <w:p w:rsidR="00114953" w:rsidRPr="002F3349" w:rsidRDefault="00114953" w:rsidP="00AF43C9">
            <w:pPr>
              <w:autoSpaceDE w:val="0"/>
              <w:autoSpaceDN w:val="0"/>
              <w:adjustRightInd w:val="0"/>
              <w:jc w:val="center"/>
              <w:rPr>
                <w:sz w:val="20"/>
                <w:szCs w:val="20"/>
              </w:rPr>
            </w:pPr>
            <w:r w:rsidRPr="002F3349">
              <w:rPr>
                <w:sz w:val="20"/>
                <w:szCs w:val="20"/>
              </w:rPr>
              <w:t>NAV</w:t>
            </w:r>
          </w:p>
        </w:tc>
        <w:tc>
          <w:tcPr>
            <w:tcW w:w="398" w:type="dxa"/>
            <w:vAlign w:val="center"/>
          </w:tcPr>
          <w:p w:rsidR="00114953" w:rsidRPr="002F3349" w:rsidRDefault="00114953" w:rsidP="00AF43C9">
            <w:pPr>
              <w:autoSpaceDE w:val="0"/>
              <w:autoSpaceDN w:val="0"/>
              <w:adjustRightInd w:val="0"/>
              <w:jc w:val="center"/>
              <w:rPr>
                <w:sz w:val="20"/>
                <w:szCs w:val="20"/>
              </w:rPr>
            </w:pPr>
            <w:r w:rsidRPr="002F3349">
              <w:rPr>
                <w:sz w:val="20"/>
                <w:szCs w:val="20"/>
              </w:rPr>
              <w:t>MAT</w:t>
            </w:r>
          </w:p>
        </w:tc>
        <w:tc>
          <w:tcPr>
            <w:tcW w:w="398" w:type="dxa"/>
            <w:vAlign w:val="center"/>
          </w:tcPr>
          <w:p w:rsidR="00114953" w:rsidRPr="002F3349" w:rsidRDefault="00114953" w:rsidP="00AF43C9">
            <w:pPr>
              <w:autoSpaceDE w:val="0"/>
              <w:autoSpaceDN w:val="0"/>
              <w:adjustRightInd w:val="0"/>
              <w:jc w:val="center"/>
              <w:rPr>
                <w:sz w:val="20"/>
                <w:szCs w:val="20"/>
              </w:rPr>
            </w:pPr>
            <w:r w:rsidRPr="002F3349">
              <w:rPr>
                <w:sz w:val="20"/>
                <w:szCs w:val="20"/>
              </w:rPr>
              <w:t>INF</w:t>
            </w:r>
          </w:p>
        </w:tc>
        <w:tc>
          <w:tcPr>
            <w:tcW w:w="398" w:type="dxa"/>
            <w:vAlign w:val="center"/>
          </w:tcPr>
          <w:p w:rsidR="00114953" w:rsidRPr="002F3349" w:rsidRDefault="00114953" w:rsidP="00AF43C9">
            <w:pPr>
              <w:autoSpaceDE w:val="0"/>
              <w:autoSpaceDN w:val="0"/>
              <w:adjustRightInd w:val="0"/>
              <w:jc w:val="center"/>
              <w:rPr>
                <w:sz w:val="20"/>
                <w:szCs w:val="20"/>
              </w:rPr>
            </w:pPr>
            <w:r>
              <w:rPr>
                <w:sz w:val="20"/>
                <w:szCs w:val="20"/>
              </w:rPr>
              <w:t>PVC</w:t>
            </w:r>
          </w:p>
        </w:tc>
        <w:tc>
          <w:tcPr>
            <w:tcW w:w="398" w:type="dxa"/>
            <w:vAlign w:val="center"/>
          </w:tcPr>
          <w:p w:rsidR="00114953" w:rsidRPr="002F3349" w:rsidRDefault="00114953" w:rsidP="00AF43C9">
            <w:pPr>
              <w:autoSpaceDE w:val="0"/>
              <w:autoSpaceDN w:val="0"/>
              <w:adjustRightInd w:val="0"/>
              <w:jc w:val="center"/>
              <w:rPr>
                <w:sz w:val="20"/>
                <w:szCs w:val="20"/>
              </w:rPr>
            </w:pPr>
            <w:r w:rsidRPr="002F3349">
              <w:rPr>
                <w:sz w:val="20"/>
                <w:szCs w:val="20"/>
              </w:rPr>
              <w:t>PRV</w:t>
            </w:r>
          </w:p>
        </w:tc>
        <w:tc>
          <w:tcPr>
            <w:tcW w:w="398" w:type="dxa"/>
            <w:vAlign w:val="center"/>
          </w:tcPr>
          <w:p w:rsidR="00114953" w:rsidRPr="002F3349" w:rsidRDefault="00114953" w:rsidP="00AF43C9">
            <w:pPr>
              <w:autoSpaceDE w:val="0"/>
              <w:autoSpaceDN w:val="0"/>
              <w:adjustRightInd w:val="0"/>
              <w:jc w:val="center"/>
              <w:rPr>
                <w:sz w:val="20"/>
                <w:szCs w:val="20"/>
              </w:rPr>
            </w:pPr>
            <w:r w:rsidRPr="002F3349">
              <w:rPr>
                <w:sz w:val="20"/>
                <w:szCs w:val="20"/>
              </w:rPr>
              <w:t>VYV</w:t>
            </w:r>
          </w:p>
        </w:tc>
        <w:tc>
          <w:tcPr>
            <w:tcW w:w="398" w:type="dxa"/>
            <w:vAlign w:val="center"/>
          </w:tcPr>
          <w:p w:rsidR="00114953" w:rsidRPr="002F3349" w:rsidRDefault="00114953" w:rsidP="00AF43C9">
            <w:pPr>
              <w:autoSpaceDE w:val="0"/>
              <w:autoSpaceDN w:val="0"/>
              <w:adjustRightInd w:val="0"/>
              <w:jc w:val="center"/>
              <w:rPr>
                <w:sz w:val="20"/>
                <w:szCs w:val="20"/>
              </w:rPr>
            </w:pPr>
            <w:r w:rsidRPr="002F3349">
              <w:rPr>
                <w:sz w:val="20"/>
                <w:szCs w:val="20"/>
              </w:rPr>
              <w:t>HUV</w:t>
            </w:r>
          </w:p>
        </w:tc>
        <w:tc>
          <w:tcPr>
            <w:tcW w:w="398" w:type="dxa"/>
            <w:vAlign w:val="center"/>
          </w:tcPr>
          <w:p w:rsidR="00114953" w:rsidRPr="002F3349" w:rsidRDefault="00114953" w:rsidP="00AF43C9">
            <w:pPr>
              <w:autoSpaceDE w:val="0"/>
              <w:autoSpaceDN w:val="0"/>
              <w:adjustRightInd w:val="0"/>
              <w:jc w:val="center"/>
              <w:rPr>
                <w:sz w:val="20"/>
                <w:szCs w:val="20"/>
              </w:rPr>
            </w:pPr>
            <w:r w:rsidRPr="002F3349">
              <w:rPr>
                <w:sz w:val="20"/>
                <w:szCs w:val="20"/>
              </w:rPr>
              <w:t>DOV</w:t>
            </w:r>
          </w:p>
        </w:tc>
        <w:tc>
          <w:tcPr>
            <w:tcW w:w="398" w:type="dxa"/>
            <w:vAlign w:val="center"/>
          </w:tcPr>
          <w:p w:rsidR="00114953" w:rsidRPr="002F3349" w:rsidRDefault="00114953" w:rsidP="00AF43C9">
            <w:pPr>
              <w:autoSpaceDE w:val="0"/>
              <w:autoSpaceDN w:val="0"/>
              <w:adjustRightInd w:val="0"/>
              <w:jc w:val="center"/>
              <w:rPr>
                <w:sz w:val="20"/>
                <w:szCs w:val="20"/>
              </w:rPr>
            </w:pPr>
            <w:r w:rsidRPr="002F3349">
              <w:rPr>
                <w:sz w:val="20"/>
                <w:szCs w:val="20"/>
              </w:rPr>
              <w:t>T</w:t>
            </w:r>
            <w:r>
              <w:rPr>
                <w:sz w:val="20"/>
                <w:szCs w:val="20"/>
              </w:rPr>
              <w:t>S</w:t>
            </w:r>
            <w:r w:rsidRPr="002F3349">
              <w:rPr>
                <w:sz w:val="20"/>
                <w:szCs w:val="20"/>
              </w:rPr>
              <w:t>V</w:t>
            </w:r>
          </w:p>
        </w:tc>
        <w:tc>
          <w:tcPr>
            <w:tcW w:w="398" w:type="dxa"/>
            <w:vAlign w:val="center"/>
          </w:tcPr>
          <w:p w:rsidR="00114953" w:rsidRPr="002F3349" w:rsidRDefault="00114953" w:rsidP="004B1717">
            <w:pPr>
              <w:autoSpaceDE w:val="0"/>
              <w:autoSpaceDN w:val="0"/>
              <w:adjustRightInd w:val="0"/>
              <w:jc w:val="center"/>
              <w:rPr>
                <w:sz w:val="20"/>
                <w:szCs w:val="20"/>
              </w:rPr>
            </w:pPr>
            <w:r>
              <w:rPr>
                <w:sz w:val="20"/>
                <w:szCs w:val="20"/>
              </w:rPr>
              <w:t>HRA</w:t>
            </w:r>
          </w:p>
        </w:tc>
        <w:tc>
          <w:tcPr>
            <w:tcW w:w="398" w:type="dxa"/>
            <w:vAlign w:val="center"/>
          </w:tcPr>
          <w:p w:rsidR="00114953" w:rsidRDefault="00114953" w:rsidP="004B1717">
            <w:pPr>
              <w:autoSpaceDE w:val="0"/>
              <w:autoSpaceDN w:val="0"/>
              <w:adjustRightInd w:val="0"/>
              <w:jc w:val="center"/>
              <w:rPr>
                <w:sz w:val="20"/>
                <w:szCs w:val="20"/>
              </w:rPr>
            </w:pPr>
            <w:r>
              <w:rPr>
                <w:sz w:val="20"/>
                <w:szCs w:val="20"/>
              </w:rPr>
              <w:t>HRM</w:t>
            </w:r>
          </w:p>
        </w:tc>
        <w:tc>
          <w:tcPr>
            <w:tcW w:w="398" w:type="dxa"/>
            <w:vAlign w:val="center"/>
          </w:tcPr>
          <w:p w:rsidR="00114953" w:rsidRDefault="00114953" w:rsidP="00471D8C">
            <w:pPr>
              <w:autoSpaceDE w:val="0"/>
              <w:autoSpaceDN w:val="0"/>
              <w:adjustRightInd w:val="0"/>
              <w:jc w:val="center"/>
              <w:rPr>
                <w:sz w:val="20"/>
                <w:szCs w:val="20"/>
              </w:rPr>
            </w:pPr>
            <w:r>
              <w:rPr>
                <w:sz w:val="20"/>
                <w:szCs w:val="20"/>
              </w:rPr>
              <w:t>ČSP</w:t>
            </w:r>
          </w:p>
        </w:tc>
        <w:tc>
          <w:tcPr>
            <w:tcW w:w="398" w:type="dxa"/>
            <w:vAlign w:val="center"/>
          </w:tcPr>
          <w:p w:rsidR="00114953" w:rsidRDefault="00377AB3" w:rsidP="004B6725">
            <w:pPr>
              <w:autoSpaceDE w:val="0"/>
              <w:autoSpaceDN w:val="0"/>
              <w:adjustRightInd w:val="0"/>
              <w:jc w:val="center"/>
              <w:rPr>
                <w:sz w:val="20"/>
                <w:szCs w:val="20"/>
              </w:rPr>
            </w:pPr>
            <w:r>
              <w:rPr>
                <w:sz w:val="20"/>
                <w:szCs w:val="20"/>
              </w:rPr>
              <w:t>VČZ</w:t>
            </w:r>
          </w:p>
        </w:tc>
      </w:tr>
      <w:tr w:rsidR="004B6725" w:rsidRPr="002F3349" w:rsidTr="00377AB3">
        <w:trPr>
          <w:trHeight w:val="518"/>
          <w:jc w:val="center"/>
        </w:trPr>
        <w:tc>
          <w:tcPr>
            <w:tcW w:w="398" w:type="dxa"/>
            <w:vAlign w:val="center"/>
          </w:tcPr>
          <w:p w:rsidR="00114953" w:rsidRPr="002F3349" w:rsidRDefault="00114953" w:rsidP="00377AB3">
            <w:pPr>
              <w:autoSpaceDE w:val="0"/>
              <w:autoSpaceDN w:val="0"/>
              <w:adjustRightInd w:val="0"/>
              <w:jc w:val="center"/>
            </w:pPr>
            <w:r w:rsidRPr="002F3349">
              <w:t>1.</w:t>
            </w:r>
          </w:p>
        </w:tc>
        <w:tc>
          <w:tcPr>
            <w:tcW w:w="398" w:type="dxa"/>
            <w:vAlign w:val="center"/>
          </w:tcPr>
          <w:p w:rsidR="00114953" w:rsidRPr="002F3349" w:rsidRDefault="00114953" w:rsidP="00377AB3">
            <w:pPr>
              <w:autoSpaceDE w:val="0"/>
              <w:autoSpaceDN w:val="0"/>
              <w:adjustRightInd w:val="0"/>
              <w:jc w:val="center"/>
            </w:pPr>
            <w:r w:rsidRPr="002F3349">
              <w:t>K</w:t>
            </w:r>
          </w:p>
        </w:tc>
        <w:tc>
          <w:tcPr>
            <w:tcW w:w="398" w:type="dxa"/>
            <w:vAlign w:val="center"/>
          </w:tcPr>
          <w:p w:rsidR="00114953" w:rsidRPr="002F3349" w:rsidRDefault="00C17CBA" w:rsidP="00377AB3">
            <w:pPr>
              <w:autoSpaceDE w:val="0"/>
              <w:autoSpaceDN w:val="0"/>
              <w:adjustRightInd w:val="0"/>
              <w:jc w:val="center"/>
            </w:pPr>
            <w:r>
              <w:t>K</w:t>
            </w:r>
          </w:p>
        </w:tc>
        <w:tc>
          <w:tcPr>
            <w:tcW w:w="398" w:type="dxa"/>
            <w:vAlign w:val="center"/>
          </w:tcPr>
          <w:p w:rsidR="00114953" w:rsidRPr="002F3349" w:rsidRDefault="00114953" w:rsidP="00377AB3">
            <w:pPr>
              <w:autoSpaceDE w:val="0"/>
              <w:autoSpaceDN w:val="0"/>
              <w:adjustRightInd w:val="0"/>
              <w:jc w:val="center"/>
            </w:pPr>
          </w:p>
        </w:tc>
        <w:tc>
          <w:tcPr>
            <w:tcW w:w="398" w:type="dxa"/>
            <w:vAlign w:val="center"/>
          </w:tcPr>
          <w:p w:rsidR="00114953" w:rsidRPr="002F3349" w:rsidRDefault="00114953" w:rsidP="00377AB3">
            <w:pPr>
              <w:autoSpaceDE w:val="0"/>
              <w:autoSpaceDN w:val="0"/>
              <w:adjustRightInd w:val="0"/>
              <w:jc w:val="center"/>
            </w:pPr>
          </w:p>
        </w:tc>
        <w:tc>
          <w:tcPr>
            <w:tcW w:w="398" w:type="dxa"/>
            <w:vAlign w:val="center"/>
          </w:tcPr>
          <w:p w:rsidR="00114953" w:rsidRPr="002F3349" w:rsidRDefault="00114953" w:rsidP="00377AB3">
            <w:pPr>
              <w:autoSpaceDE w:val="0"/>
              <w:autoSpaceDN w:val="0"/>
              <w:adjustRightInd w:val="0"/>
              <w:jc w:val="center"/>
            </w:pPr>
            <w:r w:rsidRPr="002F3349">
              <w:t>S</w:t>
            </w:r>
          </w:p>
        </w:tc>
        <w:tc>
          <w:tcPr>
            <w:tcW w:w="398" w:type="dxa"/>
            <w:vAlign w:val="center"/>
          </w:tcPr>
          <w:p w:rsidR="00114953" w:rsidRPr="002F3349" w:rsidRDefault="00114953" w:rsidP="00377AB3">
            <w:pPr>
              <w:autoSpaceDE w:val="0"/>
              <w:autoSpaceDN w:val="0"/>
              <w:adjustRightInd w:val="0"/>
              <w:jc w:val="center"/>
            </w:pPr>
            <w:r w:rsidRPr="002F3349">
              <w:t>S</w:t>
            </w:r>
          </w:p>
        </w:tc>
        <w:tc>
          <w:tcPr>
            <w:tcW w:w="398" w:type="dxa"/>
            <w:vAlign w:val="center"/>
          </w:tcPr>
          <w:p w:rsidR="00114953" w:rsidRPr="002F3349" w:rsidRDefault="00114953" w:rsidP="00377AB3">
            <w:pPr>
              <w:autoSpaceDE w:val="0"/>
              <w:autoSpaceDN w:val="0"/>
              <w:adjustRightInd w:val="0"/>
              <w:jc w:val="center"/>
            </w:pPr>
            <w:r w:rsidRPr="002F3349">
              <w:t>K</w:t>
            </w:r>
          </w:p>
        </w:tc>
        <w:tc>
          <w:tcPr>
            <w:tcW w:w="398" w:type="dxa"/>
            <w:vAlign w:val="center"/>
          </w:tcPr>
          <w:p w:rsidR="00114953" w:rsidRPr="002F3349" w:rsidRDefault="00114953" w:rsidP="00377AB3">
            <w:pPr>
              <w:autoSpaceDE w:val="0"/>
              <w:autoSpaceDN w:val="0"/>
              <w:adjustRightInd w:val="0"/>
              <w:jc w:val="center"/>
            </w:pPr>
          </w:p>
        </w:tc>
        <w:tc>
          <w:tcPr>
            <w:tcW w:w="398" w:type="dxa"/>
            <w:vAlign w:val="center"/>
          </w:tcPr>
          <w:p w:rsidR="00114953" w:rsidRPr="002F3349" w:rsidRDefault="00114953" w:rsidP="00377AB3">
            <w:pPr>
              <w:autoSpaceDE w:val="0"/>
              <w:autoSpaceDN w:val="0"/>
              <w:adjustRightInd w:val="0"/>
              <w:jc w:val="center"/>
            </w:pPr>
          </w:p>
        </w:tc>
        <w:tc>
          <w:tcPr>
            <w:tcW w:w="398" w:type="dxa"/>
            <w:vAlign w:val="center"/>
          </w:tcPr>
          <w:p w:rsidR="00114953" w:rsidRPr="002F3349" w:rsidRDefault="00114953" w:rsidP="00377AB3">
            <w:pPr>
              <w:autoSpaceDE w:val="0"/>
              <w:autoSpaceDN w:val="0"/>
              <w:adjustRightInd w:val="0"/>
              <w:jc w:val="center"/>
            </w:pPr>
            <w:r w:rsidRPr="002F3349">
              <w:t>K</w:t>
            </w:r>
          </w:p>
        </w:tc>
        <w:tc>
          <w:tcPr>
            <w:tcW w:w="398" w:type="dxa"/>
            <w:vAlign w:val="center"/>
          </w:tcPr>
          <w:p w:rsidR="00114953" w:rsidRPr="002F3349" w:rsidRDefault="00114953" w:rsidP="00377AB3">
            <w:pPr>
              <w:autoSpaceDE w:val="0"/>
              <w:autoSpaceDN w:val="0"/>
              <w:adjustRightInd w:val="0"/>
              <w:jc w:val="center"/>
            </w:pPr>
            <w:r w:rsidRPr="002F3349">
              <w:t>K</w:t>
            </w:r>
          </w:p>
        </w:tc>
        <w:tc>
          <w:tcPr>
            <w:tcW w:w="398" w:type="dxa"/>
            <w:vAlign w:val="center"/>
          </w:tcPr>
          <w:p w:rsidR="00114953" w:rsidRPr="002F3349" w:rsidRDefault="00114953" w:rsidP="00377AB3">
            <w:pPr>
              <w:autoSpaceDE w:val="0"/>
              <w:autoSpaceDN w:val="0"/>
              <w:adjustRightInd w:val="0"/>
              <w:jc w:val="center"/>
            </w:pPr>
            <w:r w:rsidRPr="002F3349">
              <w:t>S</w:t>
            </w:r>
          </w:p>
        </w:tc>
        <w:tc>
          <w:tcPr>
            <w:tcW w:w="398" w:type="dxa"/>
            <w:vAlign w:val="center"/>
          </w:tcPr>
          <w:p w:rsidR="00114953" w:rsidRPr="002F3349" w:rsidRDefault="00114953" w:rsidP="00377AB3">
            <w:pPr>
              <w:autoSpaceDE w:val="0"/>
              <w:autoSpaceDN w:val="0"/>
              <w:adjustRightInd w:val="0"/>
              <w:jc w:val="center"/>
            </w:pPr>
            <w:r w:rsidRPr="002F3349">
              <w:t>K</w:t>
            </w:r>
          </w:p>
        </w:tc>
        <w:tc>
          <w:tcPr>
            <w:tcW w:w="398" w:type="dxa"/>
            <w:vAlign w:val="center"/>
          </w:tcPr>
          <w:p w:rsidR="00114953" w:rsidRPr="002F3349" w:rsidRDefault="00114953" w:rsidP="00377AB3">
            <w:pPr>
              <w:autoSpaceDE w:val="0"/>
              <w:autoSpaceDN w:val="0"/>
              <w:adjustRightInd w:val="0"/>
              <w:jc w:val="center"/>
            </w:pPr>
            <w:r w:rsidRPr="002F3349">
              <w:t>K</w:t>
            </w:r>
          </w:p>
        </w:tc>
        <w:tc>
          <w:tcPr>
            <w:tcW w:w="398" w:type="dxa"/>
            <w:vAlign w:val="center"/>
          </w:tcPr>
          <w:p w:rsidR="00114953" w:rsidRPr="002F3349" w:rsidRDefault="00114953" w:rsidP="00377AB3">
            <w:pPr>
              <w:autoSpaceDE w:val="0"/>
              <w:autoSpaceDN w:val="0"/>
              <w:adjustRightInd w:val="0"/>
              <w:jc w:val="center"/>
            </w:pPr>
          </w:p>
        </w:tc>
        <w:tc>
          <w:tcPr>
            <w:tcW w:w="398" w:type="dxa"/>
            <w:vAlign w:val="center"/>
          </w:tcPr>
          <w:p w:rsidR="00114953" w:rsidRDefault="00114953" w:rsidP="00377AB3">
            <w:pPr>
              <w:autoSpaceDE w:val="0"/>
              <w:autoSpaceDN w:val="0"/>
              <w:adjustRightInd w:val="0"/>
              <w:jc w:val="center"/>
            </w:pPr>
          </w:p>
        </w:tc>
        <w:tc>
          <w:tcPr>
            <w:tcW w:w="398" w:type="dxa"/>
            <w:vAlign w:val="center"/>
          </w:tcPr>
          <w:p w:rsidR="00114953" w:rsidRDefault="00114953" w:rsidP="00377AB3">
            <w:pPr>
              <w:autoSpaceDE w:val="0"/>
              <w:autoSpaceDN w:val="0"/>
              <w:adjustRightInd w:val="0"/>
              <w:jc w:val="center"/>
            </w:pPr>
          </w:p>
        </w:tc>
        <w:tc>
          <w:tcPr>
            <w:tcW w:w="398" w:type="dxa"/>
            <w:vAlign w:val="center"/>
          </w:tcPr>
          <w:p w:rsidR="00114953" w:rsidRDefault="00114953" w:rsidP="00377AB3">
            <w:pPr>
              <w:autoSpaceDE w:val="0"/>
              <w:autoSpaceDN w:val="0"/>
              <w:adjustRightInd w:val="0"/>
              <w:jc w:val="center"/>
            </w:pPr>
          </w:p>
        </w:tc>
      </w:tr>
      <w:tr w:rsidR="004B6725" w:rsidRPr="002F3349" w:rsidTr="00377AB3">
        <w:trPr>
          <w:trHeight w:val="518"/>
          <w:jc w:val="center"/>
        </w:trPr>
        <w:tc>
          <w:tcPr>
            <w:tcW w:w="398" w:type="dxa"/>
            <w:vAlign w:val="center"/>
          </w:tcPr>
          <w:p w:rsidR="00114953" w:rsidRPr="002F3349" w:rsidRDefault="00114953" w:rsidP="00377AB3">
            <w:pPr>
              <w:autoSpaceDE w:val="0"/>
              <w:autoSpaceDN w:val="0"/>
              <w:adjustRightInd w:val="0"/>
              <w:jc w:val="center"/>
            </w:pPr>
            <w:r w:rsidRPr="002F3349">
              <w:t>2.</w:t>
            </w:r>
          </w:p>
        </w:tc>
        <w:tc>
          <w:tcPr>
            <w:tcW w:w="398" w:type="dxa"/>
            <w:vAlign w:val="center"/>
          </w:tcPr>
          <w:p w:rsidR="00114953" w:rsidRPr="002F3349" w:rsidRDefault="00114953" w:rsidP="00377AB3">
            <w:pPr>
              <w:autoSpaceDE w:val="0"/>
              <w:autoSpaceDN w:val="0"/>
              <w:adjustRightInd w:val="0"/>
              <w:jc w:val="center"/>
            </w:pPr>
            <w:r w:rsidRPr="002F3349">
              <w:t>K</w:t>
            </w:r>
          </w:p>
        </w:tc>
        <w:tc>
          <w:tcPr>
            <w:tcW w:w="398" w:type="dxa"/>
            <w:vAlign w:val="center"/>
          </w:tcPr>
          <w:p w:rsidR="00114953" w:rsidRPr="002F3349" w:rsidRDefault="00114953" w:rsidP="00377AB3">
            <w:pPr>
              <w:autoSpaceDE w:val="0"/>
              <w:autoSpaceDN w:val="0"/>
              <w:adjustRightInd w:val="0"/>
              <w:jc w:val="center"/>
            </w:pPr>
            <w:r>
              <w:t>K</w:t>
            </w:r>
          </w:p>
        </w:tc>
        <w:tc>
          <w:tcPr>
            <w:tcW w:w="398" w:type="dxa"/>
            <w:vAlign w:val="center"/>
          </w:tcPr>
          <w:p w:rsidR="00114953" w:rsidRPr="002F3349" w:rsidRDefault="00114953" w:rsidP="00377AB3">
            <w:pPr>
              <w:autoSpaceDE w:val="0"/>
              <w:autoSpaceDN w:val="0"/>
              <w:adjustRightInd w:val="0"/>
              <w:jc w:val="center"/>
            </w:pPr>
          </w:p>
        </w:tc>
        <w:tc>
          <w:tcPr>
            <w:tcW w:w="398" w:type="dxa"/>
            <w:vAlign w:val="center"/>
          </w:tcPr>
          <w:p w:rsidR="00114953" w:rsidRPr="002F3349" w:rsidRDefault="00114953" w:rsidP="00377AB3">
            <w:pPr>
              <w:autoSpaceDE w:val="0"/>
              <w:autoSpaceDN w:val="0"/>
              <w:adjustRightInd w:val="0"/>
              <w:jc w:val="center"/>
            </w:pPr>
          </w:p>
        </w:tc>
        <w:tc>
          <w:tcPr>
            <w:tcW w:w="398" w:type="dxa"/>
            <w:vAlign w:val="center"/>
          </w:tcPr>
          <w:p w:rsidR="00114953" w:rsidRPr="002F3349" w:rsidRDefault="00114953" w:rsidP="00377AB3">
            <w:pPr>
              <w:autoSpaceDE w:val="0"/>
              <w:autoSpaceDN w:val="0"/>
              <w:adjustRightInd w:val="0"/>
              <w:jc w:val="center"/>
            </w:pPr>
            <w:r w:rsidRPr="002F3349">
              <w:t>S</w:t>
            </w:r>
          </w:p>
        </w:tc>
        <w:tc>
          <w:tcPr>
            <w:tcW w:w="398" w:type="dxa"/>
            <w:vAlign w:val="center"/>
          </w:tcPr>
          <w:p w:rsidR="00114953" w:rsidRPr="002F3349" w:rsidRDefault="00114953" w:rsidP="00377AB3">
            <w:pPr>
              <w:autoSpaceDE w:val="0"/>
              <w:autoSpaceDN w:val="0"/>
              <w:adjustRightInd w:val="0"/>
              <w:jc w:val="center"/>
            </w:pPr>
            <w:r w:rsidRPr="002F3349">
              <w:t>S</w:t>
            </w:r>
          </w:p>
        </w:tc>
        <w:tc>
          <w:tcPr>
            <w:tcW w:w="398" w:type="dxa"/>
            <w:vAlign w:val="center"/>
          </w:tcPr>
          <w:p w:rsidR="00114953" w:rsidRPr="002F3349" w:rsidRDefault="00114953" w:rsidP="00377AB3">
            <w:pPr>
              <w:autoSpaceDE w:val="0"/>
              <w:autoSpaceDN w:val="0"/>
              <w:adjustRightInd w:val="0"/>
              <w:jc w:val="center"/>
            </w:pPr>
            <w:r w:rsidRPr="002F3349">
              <w:t>K</w:t>
            </w:r>
          </w:p>
        </w:tc>
        <w:tc>
          <w:tcPr>
            <w:tcW w:w="398" w:type="dxa"/>
            <w:vAlign w:val="center"/>
          </w:tcPr>
          <w:p w:rsidR="00114953" w:rsidRPr="002F3349" w:rsidRDefault="00114953" w:rsidP="00377AB3">
            <w:pPr>
              <w:autoSpaceDE w:val="0"/>
              <w:autoSpaceDN w:val="0"/>
              <w:adjustRightInd w:val="0"/>
              <w:jc w:val="center"/>
            </w:pPr>
          </w:p>
        </w:tc>
        <w:tc>
          <w:tcPr>
            <w:tcW w:w="398" w:type="dxa"/>
            <w:vAlign w:val="center"/>
          </w:tcPr>
          <w:p w:rsidR="00114953" w:rsidRPr="002F3349" w:rsidRDefault="00114953" w:rsidP="00377AB3">
            <w:pPr>
              <w:autoSpaceDE w:val="0"/>
              <w:autoSpaceDN w:val="0"/>
              <w:adjustRightInd w:val="0"/>
              <w:jc w:val="center"/>
            </w:pPr>
          </w:p>
        </w:tc>
        <w:tc>
          <w:tcPr>
            <w:tcW w:w="398" w:type="dxa"/>
            <w:vAlign w:val="center"/>
          </w:tcPr>
          <w:p w:rsidR="00114953" w:rsidRPr="002F3349" w:rsidRDefault="00114953" w:rsidP="00377AB3">
            <w:pPr>
              <w:autoSpaceDE w:val="0"/>
              <w:autoSpaceDN w:val="0"/>
              <w:adjustRightInd w:val="0"/>
              <w:jc w:val="center"/>
            </w:pPr>
            <w:r>
              <w:t>K</w:t>
            </w:r>
          </w:p>
        </w:tc>
        <w:tc>
          <w:tcPr>
            <w:tcW w:w="398" w:type="dxa"/>
            <w:vAlign w:val="center"/>
          </w:tcPr>
          <w:p w:rsidR="00114953" w:rsidRPr="002F3349" w:rsidRDefault="00114953" w:rsidP="00377AB3">
            <w:pPr>
              <w:autoSpaceDE w:val="0"/>
              <w:autoSpaceDN w:val="0"/>
              <w:adjustRightInd w:val="0"/>
              <w:jc w:val="center"/>
            </w:pPr>
            <w:r w:rsidRPr="002F3349">
              <w:t>K</w:t>
            </w:r>
          </w:p>
        </w:tc>
        <w:tc>
          <w:tcPr>
            <w:tcW w:w="398" w:type="dxa"/>
            <w:vAlign w:val="center"/>
          </w:tcPr>
          <w:p w:rsidR="00114953" w:rsidRPr="002F3349" w:rsidRDefault="00114953" w:rsidP="00377AB3">
            <w:pPr>
              <w:autoSpaceDE w:val="0"/>
              <w:autoSpaceDN w:val="0"/>
              <w:adjustRightInd w:val="0"/>
              <w:jc w:val="center"/>
            </w:pPr>
            <w:r w:rsidRPr="002F3349">
              <w:t>S</w:t>
            </w:r>
          </w:p>
        </w:tc>
        <w:tc>
          <w:tcPr>
            <w:tcW w:w="398" w:type="dxa"/>
            <w:vAlign w:val="center"/>
          </w:tcPr>
          <w:p w:rsidR="00114953" w:rsidRPr="002F3349" w:rsidRDefault="00114953" w:rsidP="00377AB3">
            <w:pPr>
              <w:autoSpaceDE w:val="0"/>
              <w:autoSpaceDN w:val="0"/>
              <w:adjustRightInd w:val="0"/>
              <w:jc w:val="center"/>
            </w:pPr>
          </w:p>
        </w:tc>
        <w:tc>
          <w:tcPr>
            <w:tcW w:w="398" w:type="dxa"/>
            <w:vAlign w:val="center"/>
          </w:tcPr>
          <w:p w:rsidR="00114953" w:rsidRPr="002F3349" w:rsidRDefault="00114953" w:rsidP="00377AB3">
            <w:pPr>
              <w:autoSpaceDE w:val="0"/>
              <w:autoSpaceDN w:val="0"/>
              <w:adjustRightInd w:val="0"/>
              <w:jc w:val="center"/>
            </w:pPr>
            <w:r w:rsidRPr="002F3349">
              <w:t>K</w:t>
            </w:r>
          </w:p>
        </w:tc>
        <w:tc>
          <w:tcPr>
            <w:tcW w:w="398" w:type="dxa"/>
            <w:vAlign w:val="center"/>
          </w:tcPr>
          <w:p w:rsidR="00114953" w:rsidRPr="002F3349" w:rsidRDefault="00114953" w:rsidP="00377AB3">
            <w:pPr>
              <w:autoSpaceDE w:val="0"/>
              <w:autoSpaceDN w:val="0"/>
              <w:adjustRightInd w:val="0"/>
              <w:jc w:val="center"/>
            </w:pPr>
            <w:r>
              <w:t>?</w:t>
            </w:r>
          </w:p>
        </w:tc>
        <w:tc>
          <w:tcPr>
            <w:tcW w:w="398" w:type="dxa"/>
            <w:vAlign w:val="center"/>
          </w:tcPr>
          <w:p w:rsidR="00114953" w:rsidRPr="002F3349" w:rsidRDefault="00114953" w:rsidP="00377AB3">
            <w:pPr>
              <w:autoSpaceDE w:val="0"/>
              <w:autoSpaceDN w:val="0"/>
              <w:adjustRightInd w:val="0"/>
              <w:jc w:val="center"/>
            </w:pPr>
          </w:p>
        </w:tc>
        <w:tc>
          <w:tcPr>
            <w:tcW w:w="398" w:type="dxa"/>
            <w:vAlign w:val="center"/>
          </w:tcPr>
          <w:p w:rsidR="00114953" w:rsidRPr="002F3349" w:rsidRDefault="00114953" w:rsidP="00377AB3">
            <w:pPr>
              <w:autoSpaceDE w:val="0"/>
              <w:autoSpaceDN w:val="0"/>
              <w:adjustRightInd w:val="0"/>
              <w:jc w:val="center"/>
            </w:pPr>
          </w:p>
        </w:tc>
        <w:tc>
          <w:tcPr>
            <w:tcW w:w="398" w:type="dxa"/>
            <w:vAlign w:val="center"/>
          </w:tcPr>
          <w:p w:rsidR="00114953" w:rsidRPr="002F3349" w:rsidRDefault="00114953" w:rsidP="00377AB3">
            <w:pPr>
              <w:autoSpaceDE w:val="0"/>
              <w:autoSpaceDN w:val="0"/>
              <w:adjustRightInd w:val="0"/>
              <w:jc w:val="center"/>
            </w:pPr>
          </w:p>
        </w:tc>
      </w:tr>
      <w:tr w:rsidR="004B6725" w:rsidRPr="002F3349" w:rsidTr="00377AB3">
        <w:trPr>
          <w:trHeight w:val="518"/>
          <w:jc w:val="center"/>
        </w:trPr>
        <w:tc>
          <w:tcPr>
            <w:tcW w:w="398" w:type="dxa"/>
            <w:vAlign w:val="center"/>
          </w:tcPr>
          <w:p w:rsidR="00114953" w:rsidRPr="002F3349" w:rsidRDefault="00114953" w:rsidP="00377AB3">
            <w:pPr>
              <w:autoSpaceDE w:val="0"/>
              <w:autoSpaceDN w:val="0"/>
              <w:adjustRightInd w:val="0"/>
              <w:jc w:val="center"/>
            </w:pPr>
            <w:r w:rsidRPr="002F3349">
              <w:t>3.</w:t>
            </w:r>
          </w:p>
        </w:tc>
        <w:tc>
          <w:tcPr>
            <w:tcW w:w="398" w:type="dxa"/>
            <w:vAlign w:val="center"/>
          </w:tcPr>
          <w:p w:rsidR="00114953" w:rsidRPr="002F3349" w:rsidRDefault="00114953" w:rsidP="00377AB3">
            <w:pPr>
              <w:autoSpaceDE w:val="0"/>
              <w:autoSpaceDN w:val="0"/>
              <w:adjustRightInd w:val="0"/>
              <w:jc w:val="center"/>
            </w:pPr>
            <w:r w:rsidRPr="002F3349">
              <w:t>K</w:t>
            </w:r>
          </w:p>
        </w:tc>
        <w:tc>
          <w:tcPr>
            <w:tcW w:w="398" w:type="dxa"/>
            <w:vAlign w:val="center"/>
          </w:tcPr>
          <w:p w:rsidR="00114953" w:rsidRPr="002F3349" w:rsidRDefault="00114953" w:rsidP="00377AB3">
            <w:pPr>
              <w:autoSpaceDE w:val="0"/>
              <w:autoSpaceDN w:val="0"/>
              <w:adjustRightInd w:val="0"/>
              <w:jc w:val="center"/>
            </w:pPr>
            <w:r w:rsidRPr="002F3349">
              <w:t>K</w:t>
            </w:r>
          </w:p>
        </w:tc>
        <w:tc>
          <w:tcPr>
            <w:tcW w:w="398" w:type="dxa"/>
            <w:vAlign w:val="center"/>
          </w:tcPr>
          <w:p w:rsidR="00114953" w:rsidRPr="002F3349" w:rsidRDefault="00114953" w:rsidP="00377AB3">
            <w:pPr>
              <w:autoSpaceDE w:val="0"/>
              <w:autoSpaceDN w:val="0"/>
              <w:adjustRightInd w:val="0"/>
              <w:jc w:val="center"/>
            </w:pPr>
            <w:r w:rsidRPr="002F3349">
              <w:t>K</w:t>
            </w:r>
          </w:p>
        </w:tc>
        <w:tc>
          <w:tcPr>
            <w:tcW w:w="398" w:type="dxa"/>
            <w:vAlign w:val="center"/>
          </w:tcPr>
          <w:p w:rsidR="00114953" w:rsidRPr="002F3349" w:rsidRDefault="00114953" w:rsidP="00377AB3">
            <w:pPr>
              <w:autoSpaceDE w:val="0"/>
              <w:autoSpaceDN w:val="0"/>
              <w:adjustRightInd w:val="0"/>
              <w:jc w:val="center"/>
            </w:pPr>
            <w:r w:rsidRPr="002F3349">
              <w:t>K</w:t>
            </w:r>
          </w:p>
        </w:tc>
        <w:tc>
          <w:tcPr>
            <w:tcW w:w="398" w:type="dxa"/>
            <w:vAlign w:val="center"/>
          </w:tcPr>
          <w:p w:rsidR="00114953" w:rsidRPr="002F3349" w:rsidRDefault="00114953" w:rsidP="00377AB3">
            <w:pPr>
              <w:autoSpaceDE w:val="0"/>
              <w:autoSpaceDN w:val="0"/>
              <w:adjustRightInd w:val="0"/>
              <w:jc w:val="center"/>
            </w:pPr>
            <w:r w:rsidRPr="002F3349">
              <w:t>S</w:t>
            </w:r>
          </w:p>
        </w:tc>
        <w:tc>
          <w:tcPr>
            <w:tcW w:w="398" w:type="dxa"/>
            <w:vAlign w:val="center"/>
          </w:tcPr>
          <w:p w:rsidR="00114953" w:rsidRPr="002F3349" w:rsidRDefault="00114953" w:rsidP="00377AB3">
            <w:pPr>
              <w:autoSpaceDE w:val="0"/>
              <w:autoSpaceDN w:val="0"/>
              <w:adjustRightInd w:val="0"/>
              <w:jc w:val="center"/>
            </w:pPr>
            <w:r w:rsidRPr="002F3349">
              <w:t>S</w:t>
            </w:r>
          </w:p>
        </w:tc>
        <w:tc>
          <w:tcPr>
            <w:tcW w:w="398" w:type="dxa"/>
            <w:vAlign w:val="center"/>
          </w:tcPr>
          <w:p w:rsidR="00114953" w:rsidRPr="002F3349" w:rsidRDefault="00114953" w:rsidP="00377AB3">
            <w:pPr>
              <w:autoSpaceDE w:val="0"/>
              <w:autoSpaceDN w:val="0"/>
              <w:adjustRightInd w:val="0"/>
              <w:jc w:val="center"/>
            </w:pPr>
            <w:r w:rsidRPr="002F3349">
              <w:t>K</w:t>
            </w:r>
          </w:p>
        </w:tc>
        <w:tc>
          <w:tcPr>
            <w:tcW w:w="398" w:type="dxa"/>
            <w:vAlign w:val="center"/>
          </w:tcPr>
          <w:p w:rsidR="00114953" w:rsidRPr="002F3349" w:rsidRDefault="00114953" w:rsidP="00377AB3">
            <w:pPr>
              <w:autoSpaceDE w:val="0"/>
              <w:autoSpaceDN w:val="0"/>
              <w:adjustRightInd w:val="0"/>
              <w:jc w:val="center"/>
            </w:pPr>
            <w:r w:rsidRPr="002F3349">
              <w:t>K</w:t>
            </w:r>
          </w:p>
        </w:tc>
        <w:tc>
          <w:tcPr>
            <w:tcW w:w="398" w:type="dxa"/>
            <w:vAlign w:val="center"/>
          </w:tcPr>
          <w:p w:rsidR="00114953" w:rsidRPr="002F3349" w:rsidRDefault="00114953" w:rsidP="00377AB3">
            <w:pPr>
              <w:autoSpaceDE w:val="0"/>
              <w:autoSpaceDN w:val="0"/>
              <w:adjustRightInd w:val="0"/>
              <w:jc w:val="center"/>
            </w:pPr>
            <w:r w:rsidRPr="002F3349">
              <w:t>K</w:t>
            </w:r>
          </w:p>
        </w:tc>
        <w:tc>
          <w:tcPr>
            <w:tcW w:w="398" w:type="dxa"/>
            <w:vAlign w:val="center"/>
          </w:tcPr>
          <w:p w:rsidR="00114953" w:rsidRPr="002F3349" w:rsidRDefault="00114953" w:rsidP="00377AB3">
            <w:pPr>
              <w:autoSpaceDE w:val="0"/>
              <w:autoSpaceDN w:val="0"/>
              <w:adjustRightInd w:val="0"/>
              <w:jc w:val="center"/>
            </w:pPr>
          </w:p>
        </w:tc>
        <w:tc>
          <w:tcPr>
            <w:tcW w:w="398" w:type="dxa"/>
            <w:vAlign w:val="center"/>
          </w:tcPr>
          <w:p w:rsidR="00114953" w:rsidRPr="002F3349" w:rsidRDefault="00114953" w:rsidP="00377AB3">
            <w:pPr>
              <w:autoSpaceDE w:val="0"/>
              <w:autoSpaceDN w:val="0"/>
              <w:adjustRightInd w:val="0"/>
              <w:jc w:val="center"/>
            </w:pPr>
            <w:r w:rsidRPr="002F3349">
              <w:t>K</w:t>
            </w:r>
          </w:p>
        </w:tc>
        <w:tc>
          <w:tcPr>
            <w:tcW w:w="398" w:type="dxa"/>
            <w:vAlign w:val="center"/>
          </w:tcPr>
          <w:p w:rsidR="00114953" w:rsidRPr="002F3349" w:rsidRDefault="00114953" w:rsidP="00377AB3">
            <w:pPr>
              <w:autoSpaceDE w:val="0"/>
              <w:autoSpaceDN w:val="0"/>
              <w:adjustRightInd w:val="0"/>
              <w:jc w:val="center"/>
            </w:pPr>
            <w:r w:rsidRPr="002F3349">
              <w:t>S</w:t>
            </w:r>
          </w:p>
        </w:tc>
        <w:tc>
          <w:tcPr>
            <w:tcW w:w="398" w:type="dxa"/>
            <w:vAlign w:val="center"/>
          </w:tcPr>
          <w:p w:rsidR="00114953" w:rsidRPr="002F3349" w:rsidRDefault="00114953" w:rsidP="00377AB3">
            <w:pPr>
              <w:autoSpaceDE w:val="0"/>
              <w:autoSpaceDN w:val="0"/>
              <w:adjustRightInd w:val="0"/>
              <w:jc w:val="center"/>
            </w:pPr>
          </w:p>
        </w:tc>
        <w:tc>
          <w:tcPr>
            <w:tcW w:w="398" w:type="dxa"/>
            <w:vAlign w:val="center"/>
          </w:tcPr>
          <w:p w:rsidR="00114953" w:rsidRPr="002F3349" w:rsidRDefault="00114953" w:rsidP="00377AB3">
            <w:pPr>
              <w:autoSpaceDE w:val="0"/>
              <w:autoSpaceDN w:val="0"/>
              <w:adjustRightInd w:val="0"/>
              <w:jc w:val="center"/>
            </w:pPr>
            <w:r w:rsidRPr="002F3349">
              <w:t>K</w:t>
            </w:r>
          </w:p>
        </w:tc>
        <w:tc>
          <w:tcPr>
            <w:tcW w:w="398" w:type="dxa"/>
            <w:vAlign w:val="center"/>
          </w:tcPr>
          <w:p w:rsidR="00114953" w:rsidRPr="002F3349" w:rsidRDefault="00114953" w:rsidP="00377AB3">
            <w:pPr>
              <w:autoSpaceDE w:val="0"/>
              <w:autoSpaceDN w:val="0"/>
              <w:adjustRightInd w:val="0"/>
              <w:jc w:val="center"/>
            </w:pPr>
          </w:p>
        </w:tc>
        <w:tc>
          <w:tcPr>
            <w:tcW w:w="398" w:type="dxa"/>
            <w:vAlign w:val="center"/>
          </w:tcPr>
          <w:p w:rsidR="00114953" w:rsidRPr="002F3349" w:rsidRDefault="00114953" w:rsidP="00377AB3">
            <w:pPr>
              <w:autoSpaceDE w:val="0"/>
              <w:autoSpaceDN w:val="0"/>
              <w:adjustRightInd w:val="0"/>
              <w:jc w:val="center"/>
            </w:pPr>
            <w:r>
              <w:t>?</w:t>
            </w:r>
          </w:p>
        </w:tc>
        <w:tc>
          <w:tcPr>
            <w:tcW w:w="398" w:type="dxa"/>
            <w:vAlign w:val="center"/>
          </w:tcPr>
          <w:p w:rsidR="00114953" w:rsidRDefault="00114953" w:rsidP="00377AB3">
            <w:pPr>
              <w:autoSpaceDE w:val="0"/>
              <w:autoSpaceDN w:val="0"/>
              <w:adjustRightInd w:val="0"/>
              <w:jc w:val="center"/>
            </w:pPr>
            <w:r>
              <w:t>?</w:t>
            </w:r>
          </w:p>
        </w:tc>
        <w:tc>
          <w:tcPr>
            <w:tcW w:w="398" w:type="dxa"/>
            <w:vAlign w:val="center"/>
          </w:tcPr>
          <w:p w:rsidR="00114953" w:rsidRDefault="00114953" w:rsidP="00377AB3">
            <w:pPr>
              <w:autoSpaceDE w:val="0"/>
              <w:autoSpaceDN w:val="0"/>
              <w:adjustRightInd w:val="0"/>
              <w:jc w:val="center"/>
            </w:pPr>
          </w:p>
        </w:tc>
      </w:tr>
      <w:tr w:rsidR="004B6725" w:rsidRPr="002F3349" w:rsidTr="00377AB3">
        <w:trPr>
          <w:trHeight w:val="492"/>
          <w:jc w:val="center"/>
        </w:trPr>
        <w:tc>
          <w:tcPr>
            <w:tcW w:w="398" w:type="dxa"/>
            <w:vAlign w:val="center"/>
          </w:tcPr>
          <w:p w:rsidR="00114953" w:rsidRPr="002F3349" w:rsidRDefault="00114953" w:rsidP="00377AB3">
            <w:pPr>
              <w:autoSpaceDE w:val="0"/>
              <w:autoSpaceDN w:val="0"/>
              <w:adjustRightInd w:val="0"/>
              <w:jc w:val="center"/>
            </w:pPr>
            <w:r w:rsidRPr="002F3349">
              <w:t>4.</w:t>
            </w:r>
          </w:p>
        </w:tc>
        <w:tc>
          <w:tcPr>
            <w:tcW w:w="398" w:type="dxa"/>
            <w:vAlign w:val="center"/>
          </w:tcPr>
          <w:p w:rsidR="00114953" w:rsidRPr="002F3349" w:rsidRDefault="00114953" w:rsidP="00377AB3">
            <w:pPr>
              <w:autoSpaceDE w:val="0"/>
              <w:autoSpaceDN w:val="0"/>
              <w:adjustRightInd w:val="0"/>
              <w:jc w:val="center"/>
            </w:pPr>
            <w:r w:rsidRPr="002F3349">
              <w:t>K</w:t>
            </w:r>
          </w:p>
        </w:tc>
        <w:tc>
          <w:tcPr>
            <w:tcW w:w="398" w:type="dxa"/>
            <w:vAlign w:val="center"/>
          </w:tcPr>
          <w:p w:rsidR="00114953" w:rsidRPr="002F3349" w:rsidRDefault="00114953" w:rsidP="00377AB3">
            <w:pPr>
              <w:autoSpaceDE w:val="0"/>
              <w:autoSpaceDN w:val="0"/>
              <w:adjustRightInd w:val="0"/>
              <w:jc w:val="center"/>
            </w:pPr>
            <w:r w:rsidRPr="002F3349">
              <w:t>K</w:t>
            </w:r>
          </w:p>
        </w:tc>
        <w:tc>
          <w:tcPr>
            <w:tcW w:w="398" w:type="dxa"/>
            <w:vAlign w:val="center"/>
          </w:tcPr>
          <w:p w:rsidR="00114953" w:rsidRPr="002F3349" w:rsidRDefault="00114953" w:rsidP="00377AB3">
            <w:pPr>
              <w:autoSpaceDE w:val="0"/>
              <w:autoSpaceDN w:val="0"/>
              <w:adjustRightInd w:val="0"/>
              <w:jc w:val="center"/>
            </w:pPr>
            <w:r w:rsidRPr="002F3349">
              <w:t>K</w:t>
            </w:r>
          </w:p>
        </w:tc>
        <w:tc>
          <w:tcPr>
            <w:tcW w:w="398" w:type="dxa"/>
            <w:vAlign w:val="center"/>
          </w:tcPr>
          <w:p w:rsidR="00114953" w:rsidRPr="002F3349" w:rsidRDefault="00114953" w:rsidP="00377AB3">
            <w:pPr>
              <w:autoSpaceDE w:val="0"/>
              <w:autoSpaceDN w:val="0"/>
              <w:adjustRightInd w:val="0"/>
              <w:jc w:val="center"/>
            </w:pPr>
            <w:r w:rsidRPr="002F3349">
              <w:t>K</w:t>
            </w:r>
          </w:p>
        </w:tc>
        <w:tc>
          <w:tcPr>
            <w:tcW w:w="398" w:type="dxa"/>
            <w:vAlign w:val="center"/>
          </w:tcPr>
          <w:p w:rsidR="00114953" w:rsidRPr="002F3349" w:rsidRDefault="00114953" w:rsidP="00377AB3">
            <w:pPr>
              <w:autoSpaceDE w:val="0"/>
              <w:autoSpaceDN w:val="0"/>
              <w:adjustRightInd w:val="0"/>
              <w:jc w:val="center"/>
            </w:pPr>
            <w:r w:rsidRPr="002F3349">
              <w:t>S</w:t>
            </w:r>
          </w:p>
        </w:tc>
        <w:tc>
          <w:tcPr>
            <w:tcW w:w="398" w:type="dxa"/>
            <w:vAlign w:val="center"/>
          </w:tcPr>
          <w:p w:rsidR="00114953" w:rsidRPr="002F3349" w:rsidRDefault="00114953" w:rsidP="00377AB3">
            <w:pPr>
              <w:autoSpaceDE w:val="0"/>
              <w:autoSpaceDN w:val="0"/>
              <w:adjustRightInd w:val="0"/>
              <w:jc w:val="center"/>
            </w:pPr>
            <w:r w:rsidRPr="002F3349">
              <w:t>S</w:t>
            </w:r>
          </w:p>
        </w:tc>
        <w:tc>
          <w:tcPr>
            <w:tcW w:w="398" w:type="dxa"/>
            <w:vAlign w:val="center"/>
          </w:tcPr>
          <w:p w:rsidR="00114953" w:rsidRPr="002F3349" w:rsidRDefault="00114953" w:rsidP="00377AB3">
            <w:pPr>
              <w:autoSpaceDE w:val="0"/>
              <w:autoSpaceDN w:val="0"/>
              <w:adjustRightInd w:val="0"/>
              <w:jc w:val="center"/>
            </w:pPr>
            <w:r w:rsidRPr="002F3349">
              <w:t>K</w:t>
            </w:r>
          </w:p>
        </w:tc>
        <w:tc>
          <w:tcPr>
            <w:tcW w:w="398" w:type="dxa"/>
            <w:vAlign w:val="center"/>
          </w:tcPr>
          <w:p w:rsidR="00114953" w:rsidRPr="002F3349" w:rsidRDefault="00114953" w:rsidP="00377AB3">
            <w:pPr>
              <w:autoSpaceDE w:val="0"/>
              <w:autoSpaceDN w:val="0"/>
              <w:adjustRightInd w:val="0"/>
              <w:jc w:val="center"/>
            </w:pPr>
            <w:r w:rsidRPr="002F3349">
              <w:t>K</w:t>
            </w:r>
          </w:p>
        </w:tc>
        <w:tc>
          <w:tcPr>
            <w:tcW w:w="398" w:type="dxa"/>
            <w:vAlign w:val="center"/>
          </w:tcPr>
          <w:p w:rsidR="00114953" w:rsidRPr="002F3349" w:rsidRDefault="00114953" w:rsidP="00377AB3">
            <w:pPr>
              <w:autoSpaceDE w:val="0"/>
              <w:autoSpaceDN w:val="0"/>
              <w:adjustRightInd w:val="0"/>
              <w:jc w:val="center"/>
            </w:pPr>
            <w:r w:rsidRPr="002F3349">
              <w:t>K</w:t>
            </w:r>
          </w:p>
        </w:tc>
        <w:tc>
          <w:tcPr>
            <w:tcW w:w="398" w:type="dxa"/>
            <w:vAlign w:val="center"/>
          </w:tcPr>
          <w:p w:rsidR="00114953" w:rsidRPr="002F3349" w:rsidRDefault="00114953" w:rsidP="00377AB3">
            <w:pPr>
              <w:autoSpaceDE w:val="0"/>
              <w:autoSpaceDN w:val="0"/>
              <w:adjustRightInd w:val="0"/>
              <w:jc w:val="center"/>
            </w:pPr>
          </w:p>
        </w:tc>
        <w:tc>
          <w:tcPr>
            <w:tcW w:w="398" w:type="dxa"/>
            <w:vAlign w:val="center"/>
          </w:tcPr>
          <w:p w:rsidR="00114953" w:rsidRPr="002F3349" w:rsidRDefault="00114953" w:rsidP="00377AB3">
            <w:pPr>
              <w:autoSpaceDE w:val="0"/>
              <w:autoSpaceDN w:val="0"/>
              <w:adjustRightInd w:val="0"/>
              <w:jc w:val="center"/>
            </w:pPr>
            <w:r w:rsidRPr="002F3349">
              <w:t>K</w:t>
            </w:r>
          </w:p>
        </w:tc>
        <w:tc>
          <w:tcPr>
            <w:tcW w:w="398" w:type="dxa"/>
            <w:vAlign w:val="center"/>
          </w:tcPr>
          <w:p w:rsidR="00114953" w:rsidRPr="002F3349" w:rsidRDefault="00114953" w:rsidP="00377AB3">
            <w:pPr>
              <w:autoSpaceDE w:val="0"/>
              <w:autoSpaceDN w:val="0"/>
              <w:adjustRightInd w:val="0"/>
              <w:jc w:val="center"/>
            </w:pPr>
            <w:r w:rsidRPr="002F3349">
              <w:t>S</w:t>
            </w:r>
          </w:p>
        </w:tc>
        <w:tc>
          <w:tcPr>
            <w:tcW w:w="398" w:type="dxa"/>
            <w:vAlign w:val="center"/>
          </w:tcPr>
          <w:p w:rsidR="00114953" w:rsidRPr="002F3349" w:rsidRDefault="00114953" w:rsidP="00377AB3">
            <w:pPr>
              <w:autoSpaceDE w:val="0"/>
              <w:autoSpaceDN w:val="0"/>
              <w:adjustRightInd w:val="0"/>
              <w:jc w:val="center"/>
            </w:pPr>
          </w:p>
        </w:tc>
        <w:tc>
          <w:tcPr>
            <w:tcW w:w="398" w:type="dxa"/>
            <w:vAlign w:val="center"/>
          </w:tcPr>
          <w:p w:rsidR="00114953" w:rsidRPr="002F3349" w:rsidRDefault="00114953" w:rsidP="00377AB3">
            <w:pPr>
              <w:autoSpaceDE w:val="0"/>
              <w:autoSpaceDN w:val="0"/>
              <w:adjustRightInd w:val="0"/>
              <w:jc w:val="center"/>
            </w:pPr>
            <w:r w:rsidRPr="002F3349">
              <w:t>K</w:t>
            </w:r>
          </w:p>
        </w:tc>
        <w:tc>
          <w:tcPr>
            <w:tcW w:w="398" w:type="dxa"/>
            <w:vAlign w:val="center"/>
          </w:tcPr>
          <w:p w:rsidR="00114953" w:rsidRPr="002F3349" w:rsidRDefault="00114953" w:rsidP="00377AB3">
            <w:pPr>
              <w:autoSpaceDE w:val="0"/>
              <w:autoSpaceDN w:val="0"/>
              <w:adjustRightInd w:val="0"/>
              <w:jc w:val="center"/>
            </w:pPr>
          </w:p>
        </w:tc>
        <w:tc>
          <w:tcPr>
            <w:tcW w:w="398" w:type="dxa"/>
            <w:vAlign w:val="center"/>
          </w:tcPr>
          <w:p w:rsidR="00114953" w:rsidRPr="002F3349" w:rsidRDefault="00114953" w:rsidP="00377AB3">
            <w:pPr>
              <w:autoSpaceDE w:val="0"/>
              <w:autoSpaceDN w:val="0"/>
              <w:adjustRightInd w:val="0"/>
              <w:jc w:val="center"/>
            </w:pPr>
          </w:p>
        </w:tc>
        <w:tc>
          <w:tcPr>
            <w:tcW w:w="398" w:type="dxa"/>
            <w:vAlign w:val="center"/>
          </w:tcPr>
          <w:p w:rsidR="00114953" w:rsidRPr="002F3349" w:rsidRDefault="00114953" w:rsidP="00377AB3">
            <w:pPr>
              <w:autoSpaceDE w:val="0"/>
              <w:autoSpaceDN w:val="0"/>
              <w:adjustRightInd w:val="0"/>
              <w:jc w:val="center"/>
            </w:pPr>
          </w:p>
        </w:tc>
        <w:tc>
          <w:tcPr>
            <w:tcW w:w="398" w:type="dxa"/>
            <w:vAlign w:val="center"/>
          </w:tcPr>
          <w:p w:rsidR="00114953" w:rsidRPr="002F3349" w:rsidRDefault="00377AB3" w:rsidP="00377AB3">
            <w:pPr>
              <w:autoSpaceDE w:val="0"/>
              <w:autoSpaceDN w:val="0"/>
              <w:adjustRightInd w:val="0"/>
              <w:jc w:val="center"/>
            </w:pPr>
            <w:r>
              <w:t>?</w:t>
            </w:r>
          </w:p>
        </w:tc>
      </w:tr>
    </w:tbl>
    <w:p w:rsidR="00E73A90" w:rsidRPr="002F3349" w:rsidRDefault="00E73A90" w:rsidP="00E73A90">
      <w:pPr>
        <w:autoSpaceDE w:val="0"/>
        <w:autoSpaceDN w:val="0"/>
        <w:adjustRightInd w:val="0"/>
      </w:pPr>
    </w:p>
    <w:p w:rsidR="00E73A90" w:rsidRPr="002F3349" w:rsidRDefault="00E73A90" w:rsidP="00E73A90">
      <w:pPr>
        <w:autoSpaceDE w:val="0"/>
        <w:autoSpaceDN w:val="0"/>
        <w:adjustRightInd w:val="0"/>
      </w:pPr>
      <w:r w:rsidRPr="002F3349">
        <w:t>K – hodnotenie klasifikáciou</w:t>
      </w:r>
      <w:r w:rsidRPr="002F3349">
        <w:tab/>
      </w:r>
      <w:r w:rsidRPr="002F3349">
        <w:tab/>
      </w:r>
      <w:r w:rsidRPr="002F3349">
        <w:tab/>
        <w:t>S – slo</w:t>
      </w:r>
      <w:r w:rsidR="00555616" w:rsidRPr="002F3349">
        <w:t>vné hodnotenie</w:t>
      </w:r>
    </w:p>
    <w:p w:rsidR="00E73A90" w:rsidRPr="002F3349" w:rsidRDefault="00E73A90" w:rsidP="00E73A90">
      <w:pPr>
        <w:autoSpaceDE w:val="0"/>
        <w:autoSpaceDN w:val="0"/>
        <w:adjustRightInd w:val="0"/>
      </w:pPr>
    </w:p>
    <w:p w:rsidR="00E73A90" w:rsidRPr="002F3349" w:rsidRDefault="00E73A90" w:rsidP="00E73A90">
      <w:pPr>
        <w:autoSpaceDE w:val="0"/>
        <w:autoSpaceDN w:val="0"/>
        <w:adjustRightInd w:val="0"/>
      </w:pPr>
      <w:r w:rsidRPr="002F3349">
        <w:t xml:space="preserve">Metódy, formy a prostriedky získavania podkladov na hodnotenie </w:t>
      </w:r>
      <w:r w:rsidRPr="002F3349">
        <w:rPr>
          <w:b/>
        </w:rPr>
        <w:t>výchovno-vzdelávacích</w:t>
      </w:r>
      <w:r w:rsidRPr="002F3349">
        <w:t xml:space="preserve"> výsledkov žiakov: </w:t>
      </w:r>
    </w:p>
    <w:p w:rsidR="00E73A90" w:rsidRPr="002F3349" w:rsidRDefault="00E73A90" w:rsidP="00871DEF">
      <w:pPr>
        <w:numPr>
          <w:ilvl w:val="0"/>
          <w:numId w:val="9"/>
        </w:numPr>
        <w:autoSpaceDE w:val="0"/>
        <w:autoSpaceDN w:val="0"/>
        <w:adjustRightInd w:val="0"/>
      </w:pPr>
      <w:r w:rsidRPr="002F3349">
        <w:t>sústavné sledovanie výkonu a pripravenosti žiaka na vyučovanie</w:t>
      </w:r>
    </w:p>
    <w:p w:rsidR="00E73A90" w:rsidRPr="002F3349" w:rsidRDefault="00E73A90" w:rsidP="00871DEF">
      <w:pPr>
        <w:numPr>
          <w:ilvl w:val="0"/>
          <w:numId w:val="9"/>
        </w:numPr>
        <w:autoSpaceDE w:val="0"/>
        <w:autoSpaceDN w:val="0"/>
        <w:adjustRightInd w:val="0"/>
        <w:rPr>
          <w:i/>
        </w:rPr>
      </w:pPr>
      <w:r w:rsidRPr="002F3349">
        <w:t xml:space="preserve">počas celého roka priebežne hodnotiť známkou alebo pochvalou aktivitu žiakov na hodinách, </w:t>
      </w:r>
    </w:p>
    <w:p w:rsidR="00E73A90" w:rsidRPr="002F3349" w:rsidRDefault="00E73A90" w:rsidP="00871DEF">
      <w:pPr>
        <w:numPr>
          <w:ilvl w:val="0"/>
          <w:numId w:val="9"/>
        </w:numPr>
        <w:autoSpaceDE w:val="0"/>
        <w:autoSpaceDN w:val="0"/>
        <w:adjustRightInd w:val="0"/>
        <w:rPr>
          <w:i/>
        </w:rPr>
      </w:pPr>
      <w:r w:rsidRPr="002F3349">
        <w:t>prácu na dobrovoľných úlohách, tvorivosť a vlastné námety žiakov na spestrenie vyučovacích hodín</w:t>
      </w:r>
      <w:r w:rsidRPr="002F3349">
        <w:br/>
      </w:r>
    </w:p>
    <w:p w:rsidR="00E73A90" w:rsidRPr="002F3349" w:rsidRDefault="00E73A90" w:rsidP="00E73A90">
      <w:pPr>
        <w:autoSpaceDE w:val="0"/>
        <w:autoSpaceDN w:val="0"/>
        <w:adjustRightInd w:val="0"/>
        <w:rPr>
          <w:b/>
          <w:u w:val="single"/>
        </w:rPr>
      </w:pPr>
      <w:r w:rsidRPr="002F3349">
        <w:rPr>
          <w:u w:val="single"/>
        </w:rPr>
        <w:t xml:space="preserve">Predmet: </w:t>
      </w:r>
      <w:r w:rsidRPr="002F3349">
        <w:rPr>
          <w:b/>
          <w:u w:val="single"/>
        </w:rPr>
        <w:t>Slovenský jazyk a literatúra</w:t>
      </w:r>
      <w:r w:rsidRPr="002F3349">
        <w:rPr>
          <w:u w:val="single"/>
        </w:rPr>
        <w:tab/>
      </w:r>
      <w:r w:rsidR="003E44C5">
        <w:rPr>
          <w:u w:val="single"/>
        </w:rPr>
        <w:tab/>
      </w:r>
      <w:r w:rsidRPr="002F3349">
        <w:rPr>
          <w:u w:val="single"/>
        </w:rPr>
        <w:tab/>
        <w:t xml:space="preserve">  Spôsob hodnotenia: </w:t>
      </w:r>
      <w:r w:rsidRPr="002F3349">
        <w:rPr>
          <w:b/>
          <w:u w:val="single"/>
        </w:rPr>
        <w:t>klasifikácia</w:t>
      </w:r>
    </w:p>
    <w:p w:rsidR="00E73A90" w:rsidRPr="002F3349" w:rsidRDefault="00E73A90" w:rsidP="00E73A90">
      <w:pPr>
        <w:autoSpaceDE w:val="0"/>
        <w:autoSpaceDN w:val="0"/>
        <w:adjustRightInd w:val="0"/>
        <w:rPr>
          <w:b/>
        </w:rPr>
      </w:pPr>
    </w:p>
    <w:p w:rsidR="00E73A90" w:rsidRPr="002F3349" w:rsidRDefault="00E73A90" w:rsidP="00E73A90">
      <w:pPr>
        <w:autoSpaceDE w:val="0"/>
        <w:autoSpaceDN w:val="0"/>
        <w:adjustRightInd w:val="0"/>
      </w:pPr>
      <w:r w:rsidRPr="002F3349">
        <w:t>Klasifikačná stupnica pre písanie diktátov v 1. – 4. ročníku</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8"/>
        <w:gridCol w:w="2520"/>
      </w:tblGrid>
      <w:tr w:rsidR="00E73A90" w:rsidRPr="002F3349">
        <w:tc>
          <w:tcPr>
            <w:tcW w:w="2188" w:type="dxa"/>
          </w:tcPr>
          <w:p w:rsidR="00E73A90" w:rsidRPr="002F3349" w:rsidRDefault="00E73A90" w:rsidP="002344FF">
            <w:pPr>
              <w:autoSpaceDE w:val="0"/>
              <w:autoSpaceDN w:val="0"/>
              <w:adjustRightInd w:val="0"/>
              <w:jc w:val="center"/>
            </w:pPr>
            <w:r w:rsidRPr="002F3349">
              <w:t>Známka</w:t>
            </w:r>
          </w:p>
        </w:tc>
        <w:tc>
          <w:tcPr>
            <w:tcW w:w="2520" w:type="dxa"/>
          </w:tcPr>
          <w:p w:rsidR="00E73A90" w:rsidRPr="002F3349" w:rsidRDefault="00E73A90" w:rsidP="002344FF">
            <w:pPr>
              <w:autoSpaceDE w:val="0"/>
              <w:autoSpaceDN w:val="0"/>
              <w:adjustRightInd w:val="0"/>
              <w:jc w:val="center"/>
            </w:pPr>
            <w:r w:rsidRPr="002F3349">
              <w:t>Počet chýb</w:t>
            </w:r>
          </w:p>
        </w:tc>
      </w:tr>
      <w:tr w:rsidR="00E73A90" w:rsidRPr="002F3349">
        <w:tc>
          <w:tcPr>
            <w:tcW w:w="2188" w:type="dxa"/>
          </w:tcPr>
          <w:p w:rsidR="00E73A90" w:rsidRPr="002F3349" w:rsidRDefault="00E73A90" w:rsidP="002344FF">
            <w:pPr>
              <w:autoSpaceDE w:val="0"/>
              <w:autoSpaceDN w:val="0"/>
              <w:adjustRightInd w:val="0"/>
              <w:jc w:val="center"/>
            </w:pPr>
            <w:r w:rsidRPr="002F3349">
              <w:t>1</w:t>
            </w:r>
          </w:p>
        </w:tc>
        <w:tc>
          <w:tcPr>
            <w:tcW w:w="2520" w:type="dxa"/>
          </w:tcPr>
          <w:p w:rsidR="00E73A90" w:rsidRPr="002F3349" w:rsidRDefault="00E73A90" w:rsidP="002344FF">
            <w:pPr>
              <w:autoSpaceDE w:val="0"/>
              <w:autoSpaceDN w:val="0"/>
              <w:adjustRightInd w:val="0"/>
              <w:jc w:val="center"/>
            </w:pPr>
            <w:r w:rsidRPr="002F3349">
              <w:t>0 – 1</w:t>
            </w:r>
          </w:p>
        </w:tc>
      </w:tr>
      <w:tr w:rsidR="00E73A90" w:rsidRPr="002F3349">
        <w:tc>
          <w:tcPr>
            <w:tcW w:w="2188" w:type="dxa"/>
          </w:tcPr>
          <w:p w:rsidR="00E73A90" w:rsidRPr="002F3349" w:rsidRDefault="00E73A90" w:rsidP="002344FF">
            <w:pPr>
              <w:autoSpaceDE w:val="0"/>
              <w:autoSpaceDN w:val="0"/>
              <w:adjustRightInd w:val="0"/>
              <w:jc w:val="center"/>
            </w:pPr>
            <w:r w:rsidRPr="002F3349">
              <w:t>2</w:t>
            </w:r>
          </w:p>
        </w:tc>
        <w:tc>
          <w:tcPr>
            <w:tcW w:w="2520" w:type="dxa"/>
          </w:tcPr>
          <w:p w:rsidR="00E73A90" w:rsidRPr="002F3349" w:rsidRDefault="00E73A90" w:rsidP="002344FF">
            <w:pPr>
              <w:autoSpaceDE w:val="0"/>
              <w:autoSpaceDN w:val="0"/>
              <w:adjustRightInd w:val="0"/>
              <w:jc w:val="center"/>
            </w:pPr>
            <w:r w:rsidRPr="002F3349">
              <w:t>2 – 4</w:t>
            </w:r>
          </w:p>
        </w:tc>
      </w:tr>
      <w:tr w:rsidR="00E73A90" w:rsidRPr="002F3349">
        <w:tc>
          <w:tcPr>
            <w:tcW w:w="2188" w:type="dxa"/>
          </w:tcPr>
          <w:p w:rsidR="00E73A90" w:rsidRPr="002F3349" w:rsidRDefault="00E73A90" w:rsidP="002344FF">
            <w:pPr>
              <w:autoSpaceDE w:val="0"/>
              <w:autoSpaceDN w:val="0"/>
              <w:adjustRightInd w:val="0"/>
              <w:jc w:val="center"/>
            </w:pPr>
            <w:r w:rsidRPr="002F3349">
              <w:t>3</w:t>
            </w:r>
          </w:p>
        </w:tc>
        <w:tc>
          <w:tcPr>
            <w:tcW w:w="2520" w:type="dxa"/>
          </w:tcPr>
          <w:p w:rsidR="00E73A90" w:rsidRPr="002F3349" w:rsidRDefault="00E73A90" w:rsidP="002344FF">
            <w:pPr>
              <w:autoSpaceDE w:val="0"/>
              <w:autoSpaceDN w:val="0"/>
              <w:adjustRightInd w:val="0"/>
              <w:jc w:val="center"/>
            </w:pPr>
            <w:r w:rsidRPr="002F3349">
              <w:t>5 – 8</w:t>
            </w:r>
          </w:p>
        </w:tc>
      </w:tr>
      <w:tr w:rsidR="00E73A90" w:rsidRPr="002F3349">
        <w:tc>
          <w:tcPr>
            <w:tcW w:w="2188" w:type="dxa"/>
          </w:tcPr>
          <w:p w:rsidR="00E73A90" w:rsidRPr="002F3349" w:rsidRDefault="00E73A90" w:rsidP="002344FF">
            <w:pPr>
              <w:autoSpaceDE w:val="0"/>
              <w:autoSpaceDN w:val="0"/>
              <w:adjustRightInd w:val="0"/>
              <w:jc w:val="center"/>
            </w:pPr>
            <w:r w:rsidRPr="002F3349">
              <w:t>4</w:t>
            </w:r>
          </w:p>
        </w:tc>
        <w:tc>
          <w:tcPr>
            <w:tcW w:w="2520" w:type="dxa"/>
          </w:tcPr>
          <w:p w:rsidR="00E73A90" w:rsidRPr="002F3349" w:rsidRDefault="00E73A90" w:rsidP="002344FF">
            <w:pPr>
              <w:autoSpaceDE w:val="0"/>
              <w:autoSpaceDN w:val="0"/>
              <w:adjustRightInd w:val="0"/>
              <w:jc w:val="center"/>
            </w:pPr>
            <w:r w:rsidRPr="002F3349">
              <w:t>9 – 11</w:t>
            </w:r>
          </w:p>
        </w:tc>
      </w:tr>
      <w:tr w:rsidR="00E73A90" w:rsidRPr="002F3349">
        <w:tc>
          <w:tcPr>
            <w:tcW w:w="2188" w:type="dxa"/>
          </w:tcPr>
          <w:p w:rsidR="00E73A90" w:rsidRPr="002F3349" w:rsidRDefault="00E73A90" w:rsidP="002344FF">
            <w:pPr>
              <w:autoSpaceDE w:val="0"/>
              <w:autoSpaceDN w:val="0"/>
              <w:adjustRightInd w:val="0"/>
              <w:jc w:val="center"/>
            </w:pPr>
            <w:r w:rsidRPr="002F3349">
              <w:t>5</w:t>
            </w:r>
          </w:p>
        </w:tc>
        <w:tc>
          <w:tcPr>
            <w:tcW w:w="2520" w:type="dxa"/>
          </w:tcPr>
          <w:p w:rsidR="00E73A90" w:rsidRPr="002F3349" w:rsidRDefault="00E73A90" w:rsidP="002344FF">
            <w:pPr>
              <w:autoSpaceDE w:val="0"/>
              <w:autoSpaceDN w:val="0"/>
              <w:adjustRightInd w:val="0"/>
              <w:jc w:val="center"/>
            </w:pPr>
            <w:smartTag w:uri="urn:schemas-microsoft-com:office:smarttags" w:element="metricconverter">
              <w:smartTagPr>
                <w:attr w:name="ProductID" w:val="12 a"/>
              </w:smartTagPr>
              <w:r w:rsidRPr="002F3349">
                <w:t>12 a</w:t>
              </w:r>
            </w:smartTag>
            <w:r w:rsidRPr="002F3349">
              <w:t xml:space="preserve"> viac</w:t>
            </w:r>
          </w:p>
        </w:tc>
      </w:tr>
    </w:tbl>
    <w:p w:rsidR="00E73A90" w:rsidRPr="002F3349" w:rsidRDefault="00E73A90" w:rsidP="00E73A90">
      <w:pPr>
        <w:autoSpaceDE w:val="0"/>
        <w:autoSpaceDN w:val="0"/>
        <w:adjustRightInd w:val="0"/>
        <w:rPr>
          <w:b/>
        </w:rPr>
      </w:pPr>
      <w:r w:rsidRPr="002F3349">
        <w:br w:type="textWrapping" w:clear="all"/>
      </w:r>
    </w:p>
    <w:p w:rsidR="00FA0D30" w:rsidRPr="002F3349" w:rsidRDefault="00E73A90" w:rsidP="00E73A90">
      <w:pPr>
        <w:autoSpaceDE w:val="0"/>
        <w:autoSpaceDN w:val="0"/>
        <w:adjustRightInd w:val="0"/>
      </w:pPr>
      <w:r w:rsidRPr="002F3349">
        <w:t>Klasifikačná stupnica pre písanie kontrolných prác v 1. – 4. ročníku</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8"/>
        <w:gridCol w:w="2520"/>
      </w:tblGrid>
      <w:tr w:rsidR="00E73A90" w:rsidRPr="002F3349">
        <w:tc>
          <w:tcPr>
            <w:tcW w:w="2188" w:type="dxa"/>
          </w:tcPr>
          <w:p w:rsidR="00E73A90" w:rsidRPr="002F3349" w:rsidRDefault="00E73A90" w:rsidP="002344FF">
            <w:pPr>
              <w:autoSpaceDE w:val="0"/>
              <w:autoSpaceDN w:val="0"/>
              <w:adjustRightInd w:val="0"/>
              <w:jc w:val="center"/>
            </w:pPr>
            <w:r w:rsidRPr="002F3349">
              <w:t>Známka</w:t>
            </w:r>
          </w:p>
        </w:tc>
        <w:tc>
          <w:tcPr>
            <w:tcW w:w="2520" w:type="dxa"/>
          </w:tcPr>
          <w:p w:rsidR="00E73A90" w:rsidRPr="002F3349" w:rsidRDefault="00E73A90" w:rsidP="002344FF">
            <w:pPr>
              <w:autoSpaceDE w:val="0"/>
              <w:autoSpaceDN w:val="0"/>
              <w:adjustRightInd w:val="0"/>
              <w:jc w:val="center"/>
            </w:pPr>
            <w:r w:rsidRPr="002F3349">
              <w:t>Percentuálna úspešnosť</w:t>
            </w:r>
          </w:p>
        </w:tc>
      </w:tr>
      <w:tr w:rsidR="00E73A90" w:rsidRPr="002F3349">
        <w:tc>
          <w:tcPr>
            <w:tcW w:w="2188" w:type="dxa"/>
          </w:tcPr>
          <w:p w:rsidR="00E73A90" w:rsidRPr="002F3349" w:rsidRDefault="00E73A90" w:rsidP="002344FF">
            <w:pPr>
              <w:autoSpaceDE w:val="0"/>
              <w:autoSpaceDN w:val="0"/>
              <w:adjustRightInd w:val="0"/>
              <w:jc w:val="center"/>
            </w:pPr>
            <w:r w:rsidRPr="002F3349">
              <w:t>1</w:t>
            </w:r>
          </w:p>
        </w:tc>
        <w:tc>
          <w:tcPr>
            <w:tcW w:w="2520" w:type="dxa"/>
          </w:tcPr>
          <w:p w:rsidR="00E73A90" w:rsidRPr="002F3349" w:rsidRDefault="00E73A90" w:rsidP="002344FF">
            <w:pPr>
              <w:autoSpaceDE w:val="0"/>
              <w:autoSpaceDN w:val="0"/>
              <w:adjustRightInd w:val="0"/>
              <w:jc w:val="center"/>
            </w:pPr>
            <w:r w:rsidRPr="002F3349">
              <w:t>100 – 90 %</w:t>
            </w:r>
          </w:p>
        </w:tc>
      </w:tr>
      <w:tr w:rsidR="00E73A90" w:rsidRPr="002F3349">
        <w:tc>
          <w:tcPr>
            <w:tcW w:w="2188" w:type="dxa"/>
          </w:tcPr>
          <w:p w:rsidR="00E73A90" w:rsidRPr="002F3349" w:rsidRDefault="00E73A90" w:rsidP="002344FF">
            <w:pPr>
              <w:autoSpaceDE w:val="0"/>
              <w:autoSpaceDN w:val="0"/>
              <w:adjustRightInd w:val="0"/>
              <w:jc w:val="center"/>
            </w:pPr>
            <w:r w:rsidRPr="002F3349">
              <w:t>2</w:t>
            </w:r>
          </w:p>
        </w:tc>
        <w:tc>
          <w:tcPr>
            <w:tcW w:w="2520" w:type="dxa"/>
          </w:tcPr>
          <w:p w:rsidR="00E73A90" w:rsidRPr="002F3349" w:rsidRDefault="00E73A90" w:rsidP="002344FF">
            <w:pPr>
              <w:autoSpaceDE w:val="0"/>
              <w:autoSpaceDN w:val="0"/>
              <w:adjustRightInd w:val="0"/>
              <w:jc w:val="center"/>
            </w:pPr>
            <w:r w:rsidRPr="002F3349">
              <w:t>89 – 80 %</w:t>
            </w:r>
          </w:p>
        </w:tc>
      </w:tr>
      <w:tr w:rsidR="00E73A90" w:rsidRPr="002F3349">
        <w:tc>
          <w:tcPr>
            <w:tcW w:w="2188" w:type="dxa"/>
          </w:tcPr>
          <w:p w:rsidR="00E73A90" w:rsidRPr="002F3349" w:rsidRDefault="00E73A90" w:rsidP="002344FF">
            <w:pPr>
              <w:autoSpaceDE w:val="0"/>
              <w:autoSpaceDN w:val="0"/>
              <w:adjustRightInd w:val="0"/>
              <w:jc w:val="center"/>
            </w:pPr>
            <w:r w:rsidRPr="002F3349">
              <w:t>3</w:t>
            </w:r>
          </w:p>
        </w:tc>
        <w:tc>
          <w:tcPr>
            <w:tcW w:w="2520" w:type="dxa"/>
          </w:tcPr>
          <w:p w:rsidR="00E73A90" w:rsidRPr="002F3349" w:rsidRDefault="00E73A90" w:rsidP="002344FF">
            <w:pPr>
              <w:autoSpaceDE w:val="0"/>
              <w:autoSpaceDN w:val="0"/>
              <w:adjustRightInd w:val="0"/>
              <w:jc w:val="center"/>
            </w:pPr>
            <w:r w:rsidRPr="002F3349">
              <w:t>79 – 55 %</w:t>
            </w:r>
          </w:p>
        </w:tc>
      </w:tr>
      <w:tr w:rsidR="00E73A90" w:rsidRPr="002F3349">
        <w:tc>
          <w:tcPr>
            <w:tcW w:w="2188" w:type="dxa"/>
          </w:tcPr>
          <w:p w:rsidR="00E73A90" w:rsidRPr="002F3349" w:rsidRDefault="00E73A90" w:rsidP="002344FF">
            <w:pPr>
              <w:autoSpaceDE w:val="0"/>
              <w:autoSpaceDN w:val="0"/>
              <w:adjustRightInd w:val="0"/>
              <w:jc w:val="center"/>
            </w:pPr>
            <w:r w:rsidRPr="002F3349">
              <w:t>4</w:t>
            </w:r>
          </w:p>
        </w:tc>
        <w:tc>
          <w:tcPr>
            <w:tcW w:w="2520" w:type="dxa"/>
          </w:tcPr>
          <w:p w:rsidR="00E73A90" w:rsidRPr="002F3349" w:rsidRDefault="00E73A90" w:rsidP="002344FF">
            <w:pPr>
              <w:autoSpaceDE w:val="0"/>
              <w:autoSpaceDN w:val="0"/>
              <w:adjustRightInd w:val="0"/>
              <w:jc w:val="center"/>
            </w:pPr>
            <w:r w:rsidRPr="002F3349">
              <w:t>54 – 30 %</w:t>
            </w:r>
          </w:p>
        </w:tc>
      </w:tr>
      <w:tr w:rsidR="00E73A90" w:rsidRPr="002F3349">
        <w:tc>
          <w:tcPr>
            <w:tcW w:w="2188" w:type="dxa"/>
          </w:tcPr>
          <w:p w:rsidR="00E73A90" w:rsidRPr="002F3349" w:rsidRDefault="00E73A90" w:rsidP="002344FF">
            <w:pPr>
              <w:autoSpaceDE w:val="0"/>
              <w:autoSpaceDN w:val="0"/>
              <w:adjustRightInd w:val="0"/>
              <w:jc w:val="center"/>
            </w:pPr>
            <w:r w:rsidRPr="002F3349">
              <w:t>5</w:t>
            </w:r>
          </w:p>
        </w:tc>
        <w:tc>
          <w:tcPr>
            <w:tcW w:w="2520" w:type="dxa"/>
          </w:tcPr>
          <w:p w:rsidR="00E73A90" w:rsidRPr="002F3349" w:rsidRDefault="00E73A90" w:rsidP="002344FF">
            <w:pPr>
              <w:autoSpaceDE w:val="0"/>
              <w:autoSpaceDN w:val="0"/>
              <w:adjustRightInd w:val="0"/>
              <w:jc w:val="center"/>
            </w:pPr>
            <w:r w:rsidRPr="002F3349">
              <w:t>29 % a menej</w:t>
            </w:r>
          </w:p>
        </w:tc>
      </w:tr>
    </w:tbl>
    <w:p w:rsidR="00E73A90" w:rsidRPr="002F3349" w:rsidRDefault="00E73A90" w:rsidP="00E73A90">
      <w:pPr>
        <w:autoSpaceDE w:val="0"/>
        <w:autoSpaceDN w:val="0"/>
        <w:adjustRightInd w:val="0"/>
      </w:pPr>
    </w:p>
    <w:p w:rsidR="00E73A90" w:rsidRPr="002F3349" w:rsidRDefault="00E73A90" w:rsidP="00E73A90">
      <w:pPr>
        <w:autoSpaceDE w:val="0"/>
        <w:autoSpaceDN w:val="0"/>
        <w:adjustRightInd w:val="0"/>
      </w:pPr>
    </w:p>
    <w:p w:rsidR="00E73A90" w:rsidRPr="002F3349" w:rsidRDefault="00E73A90" w:rsidP="00E73A90">
      <w:pPr>
        <w:autoSpaceDE w:val="0"/>
        <w:autoSpaceDN w:val="0"/>
        <w:adjustRightInd w:val="0"/>
      </w:pPr>
    </w:p>
    <w:p w:rsidR="00E73A90" w:rsidRPr="002F3349" w:rsidRDefault="00E73A90" w:rsidP="00E73A90">
      <w:pPr>
        <w:autoSpaceDE w:val="0"/>
        <w:autoSpaceDN w:val="0"/>
        <w:adjustRightInd w:val="0"/>
      </w:pPr>
    </w:p>
    <w:p w:rsidR="00E73A90" w:rsidRPr="002F3349" w:rsidRDefault="00E73A90" w:rsidP="00E73A90">
      <w:pPr>
        <w:autoSpaceDE w:val="0"/>
        <w:autoSpaceDN w:val="0"/>
        <w:adjustRightInd w:val="0"/>
        <w:rPr>
          <w:b/>
        </w:rPr>
      </w:pPr>
    </w:p>
    <w:p w:rsidR="00E73A90" w:rsidRPr="002F3349" w:rsidRDefault="00E73A90" w:rsidP="00E73A90">
      <w:pPr>
        <w:autoSpaceDE w:val="0"/>
        <w:autoSpaceDN w:val="0"/>
        <w:adjustRightInd w:val="0"/>
        <w:rPr>
          <w:b/>
        </w:rPr>
      </w:pPr>
    </w:p>
    <w:p w:rsidR="00AF3B12" w:rsidRPr="002F3349" w:rsidRDefault="00AF3B12" w:rsidP="00E73A90">
      <w:pPr>
        <w:autoSpaceDE w:val="0"/>
        <w:autoSpaceDN w:val="0"/>
        <w:adjustRightInd w:val="0"/>
        <w:rPr>
          <w:b/>
        </w:rPr>
      </w:pPr>
    </w:p>
    <w:p w:rsidR="00AF3B12" w:rsidRPr="002F3349" w:rsidRDefault="00AF3B12" w:rsidP="00E73A90">
      <w:pPr>
        <w:autoSpaceDE w:val="0"/>
        <w:autoSpaceDN w:val="0"/>
        <w:adjustRightInd w:val="0"/>
        <w:rPr>
          <w:b/>
        </w:rPr>
      </w:pPr>
    </w:p>
    <w:p w:rsidR="00E73A90" w:rsidRPr="002F3349" w:rsidRDefault="00E73A90" w:rsidP="00E73A90">
      <w:pPr>
        <w:autoSpaceDE w:val="0"/>
        <w:autoSpaceDN w:val="0"/>
        <w:adjustRightInd w:val="0"/>
        <w:rPr>
          <w:b/>
        </w:rPr>
      </w:pPr>
      <w:r w:rsidRPr="002F3349">
        <w:rPr>
          <w:b/>
        </w:rPr>
        <w:t>1. ročník</w:t>
      </w:r>
    </w:p>
    <w:p w:rsidR="00E73A90" w:rsidRPr="002F3349" w:rsidRDefault="00E73A90" w:rsidP="00E73A90">
      <w:pPr>
        <w:autoSpaceDE w:val="0"/>
        <w:autoSpaceDN w:val="0"/>
        <w:adjustRightInd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4111"/>
      </w:tblGrid>
      <w:tr w:rsidR="00E73A90" w:rsidRPr="002F3349">
        <w:tc>
          <w:tcPr>
            <w:tcW w:w="1242" w:type="dxa"/>
          </w:tcPr>
          <w:p w:rsidR="00E73A90" w:rsidRPr="002F3349" w:rsidRDefault="00E73A90" w:rsidP="002344FF">
            <w:pPr>
              <w:autoSpaceDE w:val="0"/>
              <w:autoSpaceDN w:val="0"/>
              <w:adjustRightInd w:val="0"/>
              <w:jc w:val="center"/>
            </w:pPr>
            <w:r w:rsidRPr="002F3349">
              <w:t>Diktát č.</w:t>
            </w:r>
          </w:p>
        </w:tc>
        <w:tc>
          <w:tcPr>
            <w:tcW w:w="4111" w:type="dxa"/>
          </w:tcPr>
          <w:p w:rsidR="00E73A90" w:rsidRPr="002F3349" w:rsidRDefault="00E73A90" w:rsidP="002344FF">
            <w:pPr>
              <w:autoSpaceDE w:val="0"/>
              <w:autoSpaceDN w:val="0"/>
              <w:adjustRightInd w:val="0"/>
            </w:pPr>
            <w:r w:rsidRPr="002F3349">
              <w:t>Zameranie</w:t>
            </w:r>
          </w:p>
        </w:tc>
      </w:tr>
      <w:tr w:rsidR="00E73A90" w:rsidRPr="002F3349">
        <w:tc>
          <w:tcPr>
            <w:tcW w:w="1242" w:type="dxa"/>
          </w:tcPr>
          <w:p w:rsidR="00E73A90" w:rsidRPr="002F3349" w:rsidRDefault="00E73A90" w:rsidP="002344FF">
            <w:pPr>
              <w:autoSpaceDE w:val="0"/>
              <w:autoSpaceDN w:val="0"/>
              <w:adjustRightInd w:val="0"/>
              <w:jc w:val="center"/>
            </w:pPr>
            <w:r w:rsidRPr="002F3349">
              <w:t>1</w:t>
            </w:r>
          </w:p>
        </w:tc>
        <w:tc>
          <w:tcPr>
            <w:tcW w:w="4111" w:type="dxa"/>
          </w:tcPr>
          <w:p w:rsidR="00E73A90" w:rsidRPr="002F3349" w:rsidRDefault="00E73A90" w:rsidP="002344FF">
            <w:pPr>
              <w:autoSpaceDE w:val="0"/>
              <w:autoSpaceDN w:val="0"/>
              <w:adjustRightInd w:val="0"/>
            </w:pPr>
            <w:r w:rsidRPr="002F3349">
              <w:t>Hlásky</w:t>
            </w:r>
          </w:p>
        </w:tc>
      </w:tr>
      <w:tr w:rsidR="00E73A90" w:rsidRPr="002F3349">
        <w:tc>
          <w:tcPr>
            <w:tcW w:w="1242" w:type="dxa"/>
          </w:tcPr>
          <w:p w:rsidR="00E73A90" w:rsidRPr="002F3349" w:rsidRDefault="00E73A90" w:rsidP="002344FF">
            <w:pPr>
              <w:autoSpaceDE w:val="0"/>
              <w:autoSpaceDN w:val="0"/>
              <w:adjustRightInd w:val="0"/>
              <w:jc w:val="center"/>
            </w:pPr>
            <w:r w:rsidRPr="002F3349">
              <w:t>2</w:t>
            </w:r>
          </w:p>
        </w:tc>
        <w:tc>
          <w:tcPr>
            <w:tcW w:w="4111" w:type="dxa"/>
          </w:tcPr>
          <w:p w:rsidR="00E73A90" w:rsidRPr="002F3349" w:rsidRDefault="00E73A90" w:rsidP="002344FF">
            <w:pPr>
              <w:autoSpaceDE w:val="0"/>
              <w:autoSpaceDN w:val="0"/>
              <w:adjustRightInd w:val="0"/>
            </w:pPr>
            <w:r w:rsidRPr="002F3349">
              <w:t>Slabiky a slová s otvorenou slabikou</w:t>
            </w:r>
          </w:p>
        </w:tc>
      </w:tr>
      <w:tr w:rsidR="00E73A90" w:rsidRPr="002F3349">
        <w:tc>
          <w:tcPr>
            <w:tcW w:w="1242" w:type="dxa"/>
          </w:tcPr>
          <w:p w:rsidR="00E73A90" w:rsidRPr="002F3349" w:rsidRDefault="00E73A90" w:rsidP="002344FF">
            <w:pPr>
              <w:autoSpaceDE w:val="0"/>
              <w:autoSpaceDN w:val="0"/>
              <w:adjustRightInd w:val="0"/>
              <w:jc w:val="center"/>
            </w:pPr>
            <w:r w:rsidRPr="002F3349">
              <w:t>3</w:t>
            </w:r>
          </w:p>
        </w:tc>
        <w:tc>
          <w:tcPr>
            <w:tcW w:w="4111" w:type="dxa"/>
          </w:tcPr>
          <w:p w:rsidR="00E73A90" w:rsidRPr="002F3349" w:rsidRDefault="00E73A90" w:rsidP="002344FF">
            <w:pPr>
              <w:autoSpaceDE w:val="0"/>
              <w:autoSpaceDN w:val="0"/>
              <w:adjustRightInd w:val="0"/>
            </w:pPr>
            <w:r w:rsidRPr="002F3349">
              <w:t>Slová so zatvorenou slabikou</w:t>
            </w:r>
          </w:p>
        </w:tc>
      </w:tr>
      <w:tr w:rsidR="00E73A90" w:rsidRPr="002F3349">
        <w:tc>
          <w:tcPr>
            <w:tcW w:w="1242" w:type="dxa"/>
          </w:tcPr>
          <w:p w:rsidR="00E73A90" w:rsidRPr="002F3349" w:rsidRDefault="00E73A90" w:rsidP="002344FF">
            <w:pPr>
              <w:autoSpaceDE w:val="0"/>
              <w:autoSpaceDN w:val="0"/>
              <w:adjustRightInd w:val="0"/>
              <w:jc w:val="center"/>
            </w:pPr>
            <w:r w:rsidRPr="002F3349">
              <w:t>4</w:t>
            </w:r>
          </w:p>
        </w:tc>
        <w:tc>
          <w:tcPr>
            <w:tcW w:w="4111" w:type="dxa"/>
          </w:tcPr>
          <w:p w:rsidR="00E73A90" w:rsidRPr="002F3349" w:rsidRDefault="00E73A90" w:rsidP="002344FF">
            <w:pPr>
              <w:autoSpaceDE w:val="0"/>
              <w:autoSpaceDN w:val="0"/>
              <w:adjustRightInd w:val="0"/>
            </w:pPr>
            <w:r w:rsidRPr="002F3349">
              <w:t>Viacslabičné slová</w:t>
            </w:r>
          </w:p>
        </w:tc>
      </w:tr>
      <w:tr w:rsidR="00E73A90" w:rsidRPr="002F3349">
        <w:tc>
          <w:tcPr>
            <w:tcW w:w="1242" w:type="dxa"/>
          </w:tcPr>
          <w:p w:rsidR="00E73A90" w:rsidRPr="002F3349" w:rsidRDefault="00E73A90" w:rsidP="002344FF">
            <w:pPr>
              <w:autoSpaceDE w:val="0"/>
              <w:autoSpaceDN w:val="0"/>
              <w:adjustRightInd w:val="0"/>
              <w:jc w:val="center"/>
            </w:pPr>
            <w:r w:rsidRPr="002F3349">
              <w:lastRenderedPageBreak/>
              <w:t>5</w:t>
            </w:r>
          </w:p>
        </w:tc>
        <w:tc>
          <w:tcPr>
            <w:tcW w:w="4111" w:type="dxa"/>
          </w:tcPr>
          <w:p w:rsidR="00E73A90" w:rsidRPr="002F3349" w:rsidRDefault="00E73A90" w:rsidP="002344FF">
            <w:pPr>
              <w:autoSpaceDE w:val="0"/>
              <w:autoSpaceDN w:val="0"/>
              <w:adjustRightInd w:val="0"/>
            </w:pPr>
            <w:r w:rsidRPr="002F3349">
              <w:t>Jednoduché vety</w:t>
            </w:r>
          </w:p>
        </w:tc>
      </w:tr>
      <w:tr w:rsidR="00E73A90" w:rsidRPr="002F3349">
        <w:tc>
          <w:tcPr>
            <w:tcW w:w="1242" w:type="dxa"/>
          </w:tcPr>
          <w:p w:rsidR="00E73A90" w:rsidRPr="002F3349" w:rsidRDefault="00E73A90" w:rsidP="002344FF">
            <w:pPr>
              <w:autoSpaceDE w:val="0"/>
              <w:autoSpaceDN w:val="0"/>
              <w:adjustRightInd w:val="0"/>
              <w:jc w:val="center"/>
            </w:pPr>
            <w:r w:rsidRPr="002F3349">
              <w:t>6</w:t>
            </w:r>
          </w:p>
        </w:tc>
        <w:tc>
          <w:tcPr>
            <w:tcW w:w="4111" w:type="dxa"/>
          </w:tcPr>
          <w:p w:rsidR="00E73A90" w:rsidRPr="002F3349" w:rsidRDefault="00E73A90" w:rsidP="002344FF">
            <w:pPr>
              <w:autoSpaceDE w:val="0"/>
              <w:autoSpaceDN w:val="0"/>
              <w:adjustRightInd w:val="0"/>
            </w:pPr>
            <w:r w:rsidRPr="002F3349">
              <w:t>Jednoduché vety</w:t>
            </w:r>
          </w:p>
        </w:tc>
      </w:tr>
      <w:tr w:rsidR="00E73A90" w:rsidRPr="002F3349">
        <w:tc>
          <w:tcPr>
            <w:tcW w:w="1242" w:type="dxa"/>
          </w:tcPr>
          <w:p w:rsidR="00E73A90" w:rsidRPr="002F3349" w:rsidRDefault="00E73A90" w:rsidP="002344FF">
            <w:pPr>
              <w:autoSpaceDE w:val="0"/>
              <w:autoSpaceDN w:val="0"/>
              <w:adjustRightInd w:val="0"/>
              <w:jc w:val="center"/>
            </w:pPr>
            <w:r w:rsidRPr="002F3349">
              <w:t>7</w:t>
            </w:r>
          </w:p>
        </w:tc>
        <w:tc>
          <w:tcPr>
            <w:tcW w:w="4111" w:type="dxa"/>
          </w:tcPr>
          <w:p w:rsidR="00E73A90" w:rsidRPr="002F3349" w:rsidRDefault="00E73A90" w:rsidP="002344FF">
            <w:pPr>
              <w:autoSpaceDE w:val="0"/>
              <w:autoSpaceDN w:val="0"/>
              <w:adjustRightInd w:val="0"/>
            </w:pPr>
            <w:r w:rsidRPr="002F3349">
              <w:t>Opakovanie učiva</w:t>
            </w:r>
          </w:p>
        </w:tc>
      </w:tr>
    </w:tbl>
    <w:p w:rsidR="00E73A90" w:rsidRPr="002F3349" w:rsidRDefault="00E73A90" w:rsidP="00E73A90">
      <w:pPr>
        <w:autoSpaceDE w:val="0"/>
        <w:autoSpaceDN w:val="0"/>
        <w:adjustRightInd w:val="0"/>
        <w:rPr>
          <w:b/>
        </w:rPr>
      </w:pPr>
    </w:p>
    <w:p w:rsidR="00E73A90" w:rsidRPr="002F3349" w:rsidRDefault="00E73A90" w:rsidP="00871DEF">
      <w:pPr>
        <w:pStyle w:val="Odstavecseseznamem"/>
        <w:numPr>
          <w:ilvl w:val="0"/>
          <w:numId w:val="4"/>
        </w:numPr>
        <w:autoSpaceDE w:val="0"/>
        <w:autoSpaceDN w:val="0"/>
        <w:adjustRightInd w:val="0"/>
      </w:pPr>
      <w:r w:rsidRPr="002F3349">
        <w:t>počet slov v diktáte: 10 – 12</w:t>
      </w:r>
    </w:p>
    <w:p w:rsidR="00E73A90" w:rsidRPr="002F3349" w:rsidRDefault="00E73A90" w:rsidP="00871DEF">
      <w:pPr>
        <w:pStyle w:val="Odstavecseseznamem"/>
        <w:numPr>
          <w:ilvl w:val="0"/>
          <w:numId w:val="4"/>
        </w:numPr>
        <w:autoSpaceDE w:val="0"/>
        <w:autoSpaceDN w:val="0"/>
        <w:adjustRightInd w:val="0"/>
      </w:pPr>
      <w:r w:rsidRPr="002F3349">
        <w:t>3 diktáty (slabiky, slová, vety) založiť do osobného portfólia žiaka</w:t>
      </w:r>
    </w:p>
    <w:p w:rsidR="00E73A90" w:rsidRPr="002F3349" w:rsidRDefault="00E73A90" w:rsidP="00E73A90">
      <w:pPr>
        <w:autoSpaceDE w:val="0"/>
        <w:autoSpaceDN w:val="0"/>
        <w:adjustRightInd w:val="0"/>
      </w:pPr>
    </w:p>
    <w:p w:rsidR="00E73A90" w:rsidRPr="002F3349" w:rsidRDefault="00E73A90" w:rsidP="00E73A90">
      <w:pPr>
        <w:autoSpaceDE w:val="0"/>
        <w:autoSpaceDN w:val="0"/>
        <w:adjustRightInd w:val="0"/>
      </w:pPr>
      <w:r w:rsidRPr="002F3349">
        <w:t>Počas celého roka hodnotiť:</w:t>
      </w:r>
    </w:p>
    <w:p w:rsidR="00E73A90" w:rsidRPr="002F3349" w:rsidRDefault="00E73A90" w:rsidP="00871DEF">
      <w:pPr>
        <w:pStyle w:val="Odstavecseseznamem"/>
        <w:numPr>
          <w:ilvl w:val="0"/>
          <w:numId w:val="6"/>
        </w:numPr>
        <w:autoSpaceDE w:val="0"/>
        <w:autoSpaceDN w:val="0"/>
        <w:adjustRightInd w:val="0"/>
      </w:pPr>
      <w:r w:rsidRPr="002F3349">
        <w:t>odpis písaného textu a prepis tlačeného textu podľa potreby,</w:t>
      </w:r>
    </w:p>
    <w:p w:rsidR="00E73A90" w:rsidRPr="002F3349" w:rsidRDefault="00E73A90" w:rsidP="00871DEF">
      <w:pPr>
        <w:pStyle w:val="Odstavecseseznamem"/>
        <w:numPr>
          <w:ilvl w:val="0"/>
          <w:numId w:val="6"/>
        </w:numPr>
        <w:autoSpaceDE w:val="0"/>
        <w:autoSpaceDN w:val="0"/>
        <w:adjustRightInd w:val="0"/>
      </w:pPr>
      <w:r w:rsidRPr="002F3349">
        <w:t>od druhého polroka priebežne zaraďovať pracovné listy zamerané na čítanie s porozumením minimálne 3 PL (jeden založiť do osobného portfólia žiaka), PL hodnotiť známkou s prihliadnutím k individualitám žiaka,</w:t>
      </w:r>
    </w:p>
    <w:p w:rsidR="00E73A90" w:rsidRPr="002F3349" w:rsidRDefault="00E73A90" w:rsidP="00871DEF">
      <w:pPr>
        <w:pStyle w:val="Odstavecseseznamem"/>
        <w:numPr>
          <w:ilvl w:val="0"/>
          <w:numId w:val="6"/>
        </w:numPr>
        <w:autoSpaceDE w:val="0"/>
        <w:autoSpaceDN w:val="0"/>
        <w:adjustRightInd w:val="0"/>
      </w:pPr>
      <w:r w:rsidRPr="002F3349">
        <w:t xml:space="preserve">čítanie – žiaci sú ústne skúšaní z čítania, ktoré je zamerané na techniku čítania a porozumenie textu, v každom polroku bude každý žiak ústne vyskúšaný minimálne 4-krát. </w:t>
      </w:r>
    </w:p>
    <w:p w:rsidR="00E73A90" w:rsidRPr="002F3349" w:rsidRDefault="00E73A90" w:rsidP="00E73A90">
      <w:pPr>
        <w:autoSpaceDE w:val="0"/>
        <w:autoSpaceDN w:val="0"/>
        <w:adjustRightInd w:val="0"/>
      </w:pPr>
    </w:p>
    <w:tbl>
      <w:tblPr>
        <w:tblpPr w:leftFromText="141" w:rightFromText="141" w:vertAnchor="text" w:horzAnchor="page" w:tblpX="2413"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4111"/>
      </w:tblGrid>
      <w:tr w:rsidR="00FA0D30" w:rsidRPr="002F3349">
        <w:tc>
          <w:tcPr>
            <w:tcW w:w="1242" w:type="dxa"/>
          </w:tcPr>
          <w:p w:rsidR="00FA0D30" w:rsidRPr="002F3349" w:rsidRDefault="00FA0D30" w:rsidP="00FA0D30">
            <w:pPr>
              <w:autoSpaceDE w:val="0"/>
              <w:autoSpaceDN w:val="0"/>
              <w:adjustRightInd w:val="0"/>
              <w:jc w:val="center"/>
            </w:pPr>
            <w:r w:rsidRPr="002F3349">
              <w:t>Diktát č.</w:t>
            </w:r>
          </w:p>
        </w:tc>
        <w:tc>
          <w:tcPr>
            <w:tcW w:w="4111" w:type="dxa"/>
          </w:tcPr>
          <w:p w:rsidR="00FA0D30" w:rsidRPr="002F3349" w:rsidRDefault="00FA0D30" w:rsidP="00FA0D30">
            <w:pPr>
              <w:autoSpaceDE w:val="0"/>
              <w:autoSpaceDN w:val="0"/>
              <w:adjustRightInd w:val="0"/>
            </w:pPr>
            <w:r w:rsidRPr="002F3349">
              <w:t>Zameranie</w:t>
            </w:r>
          </w:p>
        </w:tc>
      </w:tr>
      <w:tr w:rsidR="00FA0D30" w:rsidRPr="002F3349">
        <w:tc>
          <w:tcPr>
            <w:tcW w:w="1242" w:type="dxa"/>
          </w:tcPr>
          <w:p w:rsidR="00FA0D30" w:rsidRPr="002F3349" w:rsidRDefault="00FA0D30" w:rsidP="00FA0D30">
            <w:pPr>
              <w:autoSpaceDE w:val="0"/>
              <w:autoSpaceDN w:val="0"/>
              <w:adjustRightInd w:val="0"/>
              <w:jc w:val="center"/>
            </w:pPr>
            <w:r w:rsidRPr="002F3349">
              <w:t>1</w:t>
            </w:r>
          </w:p>
        </w:tc>
        <w:tc>
          <w:tcPr>
            <w:tcW w:w="4111" w:type="dxa"/>
          </w:tcPr>
          <w:p w:rsidR="00FA0D30" w:rsidRPr="002F3349" w:rsidRDefault="00FA0D30" w:rsidP="00FA0D30">
            <w:pPr>
              <w:autoSpaceDE w:val="0"/>
              <w:autoSpaceDN w:val="0"/>
              <w:adjustRightInd w:val="0"/>
            </w:pPr>
            <w:r w:rsidRPr="002F3349">
              <w:t>Rozlišovacie znamienka, hlásky</w:t>
            </w:r>
          </w:p>
        </w:tc>
      </w:tr>
      <w:tr w:rsidR="00FA0D30" w:rsidRPr="002F3349">
        <w:tc>
          <w:tcPr>
            <w:tcW w:w="1242" w:type="dxa"/>
          </w:tcPr>
          <w:p w:rsidR="00FA0D30" w:rsidRPr="002F3349" w:rsidRDefault="00FA0D30" w:rsidP="00FA0D30">
            <w:pPr>
              <w:autoSpaceDE w:val="0"/>
              <w:autoSpaceDN w:val="0"/>
              <w:adjustRightInd w:val="0"/>
              <w:jc w:val="center"/>
            </w:pPr>
            <w:r w:rsidRPr="002F3349">
              <w:t>2</w:t>
            </w:r>
          </w:p>
        </w:tc>
        <w:tc>
          <w:tcPr>
            <w:tcW w:w="4111" w:type="dxa"/>
          </w:tcPr>
          <w:p w:rsidR="00FA0D30" w:rsidRPr="002F3349" w:rsidRDefault="00FA0D30" w:rsidP="00FA0D30">
            <w:pPr>
              <w:autoSpaceDE w:val="0"/>
              <w:autoSpaceDN w:val="0"/>
              <w:adjustRightInd w:val="0"/>
            </w:pPr>
            <w:r w:rsidRPr="002F3349">
              <w:t>Tvrdé spoluhlásky</w:t>
            </w:r>
          </w:p>
        </w:tc>
      </w:tr>
      <w:tr w:rsidR="00FA0D30" w:rsidRPr="002F3349">
        <w:tc>
          <w:tcPr>
            <w:tcW w:w="1242" w:type="dxa"/>
          </w:tcPr>
          <w:p w:rsidR="00FA0D30" w:rsidRPr="002F3349" w:rsidRDefault="00FA0D30" w:rsidP="00FA0D30">
            <w:pPr>
              <w:autoSpaceDE w:val="0"/>
              <w:autoSpaceDN w:val="0"/>
              <w:adjustRightInd w:val="0"/>
              <w:jc w:val="center"/>
            </w:pPr>
            <w:r w:rsidRPr="002F3349">
              <w:t>3</w:t>
            </w:r>
          </w:p>
        </w:tc>
        <w:tc>
          <w:tcPr>
            <w:tcW w:w="4111" w:type="dxa"/>
          </w:tcPr>
          <w:p w:rsidR="00FA0D30" w:rsidRPr="002F3349" w:rsidRDefault="00FA0D30" w:rsidP="00FA0D30">
            <w:pPr>
              <w:autoSpaceDE w:val="0"/>
              <w:autoSpaceDN w:val="0"/>
              <w:adjustRightInd w:val="0"/>
            </w:pPr>
            <w:r w:rsidRPr="002F3349">
              <w:t>Mäkké spoluhlásky</w:t>
            </w:r>
          </w:p>
        </w:tc>
      </w:tr>
      <w:tr w:rsidR="00FA0D30" w:rsidRPr="002F3349">
        <w:tc>
          <w:tcPr>
            <w:tcW w:w="1242" w:type="dxa"/>
          </w:tcPr>
          <w:p w:rsidR="00FA0D30" w:rsidRPr="002F3349" w:rsidRDefault="00FA0D30" w:rsidP="00FA0D30">
            <w:pPr>
              <w:autoSpaceDE w:val="0"/>
              <w:autoSpaceDN w:val="0"/>
              <w:adjustRightInd w:val="0"/>
              <w:jc w:val="center"/>
            </w:pPr>
            <w:r w:rsidRPr="002F3349">
              <w:t>4</w:t>
            </w:r>
          </w:p>
        </w:tc>
        <w:tc>
          <w:tcPr>
            <w:tcW w:w="4111" w:type="dxa"/>
          </w:tcPr>
          <w:p w:rsidR="00FA0D30" w:rsidRPr="002F3349" w:rsidRDefault="00FA0D30" w:rsidP="00FA0D30">
            <w:pPr>
              <w:autoSpaceDE w:val="0"/>
              <w:autoSpaceDN w:val="0"/>
              <w:adjustRightInd w:val="0"/>
            </w:pPr>
            <w:r w:rsidRPr="002F3349">
              <w:t>Tvrdé a mäkké spoluhlásky</w:t>
            </w:r>
          </w:p>
        </w:tc>
      </w:tr>
      <w:tr w:rsidR="00FA0D30" w:rsidRPr="002F3349">
        <w:tc>
          <w:tcPr>
            <w:tcW w:w="1242" w:type="dxa"/>
          </w:tcPr>
          <w:p w:rsidR="00FA0D30" w:rsidRPr="002F3349" w:rsidRDefault="00FA0D30" w:rsidP="00FA0D30">
            <w:pPr>
              <w:autoSpaceDE w:val="0"/>
              <w:autoSpaceDN w:val="0"/>
              <w:adjustRightInd w:val="0"/>
              <w:jc w:val="center"/>
            </w:pPr>
            <w:r w:rsidRPr="002F3349">
              <w:t>5</w:t>
            </w:r>
          </w:p>
        </w:tc>
        <w:tc>
          <w:tcPr>
            <w:tcW w:w="4111" w:type="dxa"/>
          </w:tcPr>
          <w:p w:rsidR="00FA0D30" w:rsidRPr="002F3349" w:rsidRDefault="00FA0D30" w:rsidP="00FA0D30">
            <w:pPr>
              <w:autoSpaceDE w:val="0"/>
              <w:autoSpaceDN w:val="0"/>
              <w:adjustRightInd w:val="0"/>
            </w:pPr>
            <w:r w:rsidRPr="002F3349">
              <w:t>Druhy viet</w:t>
            </w:r>
          </w:p>
        </w:tc>
      </w:tr>
      <w:tr w:rsidR="00FA0D30" w:rsidRPr="002F3349">
        <w:tc>
          <w:tcPr>
            <w:tcW w:w="1242" w:type="dxa"/>
          </w:tcPr>
          <w:p w:rsidR="00FA0D30" w:rsidRPr="002F3349" w:rsidRDefault="00FA0D30" w:rsidP="00FA0D30">
            <w:pPr>
              <w:autoSpaceDE w:val="0"/>
              <w:autoSpaceDN w:val="0"/>
              <w:adjustRightInd w:val="0"/>
              <w:jc w:val="center"/>
            </w:pPr>
            <w:r w:rsidRPr="002F3349">
              <w:t>6</w:t>
            </w:r>
          </w:p>
        </w:tc>
        <w:tc>
          <w:tcPr>
            <w:tcW w:w="4111" w:type="dxa"/>
          </w:tcPr>
          <w:p w:rsidR="00FA0D30" w:rsidRPr="002F3349" w:rsidRDefault="00FA0D30" w:rsidP="00FA0D30">
            <w:pPr>
              <w:autoSpaceDE w:val="0"/>
              <w:autoSpaceDN w:val="0"/>
              <w:adjustRightInd w:val="0"/>
            </w:pPr>
            <w:r w:rsidRPr="002F3349">
              <w:t>Opakovanie učiva</w:t>
            </w:r>
          </w:p>
        </w:tc>
      </w:tr>
    </w:tbl>
    <w:p w:rsidR="00E73A90" w:rsidRPr="002F3349" w:rsidRDefault="00E73A90" w:rsidP="00E73A90">
      <w:pPr>
        <w:autoSpaceDE w:val="0"/>
        <w:autoSpaceDN w:val="0"/>
        <w:adjustRightInd w:val="0"/>
        <w:rPr>
          <w:b/>
        </w:rPr>
      </w:pPr>
      <w:r w:rsidRPr="002F3349">
        <w:rPr>
          <w:b/>
        </w:rPr>
        <w:t>2. ročník</w:t>
      </w:r>
    </w:p>
    <w:p w:rsidR="00E73A90" w:rsidRPr="002F3349" w:rsidRDefault="00E73A90" w:rsidP="00E73A90">
      <w:pPr>
        <w:autoSpaceDE w:val="0"/>
        <w:autoSpaceDN w:val="0"/>
        <w:adjustRightInd w:val="0"/>
        <w:rPr>
          <w:b/>
        </w:rPr>
      </w:pPr>
    </w:p>
    <w:p w:rsidR="00E73A90" w:rsidRPr="002F3349" w:rsidRDefault="00E73A90" w:rsidP="00E73A90">
      <w:pPr>
        <w:autoSpaceDE w:val="0"/>
        <w:autoSpaceDN w:val="0"/>
        <w:adjustRightInd w:val="0"/>
      </w:pPr>
    </w:p>
    <w:p w:rsidR="00E73A90" w:rsidRPr="002F3349" w:rsidRDefault="00E73A90" w:rsidP="00E73A90">
      <w:pPr>
        <w:autoSpaceDE w:val="0"/>
        <w:autoSpaceDN w:val="0"/>
        <w:adjustRightInd w:val="0"/>
      </w:pPr>
    </w:p>
    <w:p w:rsidR="00E73A90" w:rsidRPr="002F3349" w:rsidRDefault="00E73A90" w:rsidP="00E73A90">
      <w:pPr>
        <w:autoSpaceDE w:val="0"/>
        <w:autoSpaceDN w:val="0"/>
        <w:adjustRightInd w:val="0"/>
      </w:pPr>
    </w:p>
    <w:p w:rsidR="00E73A90" w:rsidRPr="002F3349" w:rsidRDefault="00E73A90" w:rsidP="00E73A90">
      <w:pPr>
        <w:autoSpaceDE w:val="0"/>
        <w:autoSpaceDN w:val="0"/>
        <w:adjustRightInd w:val="0"/>
      </w:pPr>
    </w:p>
    <w:p w:rsidR="00E73A90" w:rsidRPr="002F3349" w:rsidRDefault="00E73A90" w:rsidP="00E73A90">
      <w:pPr>
        <w:autoSpaceDE w:val="0"/>
        <w:autoSpaceDN w:val="0"/>
        <w:adjustRightInd w:val="0"/>
      </w:pPr>
    </w:p>
    <w:p w:rsidR="00E73A90" w:rsidRPr="002F3349" w:rsidRDefault="00E73A90" w:rsidP="00E73A90">
      <w:pPr>
        <w:autoSpaceDE w:val="0"/>
        <w:autoSpaceDN w:val="0"/>
        <w:adjustRightInd w:val="0"/>
      </w:pPr>
    </w:p>
    <w:p w:rsidR="00E73A90" w:rsidRPr="002F3349" w:rsidRDefault="00E73A90" w:rsidP="00871DEF">
      <w:pPr>
        <w:pStyle w:val="Odstavecseseznamem"/>
        <w:numPr>
          <w:ilvl w:val="0"/>
          <w:numId w:val="5"/>
        </w:numPr>
        <w:autoSpaceDE w:val="0"/>
        <w:autoSpaceDN w:val="0"/>
        <w:adjustRightInd w:val="0"/>
      </w:pPr>
      <w:r w:rsidRPr="002F3349">
        <w:t>počet slov v diktáte: maximálne 30</w:t>
      </w:r>
    </w:p>
    <w:p w:rsidR="00E73A90" w:rsidRPr="002F3349" w:rsidRDefault="00E73A90" w:rsidP="00E73A90">
      <w:pPr>
        <w:autoSpaceDE w:val="0"/>
        <w:autoSpaceDN w:val="0"/>
        <w:adjustRightInd w:val="0"/>
      </w:pPr>
    </w:p>
    <w:p w:rsidR="00E73A90" w:rsidRPr="002F3349" w:rsidRDefault="00E73A90" w:rsidP="00E73A90">
      <w:pPr>
        <w:autoSpaceDE w:val="0"/>
        <w:autoSpaceDN w:val="0"/>
        <w:adjustRightInd w:val="0"/>
      </w:pPr>
      <w:r w:rsidRPr="002F3349">
        <w:t>Počas roka podľa potreby zaraďovať:</w:t>
      </w:r>
    </w:p>
    <w:p w:rsidR="00E73A90" w:rsidRPr="002F3349" w:rsidRDefault="00E73A90" w:rsidP="00871DEF">
      <w:pPr>
        <w:pStyle w:val="Odstavecseseznamem"/>
        <w:numPr>
          <w:ilvl w:val="0"/>
          <w:numId w:val="5"/>
        </w:numPr>
        <w:autoSpaceDE w:val="0"/>
        <w:autoSpaceDN w:val="0"/>
        <w:adjustRightInd w:val="0"/>
      </w:pPr>
      <w:r w:rsidRPr="002F3349">
        <w:t>pravopisné cvičenia, hodnotiť stupnicou pre písanie diktátov,</w:t>
      </w:r>
    </w:p>
    <w:p w:rsidR="00E73A90" w:rsidRPr="002F3349" w:rsidRDefault="00E73A90" w:rsidP="00871DEF">
      <w:pPr>
        <w:pStyle w:val="Odstavecseseznamem"/>
        <w:numPr>
          <w:ilvl w:val="0"/>
          <w:numId w:val="5"/>
        </w:numPr>
        <w:autoSpaceDE w:val="0"/>
        <w:autoSpaceDN w:val="0"/>
        <w:adjustRightInd w:val="0"/>
      </w:pPr>
      <w:r w:rsidRPr="002F3349">
        <w:t>odpisy a prepisy textov, hodnotiť stupnicou pre písanie diktátov,</w:t>
      </w:r>
    </w:p>
    <w:p w:rsidR="00E73A90" w:rsidRPr="002F3349" w:rsidRDefault="00E73A90" w:rsidP="00871DEF">
      <w:pPr>
        <w:pStyle w:val="Odstavecseseznamem"/>
        <w:numPr>
          <w:ilvl w:val="0"/>
          <w:numId w:val="5"/>
        </w:numPr>
        <w:autoSpaceDE w:val="0"/>
        <w:autoSpaceDN w:val="0"/>
        <w:adjustRightInd w:val="0"/>
      </w:pPr>
      <w:r w:rsidRPr="002F3349">
        <w:t>vypracovať minimálne dva PL zamerané na gramatické učivo, hodnotiť stupnicou pre písanie kontrolných prác,</w:t>
      </w:r>
    </w:p>
    <w:p w:rsidR="00E73A90" w:rsidRPr="002F3349" w:rsidRDefault="00E73A90" w:rsidP="00871DEF">
      <w:pPr>
        <w:pStyle w:val="Odstavecseseznamem"/>
        <w:numPr>
          <w:ilvl w:val="0"/>
          <w:numId w:val="5"/>
        </w:numPr>
        <w:autoSpaceDE w:val="0"/>
        <w:autoSpaceDN w:val="0"/>
        <w:adjustRightInd w:val="0"/>
      </w:pPr>
      <w:r w:rsidRPr="002F3349">
        <w:t>čítanie – žiaci sú ústne skúšaní z čítania, ktoré je zamerané na techniku čítania a porozumenie textu, v každom polroku bude každý žiak ústne vyskúšaný minimálne 4-krát,</w:t>
      </w:r>
    </w:p>
    <w:p w:rsidR="00E73A90" w:rsidRPr="002F3349" w:rsidRDefault="00E73A90" w:rsidP="00871DEF">
      <w:pPr>
        <w:pStyle w:val="Odstavecseseznamem"/>
        <w:numPr>
          <w:ilvl w:val="0"/>
          <w:numId w:val="5"/>
        </w:numPr>
        <w:autoSpaceDE w:val="0"/>
        <w:autoSpaceDN w:val="0"/>
        <w:adjustRightInd w:val="0"/>
      </w:pPr>
      <w:r w:rsidRPr="002F3349">
        <w:t>pracovné listy zamerané na čítanie s porozumením – hodnotiť známkou s prihliadnutím k individualitám žiaka.</w:t>
      </w:r>
    </w:p>
    <w:p w:rsidR="00E73A90" w:rsidRPr="002F3349" w:rsidRDefault="00E73A90" w:rsidP="00E73A90">
      <w:pPr>
        <w:autoSpaceDE w:val="0"/>
        <w:autoSpaceDN w:val="0"/>
        <w:adjustRightInd w:val="0"/>
      </w:pPr>
    </w:p>
    <w:tbl>
      <w:tblPr>
        <w:tblpPr w:leftFromText="141" w:rightFromText="141" w:vertAnchor="text" w:horzAnchor="page" w:tblpX="2413"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4111"/>
      </w:tblGrid>
      <w:tr w:rsidR="00FA0D30" w:rsidRPr="002F3349">
        <w:tc>
          <w:tcPr>
            <w:tcW w:w="1242" w:type="dxa"/>
          </w:tcPr>
          <w:p w:rsidR="00FA0D30" w:rsidRPr="002F3349" w:rsidRDefault="00FA0D30" w:rsidP="00FA0D30">
            <w:pPr>
              <w:autoSpaceDE w:val="0"/>
              <w:autoSpaceDN w:val="0"/>
              <w:adjustRightInd w:val="0"/>
              <w:jc w:val="center"/>
            </w:pPr>
            <w:r w:rsidRPr="002F3349">
              <w:t>Diktát č.</w:t>
            </w:r>
          </w:p>
        </w:tc>
        <w:tc>
          <w:tcPr>
            <w:tcW w:w="4111" w:type="dxa"/>
          </w:tcPr>
          <w:p w:rsidR="00FA0D30" w:rsidRPr="002F3349" w:rsidRDefault="00FA0D30" w:rsidP="00FA0D30">
            <w:pPr>
              <w:autoSpaceDE w:val="0"/>
              <w:autoSpaceDN w:val="0"/>
              <w:adjustRightInd w:val="0"/>
            </w:pPr>
            <w:r w:rsidRPr="002F3349">
              <w:t>Zameranie</w:t>
            </w:r>
          </w:p>
        </w:tc>
      </w:tr>
      <w:tr w:rsidR="00FA0D30" w:rsidRPr="002F3349">
        <w:tc>
          <w:tcPr>
            <w:tcW w:w="1242" w:type="dxa"/>
          </w:tcPr>
          <w:p w:rsidR="00FA0D30" w:rsidRPr="002F3349" w:rsidRDefault="00FA0D30" w:rsidP="00FA0D30">
            <w:pPr>
              <w:autoSpaceDE w:val="0"/>
              <w:autoSpaceDN w:val="0"/>
              <w:adjustRightInd w:val="0"/>
              <w:jc w:val="center"/>
            </w:pPr>
            <w:r w:rsidRPr="002F3349">
              <w:t>1</w:t>
            </w:r>
          </w:p>
        </w:tc>
        <w:tc>
          <w:tcPr>
            <w:tcW w:w="4111" w:type="dxa"/>
          </w:tcPr>
          <w:p w:rsidR="00FA0D30" w:rsidRPr="002F3349" w:rsidRDefault="00FA0D30" w:rsidP="00FA0D30">
            <w:pPr>
              <w:autoSpaceDE w:val="0"/>
              <w:autoSpaceDN w:val="0"/>
              <w:adjustRightInd w:val="0"/>
            </w:pPr>
            <w:r w:rsidRPr="002F3349">
              <w:t>Opakovanie učiva 2. ročníka</w:t>
            </w:r>
          </w:p>
        </w:tc>
      </w:tr>
      <w:tr w:rsidR="00FA0D30" w:rsidRPr="002F3349">
        <w:tc>
          <w:tcPr>
            <w:tcW w:w="1242" w:type="dxa"/>
          </w:tcPr>
          <w:p w:rsidR="00FA0D30" w:rsidRPr="002F3349" w:rsidRDefault="00FA0D30" w:rsidP="00FA0D30">
            <w:pPr>
              <w:autoSpaceDE w:val="0"/>
              <w:autoSpaceDN w:val="0"/>
              <w:adjustRightInd w:val="0"/>
              <w:jc w:val="center"/>
            </w:pPr>
            <w:r w:rsidRPr="002F3349">
              <w:t>2</w:t>
            </w:r>
          </w:p>
        </w:tc>
        <w:tc>
          <w:tcPr>
            <w:tcW w:w="4111" w:type="dxa"/>
          </w:tcPr>
          <w:p w:rsidR="00FA0D30" w:rsidRPr="002F3349" w:rsidRDefault="00FA0D30" w:rsidP="00FA0D30">
            <w:pPr>
              <w:autoSpaceDE w:val="0"/>
              <w:autoSpaceDN w:val="0"/>
              <w:adjustRightInd w:val="0"/>
            </w:pPr>
            <w:r w:rsidRPr="002F3349">
              <w:t>Vybrané slová</w:t>
            </w:r>
          </w:p>
        </w:tc>
      </w:tr>
      <w:tr w:rsidR="00FA0D30" w:rsidRPr="002F3349">
        <w:tc>
          <w:tcPr>
            <w:tcW w:w="1242" w:type="dxa"/>
          </w:tcPr>
          <w:p w:rsidR="00FA0D30" w:rsidRPr="002F3349" w:rsidRDefault="00FA0D30" w:rsidP="00FA0D30">
            <w:pPr>
              <w:autoSpaceDE w:val="0"/>
              <w:autoSpaceDN w:val="0"/>
              <w:adjustRightInd w:val="0"/>
              <w:jc w:val="center"/>
            </w:pPr>
            <w:r w:rsidRPr="002F3349">
              <w:t>3</w:t>
            </w:r>
          </w:p>
        </w:tc>
        <w:tc>
          <w:tcPr>
            <w:tcW w:w="4111" w:type="dxa"/>
          </w:tcPr>
          <w:p w:rsidR="00FA0D30" w:rsidRPr="002F3349" w:rsidRDefault="00FA0D30" w:rsidP="00FA0D30">
            <w:pPr>
              <w:autoSpaceDE w:val="0"/>
              <w:autoSpaceDN w:val="0"/>
              <w:adjustRightInd w:val="0"/>
            </w:pPr>
            <w:r w:rsidRPr="002F3349">
              <w:t>Vybrané slová</w:t>
            </w:r>
          </w:p>
        </w:tc>
      </w:tr>
      <w:tr w:rsidR="00FA0D30" w:rsidRPr="002F3349">
        <w:tc>
          <w:tcPr>
            <w:tcW w:w="1242" w:type="dxa"/>
          </w:tcPr>
          <w:p w:rsidR="00FA0D30" w:rsidRPr="002F3349" w:rsidRDefault="00FA0D30" w:rsidP="00FA0D30">
            <w:pPr>
              <w:autoSpaceDE w:val="0"/>
              <w:autoSpaceDN w:val="0"/>
              <w:adjustRightInd w:val="0"/>
              <w:jc w:val="center"/>
            </w:pPr>
            <w:r w:rsidRPr="002F3349">
              <w:t>4</w:t>
            </w:r>
          </w:p>
        </w:tc>
        <w:tc>
          <w:tcPr>
            <w:tcW w:w="4111" w:type="dxa"/>
          </w:tcPr>
          <w:p w:rsidR="00FA0D30" w:rsidRPr="002F3349" w:rsidRDefault="00FA0D30" w:rsidP="00FA0D30">
            <w:pPr>
              <w:autoSpaceDE w:val="0"/>
              <w:autoSpaceDN w:val="0"/>
              <w:adjustRightInd w:val="0"/>
            </w:pPr>
            <w:r w:rsidRPr="002F3349">
              <w:t>Vybrané slová</w:t>
            </w:r>
          </w:p>
        </w:tc>
      </w:tr>
      <w:tr w:rsidR="00FA0D30" w:rsidRPr="002F3349">
        <w:tc>
          <w:tcPr>
            <w:tcW w:w="1242" w:type="dxa"/>
          </w:tcPr>
          <w:p w:rsidR="00FA0D30" w:rsidRPr="002F3349" w:rsidRDefault="00FA0D30" w:rsidP="00FA0D30">
            <w:pPr>
              <w:autoSpaceDE w:val="0"/>
              <w:autoSpaceDN w:val="0"/>
              <w:adjustRightInd w:val="0"/>
              <w:jc w:val="center"/>
            </w:pPr>
            <w:r w:rsidRPr="002F3349">
              <w:t>5</w:t>
            </w:r>
          </w:p>
        </w:tc>
        <w:tc>
          <w:tcPr>
            <w:tcW w:w="4111" w:type="dxa"/>
          </w:tcPr>
          <w:p w:rsidR="00FA0D30" w:rsidRPr="002F3349" w:rsidRDefault="00FA0D30" w:rsidP="00FA0D30">
            <w:pPr>
              <w:autoSpaceDE w:val="0"/>
              <w:autoSpaceDN w:val="0"/>
              <w:adjustRightInd w:val="0"/>
            </w:pPr>
            <w:r w:rsidRPr="002F3349">
              <w:t>Všeobecné a vlastné podstatné mená</w:t>
            </w:r>
          </w:p>
        </w:tc>
      </w:tr>
      <w:tr w:rsidR="00FA0D30" w:rsidRPr="002F3349">
        <w:tc>
          <w:tcPr>
            <w:tcW w:w="1242" w:type="dxa"/>
          </w:tcPr>
          <w:p w:rsidR="00FA0D30" w:rsidRPr="002F3349" w:rsidRDefault="00FA0D30" w:rsidP="00FA0D30">
            <w:pPr>
              <w:autoSpaceDE w:val="0"/>
              <w:autoSpaceDN w:val="0"/>
              <w:adjustRightInd w:val="0"/>
              <w:jc w:val="center"/>
            </w:pPr>
            <w:r w:rsidRPr="002F3349">
              <w:t>6</w:t>
            </w:r>
          </w:p>
        </w:tc>
        <w:tc>
          <w:tcPr>
            <w:tcW w:w="4111" w:type="dxa"/>
          </w:tcPr>
          <w:p w:rsidR="00FA0D30" w:rsidRPr="002F3349" w:rsidRDefault="00FA0D30" w:rsidP="00FA0D30">
            <w:pPr>
              <w:autoSpaceDE w:val="0"/>
              <w:autoSpaceDN w:val="0"/>
              <w:adjustRightInd w:val="0"/>
            </w:pPr>
            <w:r w:rsidRPr="002F3349">
              <w:t>Opakovanie učiva</w:t>
            </w:r>
          </w:p>
        </w:tc>
      </w:tr>
    </w:tbl>
    <w:p w:rsidR="00E73A90" w:rsidRPr="002F3349" w:rsidRDefault="00E73A90" w:rsidP="00E73A90">
      <w:pPr>
        <w:autoSpaceDE w:val="0"/>
        <w:autoSpaceDN w:val="0"/>
        <w:adjustRightInd w:val="0"/>
        <w:rPr>
          <w:b/>
        </w:rPr>
      </w:pPr>
      <w:r w:rsidRPr="002F3349">
        <w:rPr>
          <w:b/>
        </w:rPr>
        <w:t>3. ročník</w:t>
      </w:r>
    </w:p>
    <w:p w:rsidR="00E73A90" w:rsidRPr="002F3349" w:rsidRDefault="00E73A90" w:rsidP="00E73A90">
      <w:pPr>
        <w:autoSpaceDE w:val="0"/>
        <w:autoSpaceDN w:val="0"/>
        <w:adjustRightInd w:val="0"/>
      </w:pPr>
    </w:p>
    <w:p w:rsidR="00E73A90" w:rsidRPr="002F3349" w:rsidRDefault="00E73A90" w:rsidP="00E73A90">
      <w:pPr>
        <w:pStyle w:val="Odstavecseseznamem"/>
        <w:autoSpaceDE w:val="0"/>
        <w:autoSpaceDN w:val="0"/>
        <w:adjustRightInd w:val="0"/>
      </w:pPr>
    </w:p>
    <w:p w:rsidR="00E73A90" w:rsidRPr="002F3349" w:rsidRDefault="00E73A90" w:rsidP="00E73A90">
      <w:pPr>
        <w:autoSpaceDE w:val="0"/>
        <w:autoSpaceDN w:val="0"/>
        <w:adjustRightInd w:val="0"/>
      </w:pPr>
    </w:p>
    <w:p w:rsidR="00E73A90" w:rsidRPr="002F3349" w:rsidRDefault="00E73A90" w:rsidP="00E73A90">
      <w:pPr>
        <w:autoSpaceDE w:val="0"/>
        <w:autoSpaceDN w:val="0"/>
        <w:adjustRightInd w:val="0"/>
      </w:pPr>
    </w:p>
    <w:p w:rsidR="00E73A90" w:rsidRPr="002F3349" w:rsidRDefault="00E73A90" w:rsidP="00E73A90">
      <w:pPr>
        <w:autoSpaceDE w:val="0"/>
        <w:autoSpaceDN w:val="0"/>
        <w:adjustRightInd w:val="0"/>
      </w:pPr>
    </w:p>
    <w:p w:rsidR="00E73A90" w:rsidRPr="002F3349" w:rsidRDefault="00E73A90" w:rsidP="00E73A90">
      <w:pPr>
        <w:autoSpaceDE w:val="0"/>
        <w:autoSpaceDN w:val="0"/>
        <w:adjustRightInd w:val="0"/>
      </w:pPr>
    </w:p>
    <w:p w:rsidR="00E73A90" w:rsidRPr="002F3349" w:rsidRDefault="00E73A90" w:rsidP="00E73A90">
      <w:pPr>
        <w:autoSpaceDE w:val="0"/>
        <w:autoSpaceDN w:val="0"/>
        <w:adjustRightInd w:val="0"/>
      </w:pPr>
    </w:p>
    <w:p w:rsidR="00E73A90" w:rsidRPr="002F3349" w:rsidRDefault="00E73A90" w:rsidP="00871DEF">
      <w:pPr>
        <w:pStyle w:val="Odstavecseseznamem"/>
        <w:numPr>
          <w:ilvl w:val="0"/>
          <w:numId w:val="5"/>
        </w:numPr>
        <w:autoSpaceDE w:val="0"/>
        <w:autoSpaceDN w:val="0"/>
        <w:adjustRightInd w:val="0"/>
      </w:pPr>
      <w:r w:rsidRPr="002F3349">
        <w:t>počet slov v diktáte: maximálne 40</w:t>
      </w:r>
    </w:p>
    <w:p w:rsidR="00E73A90" w:rsidRPr="002F3349" w:rsidRDefault="00E73A90" w:rsidP="00E73A90">
      <w:pPr>
        <w:autoSpaceDE w:val="0"/>
        <w:autoSpaceDN w:val="0"/>
        <w:adjustRightInd w:val="0"/>
      </w:pPr>
    </w:p>
    <w:p w:rsidR="00E73A90" w:rsidRPr="002F3349" w:rsidRDefault="00E73A90" w:rsidP="00E73A90">
      <w:pPr>
        <w:autoSpaceDE w:val="0"/>
        <w:autoSpaceDN w:val="0"/>
        <w:adjustRightInd w:val="0"/>
      </w:pPr>
      <w:r w:rsidRPr="002F3349">
        <w:t>Počas roka:</w:t>
      </w:r>
    </w:p>
    <w:p w:rsidR="00E73A90" w:rsidRPr="002F3349" w:rsidRDefault="00E73A90" w:rsidP="00871DEF">
      <w:pPr>
        <w:pStyle w:val="Odstavecseseznamem"/>
        <w:numPr>
          <w:ilvl w:val="0"/>
          <w:numId w:val="5"/>
        </w:numPr>
        <w:autoSpaceDE w:val="0"/>
        <w:autoSpaceDN w:val="0"/>
        <w:adjustRightInd w:val="0"/>
      </w:pPr>
      <w:r w:rsidRPr="002F3349">
        <w:t>každý žiak bude 2-krát vyskúšaný ústne</w:t>
      </w:r>
    </w:p>
    <w:p w:rsidR="00E73A90" w:rsidRPr="002F3349" w:rsidRDefault="00E73A90" w:rsidP="00871DEF">
      <w:pPr>
        <w:pStyle w:val="Odstavecseseznamem"/>
        <w:numPr>
          <w:ilvl w:val="0"/>
          <w:numId w:val="5"/>
        </w:numPr>
        <w:autoSpaceDE w:val="0"/>
        <w:autoSpaceDN w:val="0"/>
        <w:adjustRightInd w:val="0"/>
      </w:pPr>
      <w:r w:rsidRPr="002F3349">
        <w:t>zaradiť  3 kontrolné práce, hodnotiť stupnicou pre písanie kontrolných prác,</w:t>
      </w:r>
    </w:p>
    <w:p w:rsidR="00E73A90" w:rsidRPr="002F3349" w:rsidRDefault="00E73A90" w:rsidP="00871DEF">
      <w:pPr>
        <w:pStyle w:val="Odstavecseseznamem"/>
        <w:numPr>
          <w:ilvl w:val="0"/>
          <w:numId w:val="5"/>
        </w:numPr>
        <w:autoSpaceDE w:val="0"/>
        <w:autoSpaceDN w:val="0"/>
        <w:adjustRightInd w:val="0"/>
      </w:pPr>
      <w:r w:rsidRPr="002F3349">
        <w:t xml:space="preserve">pravopisné cvičenia, zaradiť podľa potreby, hodnotiť stupnicou pre písanie diktátov, </w:t>
      </w:r>
    </w:p>
    <w:p w:rsidR="00E73A90" w:rsidRPr="002F3349" w:rsidRDefault="00E73A90" w:rsidP="00871DEF">
      <w:pPr>
        <w:pStyle w:val="Odstavecseseznamem"/>
        <w:numPr>
          <w:ilvl w:val="0"/>
          <w:numId w:val="5"/>
        </w:numPr>
        <w:autoSpaceDE w:val="0"/>
        <w:autoSpaceDN w:val="0"/>
        <w:adjustRightInd w:val="0"/>
      </w:pPr>
      <w:r w:rsidRPr="002F3349">
        <w:lastRenderedPageBreak/>
        <w:t>napísať 1 slohovú prácu (opis predmetu), hodnotiť známkou (vystihnutie hlavných znakov, zachovanie postupnosti, práca podľa osnovy),</w:t>
      </w:r>
    </w:p>
    <w:p w:rsidR="00E73A90" w:rsidRPr="002F3349" w:rsidRDefault="00E73A90" w:rsidP="00871DEF">
      <w:pPr>
        <w:pStyle w:val="Odstavecseseznamem"/>
        <w:numPr>
          <w:ilvl w:val="0"/>
          <w:numId w:val="5"/>
        </w:numPr>
        <w:autoSpaceDE w:val="0"/>
        <w:autoSpaceDN w:val="0"/>
        <w:adjustRightInd w:val="0"/>
      </w:pPr>
      <w:r w:rsidRPr="002F3349">
        <w:t>čítanie – žiaci sú ústne skúšaní z čítania, ktoré je zamerané na techniku čítania a porozumenie textu, minimálne 6-krát za školský rok, hodnotiť známkou,</w:t>
      </w:r>
    </w:p>
    <w:p w:rsidR="00E73A90" w:rsidRPr="002F3349" w:rsidRDefault="00E73A90" w:rsidP="00871DEF">
      <w:pPr>
        <w:pStyle w:val="Odstavecseseznamem"/>
        <w:numPr>
          <w:ilvl w:val="0"/>
          <w:numId w:val="5"/>
        </w:numPr>
        <w:autoSpaceDE w:val="0"/>
        <w:autoSpaceDN w:val="0"/>
        <w:adjustRightInd w:val="0"/>
      </w:pPr>
      <w:r w:rsidRPr="002F3349">
        <w:t>každý žiak bude 2-krát hodnotený známkou z reprodukcie textu (umelecký a náučný text).</w:t>
      </w:r>
    </w:p>
    <w:p w:rsidR="00E73A90" w:rsidRPr="002F3349" w:rsidRDefault="00E73A90" w:rsidP="00E73A90">
      <w:pPr>
        <w:pStyle w:val="Odstavecseseznamem"/>
        <w:autoSpaceDE w:val="0"/>
        <w:autoSpaceDN w:val="0"/>
        <w:adjustRightInd w:val="0"/>
      </w:pPr>
    </w:p>
    <w:tbl>
      <w:tblPr>
        <w:tblpPr w:leftFromText="141" w:rightFromText="141" w:vertAnchor="text" w:horzAnchor="page" w:tblpX="2413"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4111"/>
      </w:tblGrid>
      <w:tr w:rsidR="00FA0D30" w:rsidRPr="002F3349">
        <w:tc>
          <w:tcPr>
            <w:tcW w:w="1242" w:type="dxa"/>
          </w:tcPr>
          <w:p w:rsidR="00FA0D30" w:rsidRPr="002F3349" w:rsidRDefault="00FA0D30" w:rsidP="00FA0D30">
            <w:pPr>
              <w:autoSpaceDE w:val="0"/>
              <w:autoSpaceDN w:val="0"/>
              <w:adjustRightInd w:val="0"/>
              <w:jc w:val="center"/>
            </w:pPr>
            <w:r w:rsidRPr="002F3349">
              <w:t>Diktát č.</w:t>
            </w:r>
          </w:p>
        </w:tc>
        <w:tc>
          <w:tcPr>
            <w:tcW w:w="4111" w:type="dxa"/>
          </w:tcPr>
          <w:p w:rsidR="00FA0D30" w:rsidRPr="002F3349" w:rsidRDefault="00FA0D30" w:rsidP="00FA0D30">
            <w:pPr>
              <w:autoSpaceDE w:val="0"/>
              <w:autoSpaceDN w:val="0"/>
              <w:adjustRightInd w:val="0"/>
            </w:pPr>
            <w:r w:rsidRPr="002F3349">
              <w:t>Zameranie</w:t>
            </w:r>
          </w:p>
        </w:tc>
      </w:tr>
      <w:tr w:rsidR="00FA0D30" w:rsidRPr="002F3349">
        <w:tc>
          <w:tcPr>
            <w:tcW w:w="1242" w:type="dxa"/>
          </w:tcPr>
          <w:p w:rsidR="00FA0D30" w:rsidRPr="002F3349" w:rsidRDefault="00FA0D30" w:rsidP="00FA0D30">
            <w:pPr>
              <w:autoSpaceDE w:val="0"/>
              <w:autoSpaceDN w:val="0"/>
              <w:adjustRightInd w:val="0"/>
              <w:jc w:val="center"/>
            </w:pPr>
            <w:r w:rsidRPr="002F3349">
              <w:t>1</w:t>
            </w:r>
          </w:p>
        </w:tc>
        <w:tc>
          <w:tcPr>
            <w:tcW w:w="4111" w:type="dxa"/>
          </w:tcPr>
          <w:p w:rsidR="00FA0D30" w:rsidRPr="002F3349" w:rsidRDefault="00FA0D30" w:rsidP="00FA0D30">
            <w:pPr>
              <w:autoSpaceDE w:val="0"/>
              <w:autoSpaceDN w:val="0"/>
              <w:adjustRightInd w:val="0"/>
            </w:pPr>
            <w:r w:rsidRPr="002F3349">
              <w:t>Opakovanie 3. ročníka</w:t>
            </w:r>
          </w:p>
        </w:tc>
      </w:tr>
      <w:tr w:rsidR="00FA0D30" w:rsidRPr="002F3349">
        <w:tc>
          <w:tcPr>
            <w:tcW w:w="1242" w:type="dxa"/>
          </w:tcPr>
          <w:p w:rsidR="00FA0D30" w:rsidRPr="002F3349" w:rsidRDefault="00FA0D30" w:rsidP="00FA0D30">
            <w:pPr>
              <w:autoSpaceDE w:val="0"/>
              <w:autoSpaceDN w:val="0"/>
              <w:adjustRightInd w:val="0"/>
              <w:jc w:val="center"/>
            </w:pPr>
            <w:r w:rsidRPr="002F3349">
              <w:t>2</w:t>
            </w:r>
          </w:p>
        </w:tc>
        <w:tc>
          <w:tcPr>
            <w:tcW w:w="4111" w:type="dxa"/>
          </w:tcPr>
          <w:p w:rsidR="00FA0D30" w:rsidRPr="002F3349" w:rsidRDefault="00FA0D30" w:rsidP="00FA0D30">
            <w:pPr>
              <w:autoSpaceDE w:val="0"/>
              <w:autoSpaceDN w:val="0"/>
              <w:adjustRightInd w:val="0"/>
            </w:pPr>
            <w:r w:rsidRPr="002F3349">
              <w:t>Vybrané slová</w:t>
            </w:r>
          </w:p>
        </w:tc>
      </w:tr>
      <w:tr w:rsidR="00FA0D30" w:rsidRPr="002F3349">
        <w:tc>
          <w:tcPr>
            <w:tcW w:w="1242" w:type="dxa"/>
          </w:tcPr>
          <w:p w:rsidR="00FA0D30" w:rsidRPr="002F3349" w:rsidRDefault="00FA0D30" w:rsidP="00FA0D30">
            <w:pPr>
              <w:autoSpaceDE w:val="0"/>
              <w:autoSpaceDN w:val="0"/>
              <w:adjustRightInd w:val="0"/>
              <w:jc w:val="center"/>
            </w:pPr>
            <w:r w:rsidRPr="002F3349">
              <w:t>3</w:t>
            </w:r>
          </w:p>
        </w:tc>
        <w:tc>
          <w:tcPr>
            <w:tcW w:w="4111" w:type="dxa"/>
          </w:tcPr>
          <w:p w:rsidR="00FA0D30" w:rsidRPr="002F3349" w:rsidRDefault="00FA0D30" w:rsidP="00FA0D30">
            <w:pPr>
              <w:autoSpaceDE w:val="0"/>
              <w:autoSpaceDN w:val="0"/>
              <w:adjustRightInd w:val="0"/>
            </w:pPr>
            <w:r w:rsidRPr="002F3349">
              <w:t>Spodobovanie</w:t>
            </w:r>
          </w:p>
        </w:tc>
      </w:tr>
      <w:tr w:rsidR="00FA0D30" w:rsidRPr="002F3349">
        <w:tc>
          <w:tcPr>
            <w:tcW w:w="1242" w:type="dxa"/>
          </w:tcPr>
          <w:p w:rsidR="00FA0D30" w:rsidRPr="002F3349" w:rsidRDefault="00FA0D30" w:rsidP="00FA0D30">
            <w:pPr>
              <w:autoSpaceDE w:val="0"/>
              <w:autoSpaceDN w:val="0"/>
              <w:adjustRightInd w:val="0"/>
              <w:jc w:val="center"/>
            </w:pPr>
            <w:r w:rsidRPr="002F3349">
              <w:t>4</w:t>
            </w:r>
          </w:p>
        </w:tc>
        <w:tc>
          <w:tcPr>
            <w:tcW w:w="4111" w:type="dxa"/>
          </w:tcPr>
          <w:p w:rsidR="00FA0D30" w:rsidRPr="002F3349" w:rsidRDefault="00FA0D30" w:rsidP="00FA0D30">
            <w:pPr>
              <w:autoSpaceDE w:val="0"/>
              <w:autoSpaceDN w:val="0"/>
              <w:adjustRightInd w:val="0"/>
            </w:pPr>
            <w:r w:rsidRPr="002F3349">
              <w:t>Vlastné a všeobecné podstatné mená</w:t>
            </w:r>
          </w:p>
        </w:tc>
      </w:tr>
      <w:tr w:rsidR="00FA0D30" w:rsidRPr="002F3349">
        <w:tc>
          <w:tcPr>
            <w:tcW w:w="1242" w:type="dxa"/>
          </w:tcPr>
          <w:p w:rsidR="00FA0D30" w:rsidRPr="002F3349" w:rsidRDefault="00FA0D30" w:rsidP="00FA0D30">
            <w:pPr>
              <w:autoSpaceDE w:val="0"/>
              <w:autoSpaceDN w:val="0"/>
              <w:adjustRightInd w:val="0"/>
              <w:jc w:val="center"/>
            </w:pPr>
            <w:r w:rsidRPr="002F3349">
              <w:t>5</w:t>
            </w:r>
          </w:p>
        </w:tc>
        <w:tc>
          <w:tcPr>
            <w:tcW w:w="4111" w:type="dxa"/>
          </w:tcPr>
          <w:p w:rsidR="00FA0D30" w:rsidRPr="002F3349" w:rsidRDefault="00FA0D30" w:rsidP="00FA0D30">
            <w:pPr>
              <w:autoSpaceDE w:val="0"/>
              <w:autoSpaceDN w:val="0"/>
              <w:adjustRightInd w:val="0"/>
            </w:pPr>
            <w:r w:rsidRPr="002F3349">
              <w:t>Slovné druhy</w:t>
            </w:r>
          </w:p>
        </w:tc>
      </w:tr>
      <w:tr w:rsidR="00FA0D30" w:rsidRPr="002F3349">
        <w:tc>
          <w:tcPr>
            <w:tcW w:w="1242" w:type="dxa"/>
          </w:tcPr>
          <w:p w:rsidR="00FA0D30" w:rsidRPr="002F3349" w:rsidRDefault="00FA0D30" w:rsidP="00FA0D30">
            <w:pPr>
              <w:autoSpaceDE w:val="0"/>
              <w:autoSpaceDN w:val="0"/>
              <w:adjustRightInd w:val="0"/>
              <w:jc w:val="center"/>
            </w:pPr>
            <w:r w:rsidRPr="002F3349">
              <w:t>6</w:t>
            </w:r>
          </w:p>
        </w:tc>
        <w:tc>
          <w:tcPr>
            <w:tcW w:w="4111" w:type="dxa"/>
          </w:tcPr>
          <w:p w:rsidR="00FA0D30" w:rsidRPr="002F3349" w:rsidRDefault="00FA0D30" w:rsidP="00FA0D30">
            <w:pPr>
              <w:autoSpaceDE w:val="0"/>
              <w:autoSpaceDN w:val="0"/>
              <w:adjustRightInd w:val="0"/>
            </w:pPr>
            <w:r w:rsidRPr="002F3349">
              <w:t>Opakovanie učiva</w:t>
            </w:r>
          </w:p>
        </w:tc>
      </w:tr>
    </w:tbl>
    <w:p w:rsidR="00E73A90" w:rsidRPr="002F3349" w:rsidRDefault="00E73A90" w:rsidP="00E73A90">
      <w:pPr>
        <w:pStyle w:val="Odstavecseseznamem"/>
        <w:autoSpaceDE w:val="0"/>
        <w:autoSpaceDN w:val="0"/>
        <w:adjustRightInd w:val="0"/>
        <w:ind w:left="0"/>
        <w:rPr>
          <w:b/>
        </w:rPr>
      </w:pPr>
      <w:r w:rsidRPr="002F3349">
        <w:rPr>
          <w:b/>
        </w:rPr>
        <w:t>4. ročník</w:t>
      </w:r>
    </w:p>
    <w:p w:rsidR="00E73A90" w:rsidRPr="002F3349" w:rsidRDefault="00E73A90" w:rsidP="00E73A90">
      <w:pPr>
        <w:autoSpaceDE w:val="0"/>
        <w:autoSpaceDN w:val="0"/>
        <w:adjustRightInd w:val="0"/>
      </w:pPr>
    </w:p>
    <w:p w:rsidR="00E73A90" w:rsidRPr="002F3349" w:rsidRDefault="00E73A90" w:rsidP="00E73A90">
      <w:pPr>
        <w:autoSpaceDE w:val="0"/>
        <w:autoSpaceDN w:val="0"/>
        <w:adjustRightInd w:val="0"/>
      </w:pPr>
    </w:p>
    <w:p w:rsidR="00E73A90" w:rsidRPr="002F3349" w:rsidRDefault="00E73A90" w:rsidP="00E73A90">
      <w:pPr>
        <w:autoSpaceDE w:val="0"/>
        <w:autoSpaceDN w:val="0"/>
        <w:adjustRightInd w:val="0"/>
      </w:pPr>
    </w:p>
    <w:p w:rsidR="00E73A90" w:rsidRPr="002F3349" w:rsidRDefault="00E73A90" w:rsidP="00E73A90">
      <w:pPr>
        <w:autoSpaceDE w:val="0"/>
        <w:autoSpaceDN w:val="0"/>
        <w:adjustRightInd w:val="0"/>
      </w:pPr>
    </w:p>
    <w:p w:rsidR="00E73A90" w:rsidRPr="002F3349" w:rsidRDefault="00E73A90" w:rsidP="00E73A90">
      <w:pPr>
        <w:autoSpaceDE w:val="0"/>
        <w:autoSpaceDN w:val="0"/>
        <w:adjustRightInd w:val="0"/>
      </w:pPr>
    </w:p>
    <w:p w:rsidR="00E73A90" w:rsidRPr="002F3349" w:rsidRDefault="00E73A90" w:rsidP="00E73A90">
      <w:pPr>
        <w:autoSpaceDE w:val="0"/>
        <w:autoSpaceDN w:val="0"/>
        <w:adjustRightInd w:val="0"/>
      </w:pPr>
    </w:p>
    <w:p w:rsidR="00E73A90" w:rsidRPr="002F3349" w:rsidRDefault="00E73A90" w:rsidP="00E73A90">
      <w:pPr>
        <w:autoSpaceDE w:val="0"/>
        <w:autoSpaceDN w:val="0"/>
        <w:adjustRightInd w:val="0"/>
      </w:pPr>
    </w:p>
    <w:p w:rsidR="00E73A90" w:rsidRPr="002F3349" w:rsidRDefault="00E73A90" w:rsidP="00E73A90">
      <w:pPr>
        <w:autoSpaceDE w:val="0"/>
        <w:autoSpaceDN w:val="0"/>
        <w:adjustRightInd w:val="0"/>
      </w:pPr>
    </w:p>
    <w:p w:rsidR="00E73A90" w:rsidRPr="002F3349" w:rsidRDefault="00E73A90" w:rsidP="00871DEF">
      <w:pPr>
        <w:pStyle w:val="Odstavecseseznamem"/>
        <w:numPr>
          <w:ilvl w:val="0"/>
          <w:numId w:val="7"/>
        </w:numPr>
        <w:autoSpaceDE w:val="0"/>
        <w:autoSpaceDN w:val="0"/>
        <w:adjustRightInd w:val="0"/>
      </w:pPr>
      <w:r w:rsidRPr="002F3349">
        <w:t>počet slov v diktáte: maximálne 50</w:t>
      </w:r>
    </w:p>
    <w:p w:rsidR="00E73A90" w:rsidRPr="002F3349" w:rsidRDefault="00E73A90" w:rsidP="00E73A90">
      <w:pPr>
        <w:pStyle w:val="Odstavecseseznamem"/>
        <w:autoSpaceDE w:val="0"/>
        <w:autoSpaceDN w:val="0"/>
        <w:adjustRightInd w:val="0"/>
      </w:pPr>
    </w:p>
    <w:p w:rsidR="00E73A90" w:rsidRPr="002F3349" w:rsidRDefault="00E73A90" w:rsidP="00E73A90">
      <w:pPr>
        <w:autoSpaceDE w:val="0"/>
        <w:autoSpaceDN w:val="0"/>
        <w:adjustRightInd w:val="0"/>
      </w:pPr>
      <w:r w:rsidRPr="002F3349">
        <w:t>Počas roka:</w:t>
      </w:r>
    </w:p>
    <w:p w:rsidR="00E73A90" w:rsidRPr="002F3349" w:rsidRDefault="00E73A90" w:rsidP="00871DEF">
      <w:pPr>
        <w:pStyle w:val="Odstavecseseznamem"/>
        <w:numPr>
          <w:ilvl w:val="0"/>
          <w:numId w:val="7"/>
        </w:numPr>
        <w:autoSpaceDE w:val="0"/>
        <w:autoSpaceDN w:val="0"/>
        <w:adjustRightInd w:val="0"/>
      </w:pPr>
      <w:r w:rsidRPr="002F3349">
        <w:t>každý žiak bude 2-krát vyskúšaný ústne</w:t>
      </w:r>
    </w:p>
    <w:p w:rsidR="00E73A90" w:rsidRPr="002F3349" w:rsidRDefault="00E73A90" w:rsidP="00871DEF">
      <w:pPr>
        <w:pStyle w:val="Odstavecseseznamem"/>
        <w:numPr>
          <w:ilvl w:val="0"/>
          <w:numId w:val="7"/>
        </w:numPr>
        <w:autoSpaceDE w:val="0"/>
        <w:autoSpaceDN w:val="0"/>
        <w:adjustRightInd w:val="0"/>
      </w:pPr>
      <w:r w:rsidRPr="002F3349">
        <w:t>zaradiť  3 kontrolné práce, hodnotiť stupnicou pre písanie kontrolných prác,</w:t>
      </w:r>
    </w:p>
    <w:p w:rsidR="00E73A90" w:rsidRPr="002F3349" w:rsidRDefault="00E73A90" w:rsidP="00871DEF">
      <w:pPr>
        <w:pStyle w:val="Odstavecseseznamem"/>
        <w:numPr>
          <w:ilvl w:val="0"/>
          <w:numId w:val="7"/>
        </w:numPr>
        <w:autoSpaceDE w:val="0"/>
        <w:autoSpaceDN w:val="0"/>
        <w:adjustRightInd w:val="0"/>
      </w:pPr>
      <w:r w:rsidRPr="002F3349">
        <w:t xml:space="preserve">pravopisné cvičenia, zaradiť podľa potreby, hodnotiť stupnicou pre písanie diktátov, </w:t>
      </w:r>
    </w:p>
    <w:p w:rsidR="00E73A90" w:rsidRPr="002F3349" w:rsidRDefault="00E73A90" w:rsidP="00871DEF">
      <w:pPr>
        <w:pStyle w:val="Odstavecseseznamem"/>
        <w:numPr>
          <w:ilvl w:val="0"/>
          <w:numId w:val="7"/>
        </w:numPr>
        <w:autoSpaceDE w:val="0"/>
        <w:autoSpaceDN w:val="0"/>
        <w:adjustRightInd w:val="0"/>
      </w:pPr>
      <w:r w:rsidRPr="002F3349">
        <w:t>sloh – 1-krát hodnotiť verbálny prejav – reprodukcia udalosti zo života detí (dodržanie časovej postupnosti, tvorenie jednoduchých viet),</w:t>
      </w:r>
    </w:p>
    <w:p w:rsidR="00E73A90" w:rsidRPr="002F3349" w:rsidRDefault="00E73A90" w:rsidP="00E73A90">
      <w:pPr>
        <w:pStyle w:val="Odstavecseseznamem"/>
        <w:autoSpaceDE w:val="0"/>
        <w:autoSpaceDN w:val="0"/>
        <w:adjustRightInd w:val="0"/>
      </w:pPr>
      <w:r w:rsidRPr="002F3349">
        <w:t>1 – krát hodnotiť písomný prejav – opis osoby (vystihnutie vonkajších znakov osoby, snaha o vystihnutie charakterových vlastností),</w:t>
      </w:r>
    </w:p>
    <w:p w:rsidR="00E73A90" w:rsidRPr="002F3349" w:rsidRDefault="00E73A90" w:rsidP="00871DEF">
      <w:pPr>
        <w:pStyle w:val="Odstavecseseznamem"/>
        <w:numPr>
          <w:ilvl w:val="0"/>
          <w:numId w:val="5"/>
        </w:numPr>
        <w:autoSpaceDE w:val="0"/>
        <w:autoSpaceDN w:val="0"/>
        <w:adjustRightInd w:val="0"/>
      </w:pPr>
      <w:r w:rsidRPr="002F3349">
        <w:t>čítanie – žiaci sú ústne skúšaní z čítania, ktoré je zamerané na techniku čítania a porozumenie textu, tempo čítania, melódiu vety) minimálne 6-krát za školský rok, hodnotiť známkou,</w:t>
      </w:r>
    </w:p>
    <w:p w:rsidR="00E73A90" w:rsidRPr="002F3349" w:rsidRDefault="00E73A90" w:rsidP="00871DEF">
      <w:pPr>
        <w:pStyle w:val="Odstavecseseznamem"/>
        <w:numPr>
          <w:ilvl w:val="0"/>
          <w:numId w:val="5"/>
        </w:numPr>
        <w:autoSpaceDE w:val="0"/>
        <w:autoSpaceDN w:val="0"/>
        <w:adjustRightInd w:val="0"/>
      </w:pPr>
      <w:r w:rsidRPr="002F3349">
        <w:t>každý žiak bude 2-krát hodnotený známkou z reprodukcie textu (umelecký a náučný text).</w:t>
      </w:r>
    </w:p>
    <w:p w:rsidR="00E73A90" w:rsidRPr="002F3349" w:rsidRDefault="00E73A90" w:rsidP="00E73A90">
      <w:pPr>
        <w:autoSpaceDE w:val="0"/>
        <w:autoSpaceDN w:val="0"/>
        <w:adjustRightInd w:val="0"/>
      </w:pPr>
    </w:p>
    <w:p w:rsidR="00E73A90" w:rsidRPr="002F3349" w:rsidRDefault="00E73A90" w:rsidP="00E73A90">
      <w:pPr>
        <w:autoSpaceDE w:val="0"/>
        <w:autoSpaceDN w:val="0"/>
        <w:adjustRightInd w:val="0"/>
        <w:rPr>
          <w:b/>
          <w:u w:val="single"/>
        </w:rPr>
      </w:pPr>
      <w:r w:rsidRPr="002F3349">
        <w:rPr>
          <w:u w:val="single"/>
        </w:rPr>
        <w:t xml:space="preserve">Predmet: </w:t>
      </w:r>
      <w:r w:rsidRPr="002F3349">
        <w:rPr>
          <w:b/>
          <w:u w:val="single"/>
        </w:rPr>
        <w:t>Matematika</w:t>
      </w:r>
      <w:r w:rsidRPr="002F3349">
        <w:rPr>
          <w:b/>
          <w:u w:val="single"/>
        </w:rPr>
        <w:tab/>
      </w:r>
      <w:r w:rsidRPr="002F3349">
        <w:rPr>
          <w:b/>
          <w:u w:val="single"/>
        </w:rPr>
        <w:tab/>
      </w:r>
      <w:r w:rsidRPr="002F3349">
        <w:rPr>
          <w:u w:val="single"/>
        </w:rPr>
        <w:tab/>
      </w:r>
      <w:r w:rsidRPr="002F3349">
        <w:rPr>
          <w:u w:val="single"/>
        </w:rPr>
        <w:tab/>
      </w:r>
      <w:r w:rsidRPr="002F3349">
        <w:rPr>
          <w:u w:val="single"/>
        </w:rPr>
        <w:tab/>
        <w:t xml:space="preserve">Spôsob hodnotenia: </w:t>
      </w:r>
      <w:r w:rsidRPr="002F3349">
        <w:rPr>
          <w:b/>
          <w:u w:val="single"/>
        </w:rPr>
        <w:t>klasifikácia</w:t>
      </w:r>
    </w:p>
    <w:p w:rsidR="00E73A90" w:rsidRPr="002F3349" w:rsidRDefault="00E73A90" w:rsidP="00E73A90">
      <w:pPr>
        <w:autoSpaceDE w:val="0"/>
        <w:autoSpaceDN w:val="0"/>
        <w:adjustRightInd w:val="0"/>
      </w:pPr>
    </w:p>
    <w:p w:rsidR="00E73A90" w:rsidRPr="002F3349" w:rsidRDefault="00E73A90" w:rsidP="00E73A90">
      <w:pPr>
        <w:autoSpaceDE w:val="0"/>
        <w:autoSpaceDN w:val="0"/>
        <w:adjustRightInd w:val="0"/>
      </w:pPr>
      <w:r w:rsidRPr="002F3349">
        <w:t>Klasifikačná stupnica pre písanie kontrolných prác v 1. – 4. ročníku</w:t>
      </w:r>
      <w:r w:rsidRPr="002F3349">
        <w:br/>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8"/>
        <w:gridCol w:w="2520"/>
      </w:tblGrid>
      <w:tr w:rsidR="00E73A90" w:rsidRPr="002F3349">
        <w:tc>
          <w:tcPr>
            <w:tcW w:w="2188" w:type="dxa"/>
          </w:tcPr>
          <w:p w:rsidR="00E73A90" w:rsidRPr="002F3349" w:rsidRDefault="00E73A90" w:rsidP="002344FF">
            <w:pPr>
              <w:autoSpaceDE w:val="0"/>
              <w:autoSpaceDN w:val="0"/>
              <w:adjustRightInd w:val="0"/>
              <w:jc w:val="center"/>
            </w:pPr>
            <w:r w:rsidRPr="002F3349">
              <w:t>Známka</w:t>
            </w:r>
          </w:p>
        </w:tc>
        <w:tc>
          <w:tcPr>
            <w:tcW w:w="2520" w:type="dxa"/>
          </w:tcPr>
          <w:p w:rsidR="00E73A90" w:rsidRPr="002F3349" w:rsidRDefault="00E73A90" w:rsidP="002344FF">
            <w:pPr>
              <w:autoSpaceDE w:val="0"/>
              <w:autoSpaceDN w:val="0"/>
              <w:adjustRightInd w:val="0"/>
              <w:jc w:val="center"/>
            </w:pPr>
            <w:r w:rsidRPr="002F3349">
              <w:t>Percentuálna úspešnosť</w:t>
            </w:r>
          </w:p>
        </w:tc>
      </w:tr>
      <w:tr w:rsidR="00E73A90" w:rsidRPr="002F3349">
        <w:tc>
          <w:tcPr>
            <w:tcW w:w="2188" w:type="dxa"/>
          </w:tcPr>
          <w:p w:rsidR="00E73A90" w:rsidRPr="002F3349" w:rsidRDefault="00E73A90" w:rsidP="002344FF">
            <w:pPr>
              <w:autoSpaceDE w:val="0"/>
              <w:autoSpaceDN w:val="0"/>
              <w:adjustRightInd w:val="0"/>
              <w:jc w:val="center"/>
            </w:pPr>
            <w:r w:rsidRPr="002F3349">
              <w:t>1</w:t>
            </w:r>
          </w:p>
        </w:tc>
        <w:tc>
          <w:tcPr>
            <w:tcW w:w="2520" w:type="dxa"/>
          </w:tcPr>
          <w:p w:rsidR="00E73A90" w:rsidRPr="002F3349" w:rsidRDefault="00E73A90" w:rsidP="002344FF">
            <w:pPr>
              <w:autoSpaceDE w:val="0"/>
              <w:autoSpaceDN w:val="0"/>
              <w:adjustRightInd w:val="0"/>
              <w:jc w:val="center"/>
            </w:pPr>
            <w:r w:rsidRPr="002F3349">
              <w:t>100 – 90 %</w:t>
            </w:r>
          </w:p>
        </w:tc>
      </w:tr>
      <w:tr w:rsidR="00E73A90" w:rsidRPr="002F3349">
        <w:tc>
          <w:tcPr>
            <w:tcW w:w="2188" w:type="dxa"/>
          </w:tcPr>
          <w:p w:rsidR="00E73A90" w:rsidRPr="002F3349" w:rsidRDefault="00E73A90" w:rsidP="002344FF">
            <w:pPr>
              <w:autoSpaceDE w:val="0"/>
              <w:autoSpaceDN w:val="0"/>
              <w:adjustRightInd w:val="0"/>
              <w:jc w:val="center"/>
            </w:pPr>
            <w:r w:rsidRPr="002F3349">
              <w:t>2</w:t>
            </w:r>
          </w:p>
        </w:tc>
        <w:tc>
          <w:tcPr>
            <w:tcW w:w="2520" w:type="dxa"/>
          </w:tcPr>
          <w:p w:rsidR="00E73A90" w:rsidRPr="002F3349" w:rsidRDefault="00E73A90" w:rsidP="002344FF">
            <w:pPr>
              <w:autoSpaceDE w:val="0"/>
              <w:autoSpaceDN w:val="0"/>
              <w:adjustRightInd w:val="0"/>
              <w:jc w:val="center"/>
            </w:pPr>
            <w:r w:rsidRPr="002F3349">
              <w:t>89 – 80 %</w:t>
            </w:r>
          </w:p>
        </w:tc>
      </w:tr>
      <w:tr w:rsidR="00E73A90" w:rsidRPr="002F3349">
        <w:tc>
          <w:tcPr>
            <w:tcW w:w="2188" w:type="dxa"/>
          </w:tcPr>
          <w:p w:rsidR="00E73A90" w:rsidRPr="002F3349" w:rsidRDefault="00E73A90" w:rsidP="002344FF">
            <w:pPr>
              <w:autoSpaceDE w:val="0"/>
              <w:autoSpaceDN w:val="0"/>
              <w:adjustRightInd w:val="0"/>
              <w:jc w:val="center"/>
            </w:pPr>
            <w:r w:rsidRPr="002F3349">
              <w:t>3</w:t>
            </w:r>
          </w:p>
        </w:tc>
        <w:tc>
          <w:tcPr>
            <w:tcW w:w="2520" w:type="dxa"/>
          </w:tcPr>
          <w:p w:rsidR="00E73A90" w:rsidRPr="002F3349" w:rsidRDefault="00E73A90" w:rsidP="002344FF">
            <w:pPr>
              <w:autoSpaceDE w:val="0"/>
              <w:autoSpaceDN w:val="0"/>
              <w:adjustRightInd w:val="0"/>
              <w:jc w:val="center"/>
            </w:pPr>
            <w:r w:rsidRPr="002F3349">
              <w:t>79 – 55 %</w:t>
            </w:r>
          </w:p>
        </w:tc>
      </w:tr>
      <w:tr w:rsidR="00E73A90" w:rsidRPr="002F3349">
        <w:tc>
          <w:tcPr>
            <w:tcW w:w="2188" w:type="dxa"/>
          </w:tcPr>
          <w:p w:rsidR="00E73A90" w:rsidRPr="002F3349" w:rsidRDefault="00E73A90" w:rsidP="002344FF">
            <w:pPr>
              <w:autoSpaceDE w:val="0"/>
              <w:autoSpaceDN w:val="0"/>
              <w:adjustRightInd w:val="0"/>
              <w:jc w:val="center"/>
            </w:pPr>
            <w:r w:rsidRPr="002F3349">
              <w:t>4</w:t>
            </w:r>
          </w:p>
        </w:tc>
        <w:tc>
          <w:tcPr>
            <w:tcW w:w="2520" w:type="dxa"/>
          </w:tcPr>
          <w:p w:rsidR="00E73A90" w:rsidRPr="002F3349" w:rsidRDefault="00E73A90" w:rsidP="002344FF">
            <w:pPr>
              <w:autoSpaceDE w:val="0"/>
              <w:autoSpaceDN w:val="0"/>
              <w:adjustRightInd w:val="0"/>
              <w:jc w:val="center"/>
            </w:pPr>
            <w:r w:rsidRPr="002F3349">
              <w:t>54 – 30 %</w:t>
            </w:r>
          </w:p>
        </w:tc>
      </w:tr>
      <w:tr w:rsidR="00E73A90" w:rsidRPr="002F3349">
        <w:tc>
          <w:tcPr>
            <w:tcW w:w="2188" w:type="dxa"/>
          </w:tcPr>
          <w:p w:rsidR="00E73A90" w:rsidRPr="002F3349" w:rsidRDefault="00E73A90" w:rsidP="002344FF">
            <w:pPr>
              <w:autoSpaceDE w:val="0"/>
              <w:autoSpaceDN w:val="0"/>
              <w:adjustRightInd w:val="0"/>
              <w:jc w:val="center"/>
            </w:pPr>
            <w:r w:rsidRPr="002F3349">
              <w:t>5</w:t>
            </w:r>
          </w:p>
        </w:tc>
        <w:tc>
          <w:tcPr>
            <w:tcW w:w="2520" w:type="dxa"/>
          </w:tcPr>
          <w:p w:rsidR="00E73A90" w:rsidRPr="002F3349" w:rsidRDefault="00E73A90" w:rsidP="002344FF">
            <w:pPr>
              <w:autoSpaceDE w:val="0"/>
              <w:autoSpaceDN w:val="0"/>
              <w:adjustRightInd w:val="0"/>
              <w:jc w:val="center"/>
            </w:pPr>
            <w:r w:rsidRPr="002F3349">
              <w:t>29 % a menej</w:t>
            </w:r>
          </w:p>
        </w:tc>
      </w:tr>
    </w:tbl>
    <w:p w:rsidR="00E73A90" w:rsidRPr="002F3349" w:rsidRDefault="00E73A90" w:rsidP="00E73A90">
      <w:pPr>
        <w:autoSpaceDE w:val="0"/>
        <w:autoSpaceDN w:val="0"/>
        <w:adjustRightInd w:val="0"/>
      </w:pPr>
    </w:p>
    <w:p w:rsidR="00E73A90" w:rsidRPr="002F3349" w:rsidRDefault="00E73A90" w:rsidP="00E73A90">
      <w:pPr>
        <w:autoSpaceDE w:val="0"/>
        <w:autoSpaceDN w:val="0"/>
        <w:adjustRightInd w:val="0"/>
      </w:pPr>
    </w:p>
    <w:p w:rsidR="00E73A90" w:rsidRPr="002F3349" w:rsidRDefault="00E73A90" w:rsidP="00E73A90">
      <w:pPr>
        <w:autoSpaceDE w:val="0"/>
        <w:autoSpaceDN w:val="0"/>
        <w:adjustRightInd w:val="0"/>
      </w:pPr>
    </w:p>
    <w:p w:rsidR="00E73A90" w:rsidRPr="002F3349" w:rsidRDefault="00E73A90" w:rsidP="00E73A90">
      <w:pPr>
        <w:autoSpaceDE w:val="0"/>
        <w:autoSpaceDN w:val="0"/>
        <w:adjustRightInd w:val="0"/>
      </w:pPr>
    </w:p>
    <w:p w:rsidR="00E73A90" w:rsidRPr="002F3349" w:rsidRDefault="00E73A90" w:rsidP="00E73A90">
      <w:pPr>
        <w:autoSpaceDE w:val="0"/>
        <w:autoSpaceDN w:val="0"/>
        <w:adjustRightInd w:val="0"/>
      </w:pPr>
    </w:p>
    <w:p w:rsidR="00E73A90" w:rsidRPr="002F3349" w:rsidRDefault="00E73A90" w:rsidP="00E73A90">
      <w:pPr>
        <w:autoSpaceDE w:val="0"/>
        <w:autoSpaceDN w:val="0"/>
        <w:adjustRightInd w:val="0"/>
      </w:pPr>
    </w:p>
    <w:p w:rsidR="00E73A90" w:rsidRPr="002F3349" w:rsidRDefault="00E73A90" w:rsidP="00E73A90">
      <w:pPr>
        <w:autoSpaceDE w:val="0"/>
        <w:autoSpaceDN w:val="0"/>
        <w:adjustRightInd w:val="0"/>
      </w:pPr>
    </w:p>
    <w:p w:rsidR="00E73A90" w:rsidRPr="002F3349" w:rsidRDefault="00E73A90" w:rsidP="00E73A90">
      <w:pPr>
        <w:autoSpaceDE w:val="0"/>
        <w:autoSpaceDN w:val="0"/>
        <w:adjustRightInd w:val="0"/>
      </w:pPr>
      <w:r w:rsidRPr="002F3349">
        <w:t>Hodnotenie slovných úloh:</w:t>
      </w:r>
      <w:r w:rsidRPr="002F3349">
        <w:tab/>
        <w:t xml:space="preserve">jednoduchá slovná úloha – 3 body </w:t>
      </w:r>
    </w:p>
    <w:p w:rsidR="00E73A90" w:rsidRPr="002F3349" w:rsidRDefault="00E73A90" w:rsidP="00E73A90">
      <w:pPr>
        <w:autoSpaceDE w:val="0"/>
        <w:autoSpaceDN w:val="0"/>
        <w:adjustRightInd w:val="0"/>
      </w:pPr>
      <w:r w:rsidRPr="002F3349">
        <w:tab/>
      </w:r>
      <w:r w:rsidRPr="002F3349">
        <w:tab/>
      </w:r>
      <w:r w:rsidRPr="002F3349">
        <w:tab/>
      </w:r>
      <w:r w:rsidRPr="002F3349">
        <w:tab/>
        <w:t>zložená slovná úloha – 4 body</w:t>
      </w:r>
    </w:p>
    <w:p w:rsidR="00E73A90" w:rsidRPr="002F3349" w:rsidRDefault="00E73A90" w:rsidP="00E73A90">
      <w:pPr>
        <w:autoSpaceDE w:val="0"/>
        <w:autoSpaceDN w:val="0"/>
        <w:adjustRightInd w:val="0"/>
        <w:rPr>
          <w:b/>
        </w:rPr>
      </w:pPr>
    </w:p>
    <w:p w:rsidR="00FA0D30" w:rsidRPr="002F3349" w:rsidRDefault="00FA0D30" w:rsidP="00E73A90">
      <w:pPr>
        <w:autoSpaceDE w:val="0"/>
        <w:autoSpaceDN w:val="0"/>
        <w:adjustRightInd w:val="0"/>
        <w:rPr>
          <w:b/>
        </w:rPr>
      </w:pPr>
    </w:p>
    <w:p w:rsidR="00FA0D30" w:rsidRPr="002F3349" w:rsidRDefault="00FA0D30" w:rsidP="00E73A90">
      <w:pPr>
        <w:autoSpaceDE w:val="0"/>
        <w:autoSpaceDN w:val="0"/>
        <w:adjustRightInd w:val="0"/>
        <w:rPr>
          <w:b/>
        </w:rPr>
      </w:pPr>
    </w:p>
    <w:p w:rsidR="00E73A90" w:rsidRPr="002F3349" w:rsidRDefault="00E73A90" w:rsidP="00E73A90">
      <w:pPr>
        <w:autoSpaceDE w:val="0"/>
        <w:autoSpaceDN w:val="0"/>
        <w:adjustRightInd w:val="0"/>
        <w:rPr>
          <w:b/>
        </w:rPr>
      </w:pPr>
      <w:r w:rsidRPr="002F3349">
        <w:rPr>
          <w:b/>
        </w:rPr>
        <w:t>1.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5387"/>
      </w:tblGrid>
      <w:tr w:rsidR="00E73A90" w:rsidRPr="002F3349">
        <w:tc>
          <w:tcPr>
            <w:tcW w:w="1951" w:type="dxa"/>
          </w:tcPr>
          <w:p w:rsidR="00E73A90" w:rsidRPr="002F3349" w:rsidRDefault="00E73A90" w:rsidP="002344FF">
            <w:pPr>
              <w:autoSpaceDE w:val="0"/>
              <w:autoSpaceDN w:val="0"/>
              <w:adjustRightInd w:val="0"/>
              <w:jc w:val="center"/>
            </w:pPr>
            <w:r w:rsidRPr="002F3349">
              <w:t>Písomná práca č.</w:t>
            </w:r>
          </w:p>
        </w:tc>
        <w:tc>
          <w:tcPr>
            <w:tcW w:w="5387" w:type="dxa"/>
          </w:tcPr>
          <w:p w:rsidR="00E73A90" w:rsidRPr="002F3349" w:rsidRDefault="00E73A90" w:rsidP="002344FF">
            <w:pPr>
              <w:autoSpaceDE w:val="0"/>
              <w:autoSpaceDN w:val="0"/>
              <w:adjustRightInd w:val="0"/>
            </w:pPr>
            <w:r w:rsidRPr="002F3349">
              <w:t>Zameranie</w:t>
            </w:r>
          </w:p>
        </w:tc>
      </w:tr>
      <w:tr w:rsidR="00E73A90" w:rsidRPr="002F3349">
        <w:tc>
          <w:tcPr>
            <w:tcW w:w="1951" w:type="dxa"/>
          </w:tcPr>
          <w:p w:rsidR="00E73A90" w:rsidRPr="002F3349" w:rsidRDefault="00E73A90" w:rsidP="002344FF">
            <w:pPr>
              <w:autoSpaceDE w:val="0"/>
              <w:autoSpaceDN w:val="0"/>
              <w:adjustRightInd w:val="0"/>
              <w:jc w:val="center"/>
            </w:pPr>
            <w:r w:rsidRPr="002F3349">
              <w:t>1</w:t>
            </w:r>
          </w:p>
        </w:tc>
        <w:tc>
          <w:tcPr>
            <w:tcW w:w="5387" w:type="dxa"/>
          </w:tcPr>
          <w:p w:rsidR="00E73A90" w:rsidRPr="002F3349" w:rsidRDefault="00E73A90" w:rsidP="002344FF">
            <w:pPr>
              <w:autoSpaceDE w:val="0"/>
              <w:autoSpaceDN w:val="0"/>
              <w:adjustRightInd w:val="0"/>
            </w:pPr>
            <w:proofErr w:type="spellStart"/>
            <w:r w:rsidRPr="002F3349">
              <w:t>Numerácia</w:t>
            </w:r>
            <w:proofErr w:type="spellEnd"/>
            <w:r w:rsidRPr="002F3349">
              <w:t xml:space="preserve"> v prvej desiatke</w:t>
            </w:r>
          </w:p>
        </w:tc>
      </w:tr>
      <w:tr w:rsidR="00E73A90" w:rsidRPr="002F3349">
        <w:tc>
          <w:tcPr>
            <w:tcW w:w="1951" w:type="dxa"/>
          </w:tcPr>
          <w:p w:rsidR="00E73A90" w:rsidRPr="002F3349" w:rsidRDefault="00E73A90" w:rsidP="002344FF">
            <w:pPr>
              <w:autoSpaceDE w:val="0"/>
              <w:autoSpaceDN w:val="0"/>
              <w:adjustRightInd w:val="0"/>
              <w:jc w:val="center"/>
            </w:pPr>
            <w:r w:rsidRPr="002F3349">
              <w:t>2</w:t>
            </w:r>
          </w:p>
        </w:tc>
        <w:tc>
          <w:tcPr>
            <w:tcW w:w="5387" w:type="dxa"/>
          </w:tcPr>
          <w:p w:rsidR="00E73A90" w:rsidRPr="002F3349" w:rsidRDefault="00E73A90" w:rsidP="002344FF">
            <w:pPr>
              <w:autoSpaceDE w:val="0"/>
              <w:autoSpaceDN w:val="0"/>
              <w:adjustRightInd w:val="0"/>
            </w:pPr>
            <w:proofErr w:type="spellStart"/>
            <w:r w:rsidRPr="002F3349">
              <w:t>Numerácia</w:t>
            </w:r>
            <w:proofErr w:type="spellEnd"/>
            <w:r w:rsidRPr="002F3349">
              <w:t xml:space="preserve"> v druhej desiatke</w:t>
            </w:r>
          </w:p>
        </w:tc>
      </w:tr>
      <w:tr w:rsidR="00E73A90" w:rsidRPr="002F3349">
        <w:tc>
          <w:tcPr>
            <w:tcW w:w="1951" w:type="dxa"/>
          </w:tcPr>
          <w:p w:rsidR="00E73A90" w:rsidRPr="002F3349" w:rsidRDefault="00E73A90" w:rsidP="002344FF">
            <w:pPr>
              <w:autoSpaceDE w:val="0"/>
              <w:autoSpaceDN w:val="0"/>
              <w:adjustRightInd w:val="0"/>
              <w:jc w:val="center"/>
            </w:pPr>
            <w:r w:rsidRPr="002F3349">
              <w:t>3</w:t>
            </w:r>
          </w:p>
        </w:tc>
        <w:tc>
          <w:tcPr>
            <w:tcW w:w="5387" w:type="dxa"/>
          </w:tcPr>
          <w:p w:rsidR="00E73A90" w:rsidRPr="002F3349" w:rsidRDefault="00E73A90" w:rsidP="002344FF">
            <w:pPr>
              <w:autoSpaceDE w:val="0"/>
              <w:autoSpaceDN w:val="0"/>
              <w:adjustRightInd w:val="0"/>
            </w:pPr>
            <w:r w:rsidRPr="002F3349">
              <w:t>Opakovanie celoročného učiva</w:t>
            </w:r>
          </w:p>
        </w:tc>
      </w:tr>
    </w:tbl>
    <w:p w:rsidR="00E73A90" w:rsidRPr="002F3349" w:rsidRDefault="00E73A90" w:rsidP="00E73A90">
      <w:pPr>
        <w:autoSpaceDE w:val="0"/>
        <w:autoSpaceDN w:val="0"/>
        <w:adjustRightInd w:val="0"/>
      </w:pPr>
    </w:p>
    <w:p w:rsidR="00E73A90" w:rsidRPr="002F3349" w:rsidRDefault="00E73A90" w:rsidP="00E73A90">
      <w:pPr>
        <w:autoSpaceDE w:val="0"/>
        <w:autoSpaceDN w:val="0"/>
        <w:adjustRightInd w:val="0"/>
      </w:pPr>
      <w:r w:rsidRPr="002F3349">
        <w:lastRenderedPageBreak/>
        <w:t>Počas celého školského roka budú vedomosti žiakov priebežne overované prácami krátkeho rozsahu podľa potreby. Práce budú klasifikované.</w:t>
      </w:r>
    </w:p>
    <w:p w:rsidR="00E73A90" w:rsidRDefault="00E73A90" w:rsidP="00E73A90">
      <w:pPr>
        <w:autoSpaceDE w:val="0"/>
        <w:autoSpaceDN w:val="0"/>
        <w:adjustRightInd w:val="0"/>
      </w:pPr>
      <w:r w:rsidRPr="002F3349">
        <w:t>Zameranie:</w:t>
      </w:r>
      <w:r w:rsidRPr="002F3349">
        <w:tab/>
        <w:t xml:space="preserve">porovnávanie čísel, číselný rad, </w:t>
      </w:r>
      <w:proofErr w:type="spellStart"/>
      <w:r w:rsidRPr="002F3349">
        <w:t>numeráciu</w:t>
      </w:r>
      <w:proofErr w:type="spellEnd"/>
      <w:r w:rsidRPr="002F3349">
        <w:t>, sčítanie a odčítanie, slovné úlohy, rozklad čísel.</w:t>
      </w:r>
    </w:p>
    <w:p w:rsidR="00025BA9" w:rsidRPr="002F3349" w:rsidRDefault="00025BA9" w:rsidP="00E73A90">
      <w:pPr>
        <w:autoSpaceDE w:val="0"/>
        <w:autoSpaceDN w:val="0"/>
        <w:adjustRightInd w:val="0"/>
      </w:pPr>
    </w:p>
    <w:p w:rsidR="00E73A90" w:rsidRPr="002F3349" w:rsidRDefault="00E73A90" w:rsidP="00E73A90">
      <w:pPr>
        <w:autoSpaceDE w:val="0"/>
        <w:autoSpaceDN w:val="0"/>
        <w:adjustRightInd w:val="0"/>
      </w:pPr>
    </w:p>
    <w:p w:rsidR="00E73A90" w:rsidRPr="002F3349" w:rsidRDefault="00E73A90" w:rsidP="00E73A90">
      <w:pPr>
        <w:autoSpaceDE w:val="0"/>
        <w:autoSpaceDN w:val="0"/>
        <w:adjustRightInd w:val="0"/>
        <w:rPr>
          <w:b/>
        </w:rPr>
      </w:pPr>
      <w:r w:rsidRPr="002F3349">
        <w:rPr>
          <w:b/>
        </w:rPr>
        <w:t>2.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5387"/>
      </w:tblGrid>
      <w:tr w:rsidR="00E73A90" w:rsidRPr="002F3349">
        <w:tc>
          <w:tcPr>
            <w:tcW w:w="1951" w:type="dxa"/>
          </w:tcPr>
          <w:p w:rsidR="00E73A90" w:rsidRPr="002F3349" w:rsidRDefault="00E73A90" w:rsidP="002344FF">
            <w:pPr>
              <w:autoSpaceDE w:val="0"/>
              <w:autoSpaceDN w:val="0"/>
              <w:adjustRightInd w:val="0"/>
              <w:jc w:val="center"/>
            </w:pPr>
            <w:r w:rsidRPr="002F3349">
              <w:t>Písomná práca č.</w:t>
            </w:r>
          </w:p>
        </w:tc>
        <w:tc>
          <w:tcPr>
            <w:tcW w:w="5387" w:type="dxa"/>
          </w:tcPr>
          <w:p w:rsidR="00E73A90" w:rsidRPr="002F3349" w:rsidRDefault="00E73A90" w:rsidP="002344FF">
            <w:pPr>
              <w:autoSpaceDE w:val="0"/>
              <w:autoSpaceDN w:val="0"/>
              <w:adjustRightInd w:val="0"/>
            </w:pPr>
            <w:r w:rsidRPr="002F3349">
              <w:t>Zameranie</w:t>
            </w:r>
          </w:p>
        </w:tc>
      </w:tr>
      <w:tr w:rsidR="00E73A90" w:rsidRPr="002F3349">
        <w:tc>
          <w:tcPr>
            <w:tcW w:w="1951" w:type="dxa"/>
          </w:tcPr>
          <w:p w:rsidR="00E73A90" w:rsidRPr="002F3349" w:rsidRDefault="00E73A90" w:rsidP="002344FF">
            <w:pPr>
              <w:autoSpaceDE w:val="0"/>
              <w:autoSpaceDN w:val="0"/>
              <w:adjustRightInd w:val="0"/>
              <w:jc w:val="center"/>
            </w:pPr>
            <w:r w:rsidRPr="002F3349">
              <w:t>1</w:t>
            </w:r>
          </w:p>
        </w:tc>
        <w:tc>
          <w:tcPr>
            <w:tcW w:w="5387" w:type="dxa"/>
          </w:tcPr>
          <w:p w:rsidR="00E73A90" w:rsidRPr="002F3349" w:rsidRDefault="00E73A90" w:rsidP="002344FF">
            <w:pPr>
              <w:autoSpaceDE w:val="0"/>
              <w:autoSpaceDN w:val="0"/>
              <w:adjustRightInd w:val="0"/>
            </w:pPr>
            <w:r w:rsidRPr="002F3349">
              <w:t>Sčítanie a odčítanie do 20 s prechodom cez 10</w:t>
            </w:r>
          </w:p>
        </w:tc>
      </w:tr>
      <w:tr w:rsidR="00E73A90" w:rsidRPr="002F3349">
        <w:tc>
          <w:tcPr>
            <w:tcW w:w="1951" w:type="dxa"/>
          </w:tcPr>
          <w:p w:rsidR="00E73A90" w:rsidRPr="002F3349" w:rsidRDefault="00E73A90" w:rsidP="002344FF">
            <w:pPr>
              <w:autoSpaceDE w:val="0"/>
              <w:autoSpaceDN w:val="0"/>
              <w:adjustRightInd w:val="0"/>
              <w:jc w:val="center"/>
            </w:pPr>
            <w:r w:rsidRPr="002F3349">
              <w:t>2</w:t>
            </w:r>
          </w:p>
        </w:tc>
        <w:tc>
          <w:tcPr>
            <w:tcW w:w="5387" w:type="dxa"/>
          </w:tcPr>
          <w:p w:rsidR="00E73A90" w:rsidRPr="002F3349" w:rsidRDefault="00E73A90" w:rsidP="002344FF">
            <w:pPr>
              <w:autoSpaceDE w:val="0"/>
              <w:autoSpaceDN w:val="0"/>
              <w:adjustRightInd w:val="0"/>
            </w:pPr>
            <w:r w:rsidRPr="002F3349">
              <w:t>Sčítanie a odčítanie do 100 bez prechodu cez 10</w:t>
            </w:r>
          </w:p>
        </w:tc>
      </w:tr>
      <w:tr w:rsidR="00E73A90" w:rsidRPr="002F3349">
        <w:tc>
          <w:tcPr>
            <w:tcW w:w="1951" w:type="dxa"/>
          </w:tcPr>
          <w:p w:rsidR="00E73A90" w:rsidRPr="002F3349" w:rsidRDefault="00E73A90" w:rsidP="002344FF">
            <w:pPr>
              <w:autoSpaceDE w:val="0"/>
              <w:autoSpaceDN w:val="0"/>
              <w:adjustRightInd w:val="0"/>
              <w:jc w:val="center"/>
            </w:pPr>
            <w:r w:rsidRPr="002F3349">
              <w:t>3</w:t>
            </w:r>
          </w:p>
        </w:tc>
        <w:tc>
          <w:tcPr>
            <w:tcW w:w="5387" w:type="dxa"/>
          </w:tcPr>
          <w:p w:rsidR="00E73A90" w:rsidRPr="002F3349" w:rsidRDefault="00E73A90" w:rsidP="002344FF">
            <w:pPr>
              <w:autoSpaceDE w:val="0"/>
              <w:autoSpaceDN w:val="0"/>
              <w:adjustRightInd w:val="0"/>
            </w:pPr>
            <w:r w:rsidRPr="002F3349">
              <w:t>Sčítanie a odčítanie do 100 s prechodom cez 10</w:t>
            </w:r>
          </w:p>
        </w:tc>
      </w:tr>
    </w:tbl>
    <w:p w:rsidR="00E73A90" w:rsidRPr="002F3349" w:rsidRDefault="00E73A90" w:rsidP="00E73A90">
      <w:pPr>
        <w:autoSpaceDE w:val="0"/>
        <w:autoSpaceDN w:val="0"/>
        <w:adjustRightInd w:val="0"/>
      </w:pPr>
    </w:p>
    <w:p w:rsidR="00E73A90" w:rsidRPr="002F3349" w:rsidRDefault="00E73A90" w:rsidP="00E73A90">
      <w:pPr>
        <w:autoSpaceDE w:val="0"/>
        <w:autoSpaceDN w:val="0"/>
        <w:adjustRightInd w:val="0"/>
      </w:pPr>
      <w:r w:rsidRPr="002F3349">
        <w:t>Do všetkých písomných prác zaraďovať učivo z geometrie.</w:t>
      </w:r>
    </w:p>
    <w:p w:rsidR="00E73A90" w:rsidRPr="002F3349" w:rsidRDefault="00E73A90" w:rsidP="00E73A90">
      <w:pPr>
        <w:autoSpaceDE w:val="0"/>
        <w:autoSpaceDN w:val="0"/>
        <w:adjustRightInd w:val="0"/>
      </w:pPr>
    </w:p>
    <w:p w:rsidR="00E73A90" w:rsidRPr="002F3349" w:rsidRDefault="00E73A90" w:rsidP="00E73A90">
      <w:pPr>
        <w:autoSpaceDE w:val="0"/>
        <w:autoSpaceDN w:val="0"/>
        <w:adjustRightInd w:val="0"/>
      </w:pPr>
      <w:r w:rsidRPr="002F3349">
        <w:t>Počas celého školského roka budú vedomosti žiakov priebežne overované prácami krátkeho rozsahu podľa potreby. Práce budú klasifikované.</w:t>
      </w:r>
    </w:p>
    <w:p w:rsidR="00E73A90" w:rsidRPr="002F3349" w:rsidRDefault="00E73A90" w:rsidP="00E73A90">
      <w:pPr>
        <w:autoSpaceDE w:val="0"/>
        <w:autoSpaceDN w:val="0"/>
        <w:adjustRightInd w:val="0"/>
      </w:pPr>
    </w:p>
    <w:p w:rsidR="00E73A90" w:rsidRPr="002F3349" w:rsidRDefault="00E73A90" w:rsidP="00E73A90">
      <w:pPr>
        <w:autoSpaceDE w:val="0"/>
        <w:autoSpaceDN w:val="0"/>
        <w:adjustRightInd w:val="0"/>
        <w:rPr>
          <w:b/>
        </w:rPr>
      </w:pPr>
      <w:r w:rsidRPr="002F3349">
        <w:rPr>
          <w:b/>
        </w:rPr>
        <w:t>3.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5812"/>
      </w:tblGrid>
      <w:tr w:rsidR="00E73A90" w:rsidRPr="002F3349">
        <w:tc>
          <w:tcPr>
            <w:tcW w:w="1951" w:type="dxa"/>
          </w:tcPr>
          <w:p w:rsidR="00E73A90" w:rsidRPr="002F3349" w:rsidRDefault="00E73A90" w:rsidP="002344FF">
            <w:pPr>
              <w:autoSpaceDE w:val="0"/>
              <w:autoSpaceDN w:val="0"/>
              <w:adjustRightInd w:val="0"/>
              <w:jc w:val="center"/>
            </w:pPr>
            <w:r w:rsidRPr="002F3349">
              <w:t>Písomná práca č.</w:t>
            </w:r>
          </w:p>
        </w:tc>
        <w:tc>
          <w:tcPr>
            <w:tcW w:w="5812" w:type="dxa"/>
          </w:tcPr>
          <w:p w:rsidR="00E73A90" w:rsidRPr="002F3349" w:rsidRDefault="00E73A90" w:rsidP="002344FF">
            <w:pPr>
              <w:autoSpaceDE w:val="0"/>
              <w:autoSpaceDN w:val="0"/>
              <w:adjustRightInd w:val="0"/>
            </w:pPr>
            <w:r w:rsidRPr="002F3349">
              <w:t>Zameranie</w:t>
            </w:r>
          </w:p>
        </w:tc>
      </w:tr>
      <w:tr w:rsidR="00E73A90" w:rsidRPr="002F3349">
        <w:tc>
          <w:tcPr>
            <w:tcW w:w="1951" w:type="dxa"/>
          </w:tcPr>
          <w:p w:rsidR="00E73A90" w:rsidRPr="002F3349" w:rsidRDefault="00E73A90" w:rsidP="002344FF">
            <w:pPr>
              <w:autoSpaceDE w:val="0"/>
              <w:autoSpaceDN w:val="0"/>
              <w:adjustRightInd w:val="0"/>
              <w:jc w:val="center"/>
            </w:pPr>
            <w:r w:rsidRPr="002F3349">
              <w:t>1</w:t>
            </w:r>
          </w:p>
        </w:tc>
        <w:tc>
          <w:tcPr>
            <w:tcW w:w="5812" w:type="dxa"/>
          </w:tcPr>
          <w:p w:rsidR="00E73A90" w:rsidRPr="002F3349" w:rsidRDefault="00E73A90" w:rsidP="002344FF">
            <w:pPr>
              <w:autoSpaceDE w:val="0"/>
              <w:autoSpaceDN w:val="0"/>
              <w:adjustRightInd w:val="0"/>
            </w:pPr>
            <w:r w:rsidRPr="002F3349">
              <w:t>Násobenie a delenie v obore do 20</w:t>
            </w:r>
          </w:p>
        </w:tc>
      </w:tr>
      <w:tr w:rsidR="00E73A90" w:rsidRPr="002F3349">
        <w:tc>
          <w:tcPr>
            <w:tcW w:w="1951" w:type="dxa"/>
          </w:tcPr>
          <w:p w:rsidR="00E73A90" w:rsidRPr="002F3349" w:rsidRDefault="00E73A90" w:rsidP="002344FF">
            <w:pPr>
              <w:autoSpaceDE w:val="0"/>
              <w:autoSpaceDN w:val="0"/>
              <w:adjustRightInd w:val="0"/>
              <w:jc w:val="center"/>
            </w:pPr>
            <w:r w:rsidRPr="002F3349">
              <w:t>2</w:t>
            </w:r>
          </w:p>
        </w:tc>
        <w:tc>
          <w:tcPr>
            <w:tcW w:w="5812" w:type="dxa"/>
          </w:tcPr>
          <w:p w:rsidR="00E73A90" w:rsidRPr="002F3349" w:rsidRDefault="00E73A90" w:rsidP="002344FF">
            <w:pPr>
              <w:autoSpaceDE w:val="0"/>
              <w:autoSpaceDN w:val="0"/>
              <w:adjustRightInd w:val="0"/>
            </w:pPr>
            <w:r w:rsidRPr="002F3349">
              <w:t>Sčítanie a odčítanie v obore prirodzených čísel do 10 000</w:t>
            </w:r>
          </w:p>
        </w:tc>
      </w:tr>
      <w:tr w:rsidR="00E73A90" w:rsidRPr="002F3349">
        <w:tc>
          <w:tcPr>
            <w:tcW w:w="1951" w:type="dxa"/>
          </w:tcPr>
          <w:p w:rsidR="00E73A90" w:rsidRPr="002F3349" w:rsidRDefault="00E73A90" w:rsidP="002344FF">
            <w:pPr>
              <w:autoSpaceDE w:val="0"/>
              <w:autoSpaceDN w:val="0"/>
              <w:adjustRightInd w:val="0"/>
              <w:jc w:val="center"/>
            </w:pPr>
            <w:r w:rsidRPr="002F3349">
              <w:t>3</w:t>
            </w:r>
          </w:p>
        </w:tc>
        <w:tc>
          <w:tcPr>
            <w:tcW w:w="5812" w:type="dxa"/>
          </w:tcPr>
          <w:p w:rsidR="00E73A90" w:rsidRPr="002F3349" w:rsidRDefault="00E73A90" w:rsidP="002344FF">
            <w:pPr>
              <w:autoSpaceDE w:val="0"/>
              <w:autoSpaceDN w:val="0"/>
              <w:adjustRightInd w:val="0"/>
            </w:pPr>
            <w:r w:rsidRPr="002F3349">
              <w:t>Opakovanie celoročného učiva</w:t>
            </w:r>
          </w:p>
        </w:tc>
      </w:tr>
    </w:tbl>
    <w:p w:rsidR="00E73A90" w:rsidRPr="002F3349" w:rsidRDefault="00E73A90" w:rsidP="00E73A90">
      <w:pPr>
        <w:autoSpaceDE w:val="0"/>
        <w:autoSpaceDN w:val="0"/>
        <w:adjustRightInd w:val="0"/>
      </w:pPr>
    </w:p>
    <w:p w:rsidR="00E73A90" w:rsidRPr="002F3349" w:rsidRDefault="00E73A90" w:rsidP="00E73A90">
      <w:pPr>
        <w:autoSpaceDE w:val="0"/>
        <w:autoSpaceDN w:val="0"/>
        <w:adjustRightInd w:val="0"/>
      </w:pPr>
      <w:r w:rsidRPr="002F3349">
        <w:t xml:space="preserve">Do všetkých písomných prác zaraďovať </w:t>
      </w:r>
      <w:r w:rsidR="00FA0D30" w:rsidRPr="002F3349">
        <w:t xml:space="preserve">aktuálne </w:t>
      </w:r>
      <w:r w:rsidRPr="002F3349">
        <w:t>učivo z geometrie.</w:t>
      </w:r>
    </w:p>
    <w:p w:rsidR="00E73A90" w:rsidRPr="002F3349" w:rsidRDefault="00E73A90" w:rsidP="00E73A90">
      <w:pPr>
        <w:autoSpaceDE w:val="0"/>
        <w:autoSpaceDN w:val="0"/>
        <w:adjustRightInd w:val="0"/>
      </w:pPr>
    </w:p>
    <w:p w:rsidR="00E73A90" w:rsidRPr="002F3349" w:rsidRDefault="00E73A90" w:rsidP="00E73A90">
      <w:pPr>
        <w:autoSpaceDE w:val="0"/>
        <w:autoSpaceDN w:val="0"/>
        <w:adjustRightInd w:val="0"/>
      </w:pPr>
      <w:r w:rsidRPr="002F3349">
        <w:t>Počas celého školského roka budú vedomosti žiakov priebežne overované prácami krátkeho rozsahu podľa potreby. Práce budú klasifikované.</w:t>
      </w:r>
    </w:p>
    <w:p w:rsidR="00E73A90" w:rsidRPr="002F3349" w:rsidRDefault="00E73A90" w:rsidP="00E73A90">
      <w:pPr>
        <w:autoSpaceDE w:val="0"/>
        <w:autoSpaceDN w:val="0"/>
        <w:adjustRightInd w:val="0"/>
        <w:rPr>
          <w:b/>
        </w:rPr>
      </w:pPr>
    </w:p>
    <w:p w:rsidR="00E73A90" w:rsidRPr="002F3349" w:rsidRDefault="00E73A90" w:rsidP="00E73A90">
      <w:pPr>
        <w:autoSpaceDE w:val="0"/>
        <w:autoSpaceDN w:val="0"/>
        <w:adjustRightInd w:val="0"/>
      </w:pPr>
      <w:r w:rsidRPr="002F3349">
        <w:rPr>
          <w:b/>
        </w:rPr>
        <w:t>4.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5812"/>
      </w:tblGrid>
      <w:tr w:rsidR="00E73A90" w:rsidRPr="002F3349">
        <w:tc>
          <w:tcPr>
            <w:tcW w:w="1951" w:type="dxa"/>
          </w:tcPr>
          <w:p w:rsidR="00E73A90" w:rsidRPr="002F3349" w:rsidRDefault="00E73A90" w:rsidP="002344FF">
            <w:pPr>
              <w:autoSpaceDE w:val="0"/>
              <w:autoSpaceDN w:val="0"/>
              <w:adjustRightInd w:val="0"/>
              <w:jc w:val="center"/>
            </w:pPr>
            <w:r w:rsidRPr="002F3349">
              <w:t>Písomná práca č.</w:t>
            </w:r>
          </w:p>
        </w:tc>
        <w:tc>
          <w:tcPr>
            <w:tcW w:w="5812" w:type="dxa"/>
          </w:tcPr>
          <w:p w:rsidR="00E73A90" w:rsidRPr="002F3349" w:rsidRDefault="00E73A90" w:rsidP="002344FF">
            <w:pPr>
              <w:autoSpaceDE w:val="0"/>
              <w:autoSpaceDN w:val="0"/>
              <w:adjustRightInd w:val="0"/>
            </w:pPr>
            <w:r w:rsidRPr="002F3349">
              <w:t>Zameranie</w:t>
            </w:r>
          </w:p>
        </w:tc>
      </w:tr>
      <w:tr w:rsidR="00E73A90" w:rsidRPr="002F3349">
        <w:tc>
          <w:tcPr>
            <w:tcW w:w="1951" w:type="dxa"/>
          </w:tcPr>
          <w:p w:rsidR="00E73A90" w:rsidRPr="002F3349" w:rsidRDefault="00E73A90" w:rsidP="002344FF">
            <w:pPr>
              <w:autoSpaceDE w:val="0"/>
              <w:autoSpaceDN w:val="0"/>
              <w:adjustRightInd w:val="0"/>
              <w:jc w:val="center"/>
            </w:pPr>
            <w:r w:rsidRPr="002F3349">
              <w:t>1</w:t>
            </w:r>
          </w:p>
        </w:tc>
        <w:tc>
          <w:tcPr>
            <w:tcW w:w="5812" w:type="dxa"/>
          </w:tcPr>
          <w:p w:rsidR="00E73A90" w:rsidRPr="002F3349" w:rsidRDefault="00E73A90" w:rsidP="002344FF">
            <w:pPr>
              <w:autoSpaceDE w:val="0"/>
              <w:autoSpaceDN w:val="0"/>
              <w:adjustRightInd w:val="0"/>
            </w:pPr>
            <w:r w:rsidRPr="002F3349">
              <w:t>Násobenie a delenie v obore násobilky</w:t>
            </w:r>
          </w:p>
        </w:tc>
      </w:tr>
      <w:tr w:rsidR="00E73A90" w:rsidRPr="002F3349">
        <w:tc>
          <w:tcPr>
            <w:tcW w:w="1951" w:type="dxa"/>
          </w:tcPr>
          <w:p w:rsidR="00E73A90" w:rsidRPr="002F3349" w:rsidRDefault="00E73A90" w:rsidP="002344FF">
            <w:pPr>
              <w:autoSpaceDE w:val="0"/>
              <w:autoSpaceDN w:val="0"/>
              <w:adjustRightInd w:val="0"/>
              <w:jc w:val="center"/>
            </w:pPr>
            <w:r w:rsidRPr="002F3349">
              <w:t>2</w:t>
            </w:r>
          </w:p>
        </w:tc>
        <w:tc>
          <w:tcPr>
            <w:tcW w:w="5812" w:type="dxa"/>
          </w:tcPr>
          <w:p w:rsidR="00E73A90" w:rsidRPr="002F3349" w:rsidRDefault="00E73A90" w:rsidP="002344FF">
            <w:pPr>
              <w:autoSpaceDE w:val="0"/>
              <w:autoSpaceDN w:val="0"/>
              <w:adjustRightInd w:val="0"/>
            </w:pPr>
            <w:r w:rsidRPr="002F3349">
              <w:t>Sčítanie a odčítanie v obore prirodzených čísel do 10 000</w:t>
            </w:r>
          </w:p>
        </w:tc>
      </w:tr>
      <w:tr w:rsidR="00E73A90" w:rsidRPr="002F3349">
        <w:tc>
          <w:tcPr>
            <w:tcW w:w="1951" w:type="dxa"/>
          </w:tcPr>
          <w:p w:rsidR="00E73A90" w:rsidRPr="002F3349" w:rsidRDefault="00E73A90" w:rsidP="002344FF">
            <w:pPr>
              <w:autoSpaceDE w:val="0"/>
              <w:autoSpaceDN w:val="0"/>
              <w:adjustRightInd w:val="0"/>
              <w:jc w:val="center"/>
            </w:pPr>
            <w:r w:rsidRPr="002F3349">
              <w:t>3</w:t>
            </w:r>
          </w:p>
        </w:tc>
        <w:tc>
          <w:tcPr>
            <w:tcW w:w="5812" w:type="dxa"/>
          </w:tcPr>
          <w:p w:rsidR="00E73A90" w:rsidRPr="002F3349" w:rsidRDefault="00E73A90" w:rsidP="002344FF">
            <w:pPr>
              <w:autoSpaceDE w:val="0"/>
              <w:autoSpaceDN w:val="0"/>
              <w:adjustRightInd w:val="0"/>
            </w:pPr>
            <w:r w:rsidRPr="002F3349">
              <w:t>Opakovanie celoročného učiva</w:t>
            </w:r>
          </w:p>
        </w:tc>
      </w:tr>
    </w:tbl>
    <w:p w:rsidR="00E73A90" w:rsidRPr="002F3349" w:rsidRDefault="00E73A90" w:rsidP="00E73A90">
      <w:pPr>
        <w:autoSpaceDE w:val="0"/>
        <w:autoSpaceDN w:val="0"/>
        <w:adjustRightInd w:val="0"/>
      </w:pPr>
    </w:p>
    <w:p w:rsidR="00E73A90" w:rsidRPr="002F3349" w:rsidRDefault="00E73A90" w:rsidP="00E73A90">
      <w:pPr>
        <w:autoSpaceDE w:val="0"/>
        <w:autoSpaceDN w:val="0"/>
        <w:adjustRightInd w:val="0"/>
      </w:pPr>
      <w:r w:rsidRPr="002F3349">
        <w:t xml:space="preserve">Do všetkých písomných prác zaraďovať </w:t>
      </w:r>
      <w:r w:rsidR="00FA0D30" w:rsidRPr="002F3349">
        <w:t xml:space="preserve">aktuálne </w:t>
      </w:r>
      <w:r w:rsidRPr="002F3349">
        <w:t>učivo z geometrie.</w:t>
      </w:r>
    </w:p>
    <w:p w:rsidR="00E73A90" w:rsidRPr="002F3349" w:rsidRDefault="00E73A90" w:rsidP="00E73A90">
      <w:pPr>
        <w:autoSpaceDE w:val="0"/>
        <w:autoSpaceDN w:val="0"/>
        <w:adjustRightInd w:val="0"/>
      </w:pPr>
      <w:r w:rsidRPr="002F3349">
        <w:t>Počas celého školského roka budú vedomosti žiakov priebežne overované prácami krátkeho rozsahu podľa potreby. Práce budú klasifikované.</w:t>
      </w:r>
    </w:p>
    <w:p w:rsidR="00E73A90" w:rsidRPr="002F3349" w:rsidRDefault="00E73A90" w:rsidP="00E73A90">
      <w:pPr>
        <w:autoSpaceDE w:val="0"/>
        <w:autoSpaceDN w:val="0"/>
        <w:adjustRightInd w:val="0"/>
      </w:pPr>
    </w:p>
    <w:p w:rsidR="00E73A90" w:rsidRPr="002F3349" w:rsidRDefault="00E73A90" w:rsidP="00E73A90">
      <w:pPr>
        <w:autoSpaceDE w:val="0"/>
        <w:autoSpaceDN w:val="0"/>
        <w:adjustRightInd w:val="0"/>
        <w:rPr>
          <w:b/>
        </w:rPr>
      </w:pPr>
      <w:r w:rsidRPr="002F3349">
        <w:t xml:space="preserve">Predmet: </w:t>
      </w:r>
      <w:r w:rsidR="00203EC6">
        <w:rPr>
          <w:b/>
        </w:rPr>
        <w:t>Anglický jazyk</w:t>
      </w:r>
      <w:r w:rsidR="00203EC6">
        <w:rPr>
          <w:b/>
        </w:rPr>
        <w:tab/>
      </w:r>
      <w:r w:rsidR="00203EC6">
        <w:rPr>
          <w:b/>
        </w:rPr>
        <w:tab/>
      </w:r>
      <w:r w:rsidR="00203EC6">
        <w:tab/>
      </w:r>
      <w:r w:rsidR="00203EC6">
        <w:tab/>
      </w:r>
      <w:r w:rsidR="00203EC6">
        <w:tab/>
      </w:r>
      <w:r w:rsidRPr="002F3349">
        <w:t>Spôsob hodnotenia:</w:t>
      </w:r>
      <w:r w:rsidR="00555616" w:rsidRPr="002F3349">
        <w:rPr>
          <w:b/>
        </w:rPr>
        <w:t xml:space="preserve">klasifikácia </w:t>
      </w:r>
    </w:p>
    <w:p w:rsidR="00E73A90" w:rsidRPr="002F3349" w:rsidRDefault="00673ABA" w:rsidP="00673ABA">
      <w:pPr>
        <w:autoSpaceDE w:val="0"/>
        <w:autoSpaceDN w:val="0"/>
        <w:adjustRightInd w:val="0"/>
        <w:ind w:firstLine="60"/>
        <w:rPr>
          <w:u w:val="single"/>
        </w:rPr>
      </w:pPr>
      <w:r w:rsidRPr="002F3349">
        <w:rPr>
          <w:b/>
          <w:u w:val="single"/>
        </w:rPr>
        <w:tab/>
      </w:r>
      <w:r w:rsidRPr="002F3349">
        <w:rPr>
          <w:b/>
          <w:u w:val="single"/>
        </w:rPr>
        <w:tab/>
      </w:r>
      <w:r w:rsidRPr="002F3349">
        <w:rPr>
          <w:b/>
          <w:u w:val="single"/>
        </w:rPr>
        <w:tab/>
      </w:r>
      <w:r w:rsidRPr="002F3349">
        <w:rPr>
          <w:b/>
          <w:u w:val="single"/>
        </w:rPr>
        <w:tab/>
      </w:r>
      <w:r w:rsidRPr="002F3349">
        <w:rPr>
          <w:b/>
          <w:u w:val="single"/>
        </w:rPr>
        <w:tab/>
      </w:r>
      <w:r w:rsidRPr="002F3349">
        <w:rPr>
          <w:b/>
          <w:u w:val="single"/>
        </w:rPr>
        <w:tab/>
      </w:r>
      <w:r w:rsidR="00E73A90" w:rsidRPr="002F3349">
        <w:rPr>
          <w:u w:val="single"/>
        </w:rPr>
        <w:tab/>
      </w:r>
      <w:r w:rsidR="00555616" w:rsidRPr="002F3349">
        <w:rPr>
          <w:u w:val="single"/>
        </w:rPr>
        <w:t>____________</w:t>
      </w:r>
    </w:p>
    <w:p w:rsidR="00E73A90" w:rsidRPr="002F3349" w:rsidRDefault="00E73A90" w:rsidP="00E73A90">
      <w:pPr>
        <w:autoSpaceDE w:val="0"/>
        <w:autoSpaceDN w:val="0"/>
        <w:adjustRightInd w:val="0"/>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8"/>
        <w:gridCol w:w="2520"/>
      </w:tblGrid>
      <w:tr w:rsidR="00E73A90" w:rsidRPr="002F3349">
        <w:tc>
          <w:tcPr>
            <w:tcW w:w="2188" w:type="dxa"/>
          </w:tcPr>
          <w:p w:rsidR="00E73A90" w:rsidRPr="002F3349" w:rsidRDefault="00E73A90" w:rsidP="002344FF">
            <w:pPr>
              <w:autoSpaceDE w:val="0"/>
              <w:autoSpaceDN w:val="0"/>
              <w:adjustRightInd w:val="0"/>
              <w:jc w:val="center"/>
            </w:pPr>
            <w:r w:rsidRPr="002F3349">
              <w:t>Známka</w:t>
            </w:r>
          </w:p>
        </w:tc>
        <w:tc>
          <w:tcPr>
            <w:tcW w:w="2520" w:type="dxa"/>
          </w:tcPr>
          <w:p w:rsidR="00E73A90" w:rsidRPr="002F3349" w:rsidRDefault="00E73A90" w:rsidP="002344FF">
            <w:pPr>
              <w:autoSpaceDE w:val="0"/>
              <w:autoSpaceDN w:val="0"/>
              <w:adjustRightInd w:val="0"/>
              <w:jc w:val="center"/>
            </w:pPr>
            <w:r w:rsidRPr="002F3349">
              <w:t>Percentuálna úspešnosť</w:t>
            </w:r>
          </w:p>
        </w:tc>
      </w:tr>
      <w:tr w:rsidR="00E73A90" w:rsidRPr="002F3349">
        <w:tc>
          <w:tcPr>
            <w:tcW w:w="2188" w:type="dxa"/>
          </w:tcPr>
          <w:p w:rsidR="00E73A90" w:rsidRPr="002F3349" w:rsidRDefault="00E73A90" w:rsidP="002344FF">
            <w:pPr>
              <w:autoSpaceDE w:val="0"/>
              <w:autoSpaceDN w:val="0"/>
              <w:adjustRightInd w:val="0"/>
              <w:jc w:val="center"/>
            </w:pPr>
            <w:r w:rsidRPr="002F3349">
              <w:t>1</w:t>
            </w:r>
          </w:p>
        </w:tc>
        <w:tc>
          <w:tcPr>
            <w:tcW w:w="2520" w:type="dxa"/>
          </w:tcPr>
          <w:p w:rsidR="00E73A90" w:rsidRPr="002F3349" w:rsidRDefault="00E73A90" w:rsidP="002344FF">
            <w:pPr>
              <w:autoSpaceDE w:val="0"/>
              <w:autoSpaceDN w:val="0"/>
              <w:adjustRightInd w:val="0"/>
              <w:jc w:val="center"/>
            </w:pPr>
            <w:r w:rsidRPr="002F3349">
              <w:t>100 – 90 %</w:t>
            </w:r>
          </w:p>
        </w:tc>
      </w:tr>
      <w:tr w:rsidR="00E73A90" w:rsidRPr="002F3349">
        <w:tc>
          <w:tcPr>
            <w:tcW w:w="2188" w:type="dxa"/>
          </w:tcPr>
          <w:p w:rsidR="00E73A90" w:rsidRPr="002F3349" w:rsidRDefault="00E73A90" w:rsidP="002344FF">
            <w:pPr>
              <w:autoSpaceDE w:val="0"/>
              <w:autoSpaceDN w:val="0"/>
              <w:adjustRightInd w:val="0"/>
              <w:jc w:val="center"/>
            </w:pPr>
            <w:r w:rsidRPr="002F3349">
              <w:t>2</w:t>
            </w:r>
          </w:p>
        </w:tc>
        <w:tc>
          <w:tcPr>
            <w:tcW w:w="2520" w:type="dxa"/>
          </w:tcPr>
          <w:p w:rsidR="00E73A90" w:rsidRPr="002F3349" w:rsidRDefault="00E73A90" w:rsidP="002344FF">
            <w:pPr>
              <w:autoSpaceDE w:val="0"/>
              <w:autoSpaceDN w:val="0"/>
              <w:adjustRightInd w:val="0"/>
              <w:jc w:val="center"/>
            </w:pPr>
            <w:r w:rsidRPr="002F3349">
              <w:t>89 – 80 %</w:t>
            </w:r>
          </w:p>
        </w:tc>
      </w:tr>
      <w:tr w:rsidR="00E73A90" w:rsidRPr="002F3349">
        <w:tc>
          <w:tcPr>
            <w:tcW w:w="2188" w:type="dxa"/>
          </w:tcPr>
          <w:p w:rsidR="00E73A90" w:rsidRPr="002F3349" w:rsidRDefault="00E73A90" w:rsidP="002344FF">
            <w:pPr>
              <w:autoSpaceDE w:val="0"/>
              <w:autoSpaceDN w:val="0"/>
              <w:adjustRightInd w:val="0"/>
              <w:jc w:val="center"/>
            </w:pPr>
            <w:r w:rsidRPr="002F3349">
              <w:t>3</w:t>
            </w:r>
          </w:p>
        </w:tc>
        <w:tc>
          <w:tcPr>
            <w:tcW w:w="2520" w:type="dxa"/>
          </w:tcPr>
          <w:p w:rsidR="00E73A90" w:rsidRPr="002F3349" w:rsidRDefault="00E73A90" w:rsidP="002344FF">
            <w:pPr>
              <w:autoSpaceDE w:val="0"/>
              <w:autoSpaceDN w:val="0"/>
              <w:adjustRightInd w:val="0"/>
              <w:jc w:val="center"/>
            </w:pPr>
            <w:r w:rsidRPr="002F3349">
              <w:t>79 – 55 %</w:t>
            </w:r>
          </w:p>
        </w:tc>
      </w:tr>
      <w:tr w:rsidR="00E73A90" w:rsidRPr="002F3349">
        <w:tc>
          <w:tcPr>
            <w:tcW w:w="2188" w:type="dxa"/>
          </w:tcPr>
          <w:p w:rsidR="00E73A90" w:rsidRPr="002F3349" w:rsidRDefault="00E73A90" w:rsidP="002344FF">
            <w:pPr>
              <w:autoSpaceDE w:val="0"/>
              <w:autoSpaceDN w:val="0"/>
              <w:adjustRightInd w:val="0"/>
              <w:jc w:val="center"/>
            </w:pPr>
            <w:r w:rsidRPr="002F3349">
              <w:t>4</w:t>
            </w:r>
          </w:p>
        </w:tc>
        <w:tc>
          <w:tcPr>
            <w:tcW w:w="2520" w:type="dxa"/>
          </w:tcPr>
          <w:p w:rsidR="00E73A90" w:rsidRPr="002F3349" w:rsidRDefault="00E73A90" w:rsidP="002344FF">
            <w:pPr>
              <w:autoSpaceDE w:val="0"/>
              <w:autoSpaceDN w:val="0"/>
              <w:adjustRightInd w:val="0"/>
              <w:jc w:val="center"/>
            </w:pPr>
            <w:r w:rsidRPr="002F3349">
              <w:t>54 – 30 %</w:t>
            </w:r>
          </w:p>
        </w:tc>
      </w:tr>
      <w:tr w:rsidR="00E73A90" w:rsidRPr="002F3349">
        <w:tc>
          <w:tcPr>
            <w:tcW w:w="2188" w:type="dxa"/>
          </w:tcPr>
          <w:p w:rsidR="00E73A90" w:rsidRPr="002F3349" w:rsidRDefault="00E73A90" w:rsidP="002344FF">
            <w:pPr>
              <w:autoSpaceDE w:val="0"/>
              <w:autoSpaceDN w:val="0"/>
              <w:adjustRightInd w:val="0"/>
              <w:jc w:val="center"/>
            </w:pPr>
            <w:r w:rsidRPr="002F3349">
              <w:t>5</w:t>
            </w:r>
          </w:p>
        </w:tc>
        <w:tc>
          <w:tcPr>
            <w:tcW w:w="2520" w:type="dxa"/>
          </w:tcPr>
          <w:p w:rsidR="00E73A90" w:rsidRPr="002F3349" w:rsidRDefault="00E73A90" w:rsidP="002344FF">
            <w:pPr>
              <w:autoSpaceDE w:val="0"/>
              <w:autoSpaceDN w:val="0"/>
              <w:adjustRightInd w:val="0"/>
              <w:jc w:val="center"/>
            </w:pPr>
            <w:r w:rsidRPr="002F3349">
              <w:t>29 % a menej</w:t>
            </w:r>
          </w:p>
        </w:tc>
      </w:tr>
    </w:tbl>
    <w:p w:rsidR="00E73A90" w:rsidRPr="002F3349" w:rsidRDefault="00E73A90" w:rsidP="00E73A90">
      <w:pPr>
        <w:autoSpaceDE w:val="0"/>
        <w:autoSpaceDN w:val="0"/>
        <w:adjustRightInd w:val="0"/>
      </w:pPr>
    </w:p>
    <w:p w:rsidR="00E73A90" w:rsidRPr="002F3349" w:rsidRDefault="00E73A90" w:rsidP="00E73A90">
      <w:pPr>
        <w:autoSpaceDE w:val="0"/>
        <w:autoSpaceDN w:val="0"/>
        <w:adjustRightInd w:val="0"/>
      </w:pPr>
    </w:p>
    <w:p w:rsidR="00E73A90" w:rsidRPr="002F3349" w:rsidRDefault="00E73A90" w:rsidP="00E73A90">
      <w:pPr>
        <w:autoSpaceDE w:val="0"/>
        <w:autoSpaceDN w:val="0"/>
        <w:adjustRightInd w:val="0"/>
        <w:rPr>
          <w:b/>
        </w:rPr>
      </w:pPr>
    </w:p>
    <w:p w:rsidR="00E73A90" w:rsidRPr="002F3349" w:rsidRDefault="00E73A90" w:rsidP="00E73A90">
      <w:pPr>
        <w:autoSpaceDE w:val="0"/>
        <w:autoSpaceDN w:val="0"/>
        <w:adjustRightInd w:val="0"/>
        <w:rPr>
          <w:b/>
        </w:rPr>
      </w:pPr>
    </w:p>
    <w:p w:rsidR="00E73A90" w:rsidRPr="002F3349" w:rsidRDefault="00E73A90" w:rsidP="00E73A90">
      <w:pPr>
        <w:autoSpaceDE w:val="0"/>
        <w:autoSpaceDN w:val="0"/>
        <w:adjustRightInd w:val="0"/>
        <w:rPr>
          <w:b/>
        </w:rPr>
      </w:pPr>
    </w:p>
    <w:p w:rsidR="00E73A90" w:rsidRPr="002F3349" w:rsidRDefault="00E73A90" w:rsidP="00E73A90">
      <w:pPr>
        <w:autoSpaceDE w:val="0"/>
        <w:autoSpaceDN w:val="0"/>
        <w:adjustRightInd w:val="0"/>
        <w:rPr>
          <w:b/>
        </w:rPr>
      </w:pPr>
    </w:p>
    <w:p w:rsidR="00E73A90" w:rsidRPr="002F3349" w:rsidRDefault="00E73A90" w:rsidP="00E73A90">
      <w:pPr>
        <w:autoSpaceDE w:val="0"/>
        <w:autoSpaceDN w:val="0"/>
        <w:adjustRightInd w:val="0"/>
        <w:rPr>
          <w:b/>
        </w:rPr>
      </w:pPr>
    </w:p>
    <w:p w:rsidR="009E3EB0" w:rsidRDefault="0073166D" w:rsidP="0073166D">
      <w:pPr>
        <w:autoSpaceDE w:val="0"/>
        <w:autoSpaceDN w:val="0"/>
        <w:adjustRightInd w:val="0"/>
        <w:rPr>
          <w:b/>
        </w:rPr>
      </w:pPr>
      <w:r w:rsidRPr="0073166D">
        <w:rPr>
          <w:b/>
        </w:rPr>
        <w:t>1.</w:t>
      </w:r>
      <w:r>
        <w:rPr>
          <w:b/>
        </w:rPr>
        <w:t xml:space="preserve"> ročník: </w:t>
      </w:r>
    </w:p>
    <w:p w:rsidR="000546F6" w:rsidRDefault="000546F6" w:rsidP="00E73A90">
      <w:pPr>
        <w:autoSpaceDE w:val="0"/>
        <w:autoSpaceDN w:val="0"/>
        <w:adjustRightInd w:val="0"/>
        <w:rPr>
          <w:b/>
        </w:rPr>
      </w:pPr>
    </w:p>
    <w:p w:rsidR="00E73A90" w:rsidRPr="002F3349" w:rsidRDefault="00E73A90" w:rsidP="00E73A90">
      <w:pPr>
        <w:autoSpaceDE w:val="0"/>
        <w:autoSpaceDN w:val="0"/>
        <w:adjustRightInd w:val="0"/>
      </w:pPr>
      <w:r w:rsidRPr="002F3349">
        <w:rPr>
          <w:b/>
        </w:rPr>
        <w:t>4. ročník</w:t>
      </w:r>
      <w:r w:rsidR="00673ABA" w:rsidRPr="002F3349">
        <w:rPr>
          <w:b/>
        </w:rPr>
        <w:t>:</w:t>
      </w:r>
    </w:p>
    <w:p w:rsidR="00E73A90" w:rsidRPr="002F3349" w:rsidRDefault="00E73A90" w:rsidP="00E73A90">
      <w:pPr>
        <w:autoSpaceDE w:val="0"/>
        <w:autoSpaceDN w:val="0"/>
        <w:adjustRightInd w:val="0"/>
      </w:pPr>
      <w:r w:rsidRPr="002F3349">
        <w:t>Počas roka hodnotiť:</w:t>
      </w:r>
    </w:p>
    <w:p w:rsidR="00E73A90" w:rsidRPr="002F3349" w:rsidRDefault="00E73A90" w:rsidP="00871DEF">
      <w:pPr>
        <w:numPr>
          <w:ilvl w:val="0"/>
          <w:numId w:val="8"/>
        </w:numPr>
        <w:autoSpaceDE w:val="0"/>
        <w:autoSpaceDN w:val="0"/>
        <w:adjustRightInd w:val="0"/>
      </w:pPr>
      <w:r w:rsidRPr="002F3349">
        <w:lastRenderedPageBreak/>
        <w:t>2-krát čítanie krátkeho textu,</w:t>
      </w:r>
    </w:p>
    <w:p w:rsidR="00E73A90" w:rsidRPr="002F3349" w:rsidRDefault="00E73A90" w:rsidP="00871DEF">
      <w:pPr>
        <w:numPr>
          <w:ilvl w:val="0"/>
          <w:numId w:val="8"/>
        </w:numPr>
        <w:autoSpaceDE w:val="0"/>
        <w:autoSpaceDN w:val="0"/>
        <w:adjustRightInd w:val="0"/>
      </w:pPr>
      <w:r w:rsidRPr="002F3349">
        <w:t>2-krát projekt na tému jedlo, môj priateľ(spracovanie projektu, prezentácia projektu),</w:t>
      </w:r>
    </w:p>
    <w:p w:rsidR="00E73A90" w:rsidRPr="002F3349" w:rsidRDefault="00E73A90" w:rsidP="00871DEF">
      <w:pPr>
        <w:numPr>
          <w:ilvl w:val="0"/>
          <w:numId w:val="8"/>
        </w:numPr>
        <w:autoSpaceDE w:val="0"/>
        <w:autoSpaceDN w:val="0"/>
        <w:adjustRightInd w:val="0"/>
      </w:pPr>
      <w:r w:rsidRPr="002F3349">
        <w:t>6-krát krátke samostatné práce zo slovnej zásoby,</w:t>
      </w:r>
    </w:p>
    <w:p w:rsidR="00E73A90" w:rsidRDefault="00E73A90" w:rsidP="00871DEF">
      <w:pPr>
        <w:numPr>
          <w:ilvl w:val="0"/>
          <w:numId w:val="8"/>
        </w:numPr>
        <w:autoSpaceDE w:val="0"/>
        <w:autoSpaceDN w:val="0"/>
        <w:adjustRightInd w:val="0"/>
      </w:pPr>
      <w:r w:rsidRPr="002F3349">
        <w:t>1 pracovný list, ktorý bude vložený do osobného portfólia žiaka.</w:t>
      </w:r>
    </w:p>
    <w:p w:rsidR="00F12405" w:rsidRDefault="00F12405" w:rsidP="00F12405">
      <w:pPr>
        <w:autoSpaceDE w:val="0"/>
        <w:autoSpaceDN w:val="0"/>
        <w:adjustRightInd w:val="0"/>
      </w:pPr>
    </w:p>
    <w:p w:rsidR="00F12405" w:rsidRDefault="00F12405" w:rsidP="00F12405">
      <w:pPr>
        <w:autoSpaceDE w:val="0"/>
        <w:autoSpaceDN w:val="0"/>
        <w:adjustRightInd w:val="0"/>
      </w:pPr>
    </w:p>
    <w:p w:rsidR="00F12405" w:rsidRPr="002F3349" w:rsidRDefault="00F12405" w:rsidP="00F12405">
      <w:pPr>
        <w:autoSpaceDE w:val="0"/>
        <w:autoSpaceDN w:val="0"/>
        <w:adjustRightInd w:val="0"/>
      </w:pPr>
    </w:p>
    <w:p w:rsidR="00E73A90" w:rsidRPr="002F3349" w:rsidRDefault="00E73A90" w:rsidP="00E73A90">
      <w:pPr>
        <w:autoSpaceDE w:val="0"/>
        <w:autoSpaceDN w:val="0"/>
        <w:adjustRightInd w:val="0"/>
        <w:rPr>
          <w:b/>
        </w:rPr>
      </w:pPr>
    </w:p>
    <w:p w:rsidR="00E73A90" w:rsidRPr="002F3349" w:rsidRDefault="00E73A90" w:rsidP="00E73A90">
      <w:pPr>
        <w:autoSpaceDE w:val="0"/>
        <w:autoSpaceDN w:val="0"/>
        <w:adjustRightInd w:val="0"/>
        <w:rPr>
          <w:b/>
          <w:u w:val="single"/>
        </w:rPr>
      </w:pPr>
      <w:r w:rsidRPr="002F3349">
        <w:rPr>
          <w:u w:val="single"/>
        </w:rPr>
        <w:t xml:space="preserve">Predmet: </w:t>
      </w:r>
      <w:r w:rsidRPr="002F3349">
        <w:rPr>
          <w:b/>
          <w:u w:val="single"/>
        </w:rPr>
        <w:t>Prírodoveda</w:t>
      </w:r>
      <w:r w:rsidRPr="002F3349">
        <w:rPr>
          <w:b/>
          <w:u w:val="single"/>
        </w:rPr>
        <w:tab/>
      </w:r>
      <w:r w:rsidRPr="002F3349">
        <w:rPr>
          <w:b/>
          <w:u w:val="single"/>
        </w:rPr>
        <w:tab/>
      </w:r>
      <w:r w:rsidRPr="002F3349">
        <w:rPr>
          <w:u w:val="single"/>
        </w:rPr>
        <w:tab/>
      </w:r>
      <w:r w:rsidRPr="002F3349">
        <w:rPr>
          <w:u w:val="single"/>
        </w:rPr>
        <w:tab/>
      </w:r>
      <w:r w:rsidRPr="002F3349">
        <w:rPr>
          <w:u w:val="single"/>
        </w:rPr>
        <w:tab/>
        <w:t xml:space="preserve">Spôsob hodnotenia: </w:t>
      </w:r>
      <w:r w:rsidRPr="002F3349">
        <w:rPr>
          <w:b/>
          <w:u w:val="single"/>
        </w:rPr>
        <w:t>klasifikácia</w:t>
      </w:r>
    </w:p>
    <w:p w:rsidR="00E73A90" w:rsidRPr="002F3349" w:rsidRDefault="00E73A90" w:rsidP="00E73A90">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3"/>
        <w:gridCol w:w="3244"/>
      </w:tblGrid>
      <w:tr w:rsidR="00280CB3" w:rsidRPr="002F3349" w:rsidTr="00886856">
        <w:tc>
          <w:tcPr>
            <w:tcW w:w="3243" w:type="dxa"/>
          </w:tcPr>
          <w:p w:rsidR="00280CB3" w:rsidRPr="002F3349" w:rsidRDefault="00280CB3" w:rsidP="002344FF">
            <w:pPr>
              <w:autoSpaceDE w:val="0"/>
              <w:autoSpaceDN w:val="0"/>
              <w:adjustRightInd w:val="0"/>
              <w:jc w:val="center"/>
              <w:rPr>
                <w:b/>
              </w:rPr>
            </w:pPr>
            <w:r w:rsidRPr="002F3349">
              <w:rPr>
                <w:b/>
              </w:rPr>
              <w:t xml:space="preserve">3. ročník </w:t>
            </w:r>
            <w:r w:rsidRPr="002F3349">
              <w:t>(minimálne)</w:t>
            </w:r>
          </w:p>
        </w:tc>
        <w:tc>
          <w:tcPr>
            <w:tcW w:w="3244" w:type="dxa"/>
          </w:tcPr>
          <w:p w:rsidR="00280CB3" w:rsidRPr="002F3349" w:rsidRDefault="00280CB3" w:rsidP="002344FF">
            <w:pPr>
              <w:autoSpaceDE w:val="0"/>
              <w:autoSpaceDN w:val="0"/>
              <w:adjustRightInd w:val="0"/>
              <w:jc w:val="center"/>
              <w:rPr>
                <w:b/>
              </w:rPr>
            </w:pPr>
            <w:r w:rsidRPr="002F3349">
              <w:rPr>
                <w:b/>
              </w:rPr>
              <w:t xml:space="preserve">4. ročník </w:t>
            </w:r>
            <w:r w:rsidRPr="002F3349">
              <w:t>(minimálne)</w:t>
            </w:r>
          </w:p>
        </w:tc>
      </w:tr>
      <w:tr w:rsidR="00280CB3" w:rsidRPr="002F3349" w:rsidTr="00886856">
        <w:tc>
          <w:tcPr>
            <w:tcW w:w="3243" w:type="dxa"/>
          </w:tcPr>
          <w:p w:rsidR="00280CB3" w:rsidRPr="002F3349" w:rsidRDefault="00280CB3" w:rsidP="002344FF">
            <w:pPr>
              <w:autoSpaceDE w:val="0"/>
              <w:autoSpaceDN w:val="0"/>
              <w:adjustRightInd w:val="0"/>
            </w:pPr>
            <w:r w:rsidRPr="002F3349">
              <w:t>2-krát písomná práca</w:t>
            </w:r>
          </w:p>
        </w:tc>
        <w:tc>
          <w:tcPr>
            <w:tcW w:w="3244" w:type="dxa"/>
          </w:tcPr>
          <w:p w:rsidR="00280CB3" w:rsidRPr="002F3349" w:rsidRDefault="00280CB3" w:rsidP="002344FF">
            <w:pPr>
              <w:autoSpaceDE w:val="0"/>
              <w:autoSpaceDN w:val="0"/>
              <w:adjustRightInd w:val="0"/>
            </w:pPr>
            <w:r w:rsidRPr="002F3349">
              <w:t>2-krát písomná práca</w:t>
            </w:r>
          </w:p>
        </w:tc>
      </w:tr>
      <w:tr w:rsidR="00280CB3" w:rsidRPr="002F3349" w:rsidTr="00886856">
        <w:tc>
          <w:tcPr>
            <w:tcW w:w="3243" w:type="dxa"/>
          </w:tcPr>
          <w:p w:rsidR="00280CB3" w:rsidRPr="002F3349" w:rsidRDefault="00280CB3" w:rsidP="002344FF">
            <w:pPr>
              <w:autoSpaceDE w:val="0"/>
              <w:autoSpaceDN w:val="0"/>
              <w:adjustRightInd w:val="0"/>
            </w:pPr>
            <w:r w:rsidRPr="002F3349">
              <w:t>2-krát ústna odpoveď</w:t>
            </w:r>
          </w:p>
        </w:tc>
        <w:tc>
          <w:tcPr>
            <w:tcW w:w="3244" w:type="dxa"/>
          </w:tcPr>
          <w:p w:rsidR="00280CB3" w:rsidRPr="002F3349" w:rsidRDefault="00280CB3" w:rsidP="002344FF">
            <w:pPr>
              <w:autoSpaceDE w:val="0"/>
              <w:autoSpaceDN w:val="0"/>
              <w:adjustRightInd w:val="0"/>
            </w:pPr>
            <w:r w:rsidRPr="002F3349">
              <w:t>2-krát ústna odpoveď</w:t>
            </w:r>
          </w:p>
        </w:tc>
      </w:tr>
      <w:tr w:rsidR="00280CB3" w:rsidRPr="002F3349" w:rsidTr="00886856">
        <w:tc>
          <w:tcPr>
            <w:tcW w:w="3243" w:type="dxa"/>
          </w:tcPr>
          <w:p w:rsidR="00280CB3" w:rsidRPr="002F3349" w:rsidRDefault="00280CB3" w:rsidP="002344FF">
            <w:pPr>
              <w:autoSpaceDE w:val="0"/>
              <w:autoSpaceDN w:val="0"/>
              <w:adjustRightInd w:val="0"/>
            </w:pPr>
            <w:r w:rsidRPr="002F3349">
              <w:t>1 referát alebo projekt</w:t>
            </w:r>
          </w:p>
        </w:tc>
        <w:tc>
          <w:tcPr>
            <w:tcW w:w="3244" w:type="dxa"/>
          </w:tcPr>
          <w:p w:rsidR="00280CB3" w:rsidRPr="002F3349" w:rsidRDefault="00280CB3" w:rsidP="002344FF">
            <w:pPr>
              <w:autoSpaceDE w:val="0"/>
              <w:autoSpaceDN w:val="0"/>
              <w:adjustRightInd w:val="0"/>
            </w:pPr>
            <w:r w:rsidRPr="002F3349">
              <w:t>2 referáty alebo projekty</w:t>
            </w:r>
          </w:p>
        </w:tc>
      </w:tr>
    </w:tbl>
    <w:p w:rsidR="00E73A90" w:rsidRPr="002F3349" w:rsidRDefault="00E73A90" w:rsidP="00E73A90">
      <w:pPr>
        <w:autoSpaceDE w:val="0"/>
        <w:autoSpaceDN w:val="0"/>
        <w:adjustRightInd w:val="0"/>
      </w:pPr>
    </w:p>
    <w:p w:rsidR="00E73A90" w:rsidRPr="002F3349" w:rsidRDefault="00E73A90" w:rsidP="00E73A90">
      <w:pPr>
        <w:autoSpaceDE w:val="0"/>
        <w:autoSpaceDN w:val="0"/>
        <w:adjustRightInd w:val="0"/>
      </w:pPr>
      <w:r w:rsidRPr="002F3349">
        <w:t>Kritériá hodnotenia projektov alebo referátov:</w:t>
      </w:r>
      <w:r w:rsidRPr="002F3349">
        <w:tab/>
        <w:t xml:space="preserve">- obsah, </w:t>
      </w:r>
    </w:p>
    <w:p w:rsidR="00E73A90" w:rsidRPr="002F3349" w:rsidRDefault="00E73A90" w:rsidP="00E73A90">
      <w:pPr>
        <w:autoSpaceDE w:val="0"/>
        <w:autoSpaceDN w:val="0"/>
        <w:adjustRightInd w:val="0"/>
      </w:pPr>
      <w:r w:rsidRPr="002F3349">
        <w:tab/>
      </w:r>
      <w:r w:rsidRPr="002F3349">
        <w:tab/>
      </w:r>
      <w:r w:rsidRPr="002F3349">
        <w:tab/>
      </w:r>
      <w:r w:rsidRPr="002F3349">
        <w:tab/>
      </w:r>
      <w:r w:rsidRPr="002F3349">
        <w:tab/>
      </w:r>
      <w:r w:rsidRPr="002F3349">
        <w:tab/>
      </w:r>
      <w:r w:rsidRPr="002F3349">
        <w:tab/>
        <w:t>- grafické spracovanie,</w:t>
      </w:r>
    </w:p>
    <w:p w:rsidR="00E73A90" w:rsidRPr="002F3349" w:rsidRDefault="00E73A90" w:rsidP="00E73A90">
      <w:pPr>
        <w:autoSpaceDE w:val="0"/>
        <w:autoSpaceDN w:val="0"/>
        <w:adjustRightInd w:val="0"/>
      </w:pPr>
      <w:r w:rsidRPr="002F3349">
        <w:tab/>
      </w:r>
      <w:r w:rsidRPr="002F3349">
        <w:tab/>
      </w:r>
      <w:r w:rsidRPr="002F3349">
        <w:tab/>
      </w:r>
      <w:r w:rsidRPr="002F3349">
        <w:tab/>
      </w:r>
      <w:r w:rsidRPr="002F3349">
        <w:tab/>
      </w:r>
      <w:r w:rsidRPr="002F3349">
        <w:tab/>
      </w:r>
      <w:r w:rsidRPr="002F3349">
        <w:tab/>
        <w:t>- nápaditosť,</w:t>
      </w:r>
    </w:p>
    <w:p w:rsidR="00E73A90" w:rsidRPr="002F3349" w:rsidRDefault="00E73A90" w:rsidP="00E73A90">
      <w:pPr>
        <w:autoSpaceDE w:val="0"/>
        <w:autoSpaceDN w:val="0"/>
        <w:adjustRightInd w:val="0"/>
      </w:pPr>
      <w:r w:rsidRPr="002F3349">
        <w:tab/>
      </w:r>
      <w:r w:rsidRPr="002F3349">
        <w:tab/>
      </w:r>
      <w:r w:rsidRPr="002F3349">
        <w:tab/>
      </w:r>
      <w:r w:rsidRPr="002F3349">
        <w:tab/>
      </w:r>
      <w:r w:rsidRPr="002F3349">
        <w:tab/>
      </w:r>
      <w:r w:rsidRPr="002F3349">
        <w:tab/>
      </w:r>
      <w:r w:rsidRPr="002F3349">
        <w:tab/>
        <w:t>- prezentácia.</w:t>
      </w:r>
    </w:p>
    <w:p w:rsidR="00E73A90" w:rsidRPr="002F3349" w:rsidRDefault="00E73A90" w:rsidP="00E73A90">
      <w:pPr>
        <w:autoSpaceDE w:val="0"/>
        <w:autoSpaceDN w:val="0"/>
        <w:adjustRightInd w:val="0"/>
      </w:pPr>
    </w:p>
    <w:p w:rsidR="00E73A90" w:rsidRPr="002F3349" w:rsidRDefault="00E73A90" w:rsidP="00E73A90">
      <w:pPr>
        <w:autoSpaceDE w:val="0"/>
        <w:autoSpaceDN w:val="0"/>
        <w:adjustRightInd w:val="0"/>
        <w:rPr>
          <w:b/>
          <w:u w:val="single"/>
        </w:rPr>
      </w:pPr>
      <w:r w:rsidRPr="002F3349">
        <w:rPr>
          <w:u w:val="single"/>
        </w:rPr>
        <w:t xml:space="preserve">Predmet: </w:t>
      </w:r>
      <w:r w:rsidRPr="002F3349">
        <w:rPr>
          <w:b/>
          <w:u w:val="single"/>
        </w:rPr>
        <w:t>Vlastiveda</w:t>
      </w:r>
      <w:r w:rsidRPr="002F3349">
        <w:rPr>
          <w:b/>
          <w:u w:val="single"/>
        </w:rPr>
        <w:tab/>
      </w:r>
      <w:r w:rsidRPr="002F3349">
        <w:rPr>
          <w:b/>
          <w:u w:val="single"/>
        </w:rPr>
        <w:tab/>
      </w:r>
      <w:r w:rsidRPr="002F3349">
        <w:rPr>
          <w:b/>
          <w:u w:val="single"/>
        </w:rPr>
        <w:tab/>
      </w:r>
      <w:r w:rsidRPr="002F3349">
        <w:rPr>
          <w:u w:val="single"/>
        </w:rPr>
        <w:tab/>
      </w:r>
      <w:r w:rsidRPr="002F3349">
        <w:rPr>
          <w:u w:val="single"/>
        </w:rPr>
        <w:tab/>
      </w:r>
      <w:r w:rsidRPr="002F3349">
        <w:rPr>
          <w:u w:val="single"/>
        </w:rPr>
        <w:tab/>
        <w:t xml:space="preserve">Spôsob hodnotenia: </w:t>
      </w:r>
      <w:r w:rsidRPr="002F3349">
        <w:rPr>
          <w:b/>
          <w:u w:val="single"/>
        </w:rPr>
        <w:t>klasifikácia</w:t>
      </w:r>
    </w:p>
    <w:p w:rsidR="00E73A90" w:rsidRPr="002F3349" w:rsidRDefault="00E73A90" w:rsidP="00E73A90">
      <w:pPr>
        <w:autoSpaceDE w:val="0"/>
        <w:autoSpaceDN w:val="0"/>
        <w:adjustRightInd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8"/>
        <w:gridCol w:w="3208"/>
      </w:tblGrid>
      <w:tr w:rsidR="009A506A" w:rsidRPr="002F3349">
        <w:tc>
          <w:tcPr>
            <w:tcW w:w="3208" w:type="dxa"/>
          </w:tcPr>
          <w:p w:rsidR="009A506A" w:rsidRPr="002F3349" w:rsidRDefault="009A506A" w:rsidP="002344FF">
            <w:pPr>
              <w:autoSpaceDE w:val="0"/>
              <w:autoSpaceDN w:val="0"/>
              <w:adjustRightInd w:val="0"/>
              <w:jc w:val="center"/>
              <w:rPr>
                <w:b/>
              </w:rPr>
            </w:pPr>
            <w:r w:rsidRPr="002F3349">
              <w:rPr>
                <w:b/>
              </w:rPr>
              <w:t xml:space="preserve">3. ročník </w:t>
            </w:r>
            <w:r w:rsidRPr="002F3349">
              <w:t>(minimálne)</w:t>
            </w:r>
          </w:p>
        </w:tc>
        <w:tc>
          <w:tcPr>
            <w:tcW w:w="3208" w:type="dxa"/>
          </w:tcPr>
          <w:p w:rsidR="009A506A" w:rsidRPr="002F3349" w:rsidRDefault="009A506A" w:rsidP="002344FF">
            <w:pPr>
              <w:autoSpaceDE w:val="0"/>
              <w:autoSpaceDN w:val="0"/>
              <w:adjustRightInd w:val="0"/>
              <w:jc w:val="center"/>
              <w:rPr>
                <w:b/>
              </w:rPr>
            </w:pPr>
            <w:r w:rsidRPr="002F3349">
              <w:rPr>
                <w:b/>
              </w:rPr>
              <w:t xml:space="preserve">4. ročník </w:t>
            </w:r>
            <w:r w:rsidRPr="002F3349">
              <w:t>(minimálne)</w:t>
            </w:r>
          </w:p>
        </w:tc>
      </w:tr>
      <w:tr w:rsidR="009A506A" w:rsidRPr="002F3349">
        <w:tc>
          <w:tcPr>
            <w:tcW w:w="3208" w:type="dxa"/>
          </w:tcPr>
          <w:p w:rsidR="009A506A" w:rsidRPr="002F3349" w:rsidRDefault="009A506A" w:rsidP="002344FF">
            <w:pPr>
              <w:autoSpaceDE w:val="0"/>
              <w:autoSpaceDN w:val="0"/>
              <w:adjustRightInd w:val="0"/>
            </w:pPr>
            <w:r w:rsidRPr="002F3349">
              <w:t>2-krát písomná práca</w:t>
            </w:r>
          </w:p>
        </w:tc>
        <w:tc>
          <w:tcPr>
            <w:tcW w:w="3208" w:type="dxa"/>
          </w:tcPr>
          <w:p w:rsidR="009A506A" w:rsidRPr="002F3349" w:rsidRDefault="009A506A" w:rsidP="002344FF">
            <w:pPr>
              <w:autoSpaceDE w:val="0"/>
              <w:autoSpaceDN w:val="0"/>
              <w:adjustRightInd w:val="0"/>
            </w:pPr>
            <w:r w:rsidRPr="002F3349">
              <w:t>2-krát písomná práca</w:t>
            </w:r>
          </w:p>
        </w:tc>
      </w:tr>
      <w:tr w:rsidR="009A506A" w:rsidRPr="002F3349">
        <w:tc>
          <w:tcPr>
            <w:tcW w:w="3208" w:type="dxa"/>
          </w:tcPr>
          <w:p w:rsidR="009A506A" w:rsidRPr="002F3349" w:rsidRDefault="009A506A" w:rsidP="002344FF">
            <w:pPr>
              <w:autoSpaceDE w:val="0"/>
              <w:autoSpaceDN w:val="0"/>
              <w:adjustRightInd w:val="0"/>
            </w:pPr>
            <w:r w:rsidRPr="002F3349">
              <w:t>2-krát ústna odpoveď</w:t>
            </w:r>
          </w:p>
        </w:tc>
        <w:tc>
          <w:tcPr>
            <w:tcW w:w="3208" w:type="dxa"/>
          </w:tcPr>
          <w:p w:rsidR="009A506A" w:rsidRPr="002F3349" w:rsidRDefault="009A506A" w:rsidP="002344FF">
            <w:pPr>
              <w:autoSpaceDE w:val="0"/>
              <w:autoSpaceDN w:val="0"/>
              <w:adjustRightInd w:val="0"/>
            </w:pPr>
            <w:r w:rsidRPr="002F3349">
              <w:t>2-krát ústna odpoveď</w:t>
            </w:r>
          </w:p>
        </w:tc>
      </w:tr>
      <w:tr w:rsidR="009A506A" w:rsidRPr="002F3349">
        <w:tc>
          <w:tcPr>
            <w:tcW w:w="3208" w:type="dxa"/>
          </w:tcPr>
          <w:p w:rsidR="009A506A" w:rsidRPr="002F3349" w:rsidRDefault="009A506A" w:rsidP="002344FF">
            <w:pPr>
              <w:autoSpaceDE w:val="0"/>
              <w:autoSpaceDN w:val="0"/>
              <w:adjustRightInd w:val="0"/>
            </w:pPr>
            <w:r w:rsidRPr="002F3349">
              <w:t>1 referát alebo projekt</w:t>
            </w:r>
          </w:p>
        </w:tc>
        <w:tc>
          <w:tcPr>
            <w:tcW w:w="3208" w:type="dxa"/>
          </w:tcPr>
          <w:p w:rsidR="009A506A" w:rsidRPr="002F3349" w:rsidRDefault="009A506A" w:rsidP="002344FF">
            <w:pPr>
              <w:autoSpaceDE w:val="0"/>
              <w:autoSpaceDN w:val="0"/>
              <w:adjustRightInd w:val="0"/>
            </w:pPr>
            <w:r w:rsidRPr="002F3349">
              <w:t>1 referát alebo projekt</w:t>
            </w:r>
          </w:p>
        </w:tc>
      </w:tr>
    </w:tbl>
    <w:p w:rsidR="00E73A90" w:rsidRPr="002F3349" w:rsidRDefault="00E73A90" w:rsidP="00E73A90">
      <w:pPr>
        <w:autoSpaceDE w:val="0"/>
        <w:autoSpaceDN w:val="0"/>
        <w:adjustRightInd w:val="0"/>
      </w:pPr>
    </w:p>
    <w:p w:rsidR="00E73A90" w:rsidRPr="002F3349" w:rsidRDefault="00E73A90" w:rsidP="00E73A90">
      <w:pPr>
        <w:autoSpaceDE w:val="0"/>
        <w:autoSpaceDN w:val="0"/>
        <w:adjustRightInd w:val="0"/>
      </w:pPr>
      <w:r w:rsidRPr="002F3349">
        <w:t>Kritériá hodnotenia projektov alebo referátov:</w:t>
      </w:r>
      <w:r w:rsidRPr="002F3349">
        <w:tab/>
        <w:t xml:space="preserve">- obsah, </w:t>
      </w:r>
    </w:p>
    <w:p w:rsidR="00E73A90" w:rsidRPr="002F3349" w:rsidRDefault="00E73A90" w:rsidP="00E73A90">
      <w:pPr>
        <w:autoSpaceDE w:val="0"/>
        <w:autoSpaceDN w:val="0"/>
        <w:adjustRightInd w:val="0"/>
      </w:pPr>
      <w:r w:rsidRPr="002F3349">
        <w:tab/>
      </w:r>
      <w:r w:rsidRPr="002F3349">
        <w:tab/>
      </w:r>
      <w:r w:rsidRPr="002F3349">
        <w:tab/>
      </w:r>
      <w:r w:rsidRPr="002F3349">
        <w:tab/>
      </w:r>
      <w:r w:rsidRPr="002F3349">
        <w:tab/>
      </w:r>
      <w:r w:rsidRPr="002F3349">
        <w:tab/>
      </w:r>
      <w:r w:rsidRPr="002F3349">
        <w:tab/>
        <w:t>- grafické spracovanie,</w:t>
      </w:r>
    </w:p>
    <w:p w:rsidR="00E73A90" w:rsidRPr="002F3349" w:rsidRDefault="00E73A90" w:rsidP="00E73A90">
      <w:pPr>
        <w:autoSpaceDE w:val="0"/>
        <w:autoSpaceDN w:val="0"/>
        <w:adjustRightInd w:val="0"/>
      </w:pPr>
      <w:r w:rsidRPr="002F3349">
        <w:tab/>
      </w:r>
      <w:r w:rsidRPr="002F3349">
        <w:tab/>
      </w:r>
      <w:r w:rsidRPr="002F3349">
        <w:tab/>
      </w:r>
      <w:r w:rsidRPr="002F3349">
        <w:tab/>
      </w:r>
      <w:r w:rsidRPr="002F3349">
        <w:tab/>
      </w:r>
      <w:r w:rsidRPr="002F3349">
        <w:tab/>
      </w:r>
      <w:r w:rsidRPr="002F3349">
        <w:tab/>
        <w:t>- nápaditosť,</w:t>
      </w:r>
    </w:p>
    <w:p w:rsidR="00E73A90" w:rsidRPr="002F3349" w:rsidRDefault="00E73A90" w:rsidP="00E73A90">
      <w:pPr>
        <w:autoSpaceDE w:val="0"/>
        <w:autoSpaceDN w:val="0"/>
        <w:adjustRightInd w:val="0"/>
      </w:pPr>
      <w:r w:rsidRPr="002F3349">
        <w:tab/>
      </w:r>
      <w:r w:rsidRPr="002F3349">
        <w:tab/>
      </w:r>
      <w:r w:rsidRPr="002F3349">
        <w:tab/>
      </w:r>
      <w:r w:rsidRPr="002F3349">
        <w:tab/>
      </w:r>
      <w:r w:rsidRPr="002F3349">
        <w:tab/>
      </w:r>
      <w:r w:rsidRPr="002F3349">
        <w:tab/>
      </w:r>
      <w:r w:rsidRPr="002F3349">
        <w:tab/>
        <w:t>- prezentácia.</w:t>
      </w:r>
    </w:p>
    <w:p w:rsidR="00E73A90" w:rsidRPr="002F3349" w:rsidRDefault="00E73A90" w:rsidP="00E73A90">
      <w:pPr>
        <w:autoSpaceDE w:val="0"/>
        <w:autoSpaceDN w:val="0"/>
        <w:adjustRightInd w:val="0"/>
      </w:pPr>
    </w:p>
    <w:p w:rsidR="00E73A90" w:rsidRPr="002F3349" w:rsidRDefault="00E73A90" w:rsidP="00E73A90">
      <w:pPr>
        <w:autoSpaceDE w:val="0"/>
        <w:autoSpaceDN w:val="0"/>
        <w:adjustRightInd w:val="0"/>
        <w:rPr>
          <w:b/>
          <w:u w:val="single"/>
        </w:rPr>
      </w:pPr>
      <w:r w:rsidRPr="00A72189">
        <w:rPr>
          <w:u w:val="single"/>
        </w:rPr>
        <w:t xml:space="preserve">Predmet: </w:t>
      </w:r>
      <w:r w:rsidR="00A46351" w:rsidRPr="00A72189">
        <w:rPr>
          <w:b/>
          <w:u w:val="single"/>
        </w:rPr>
        <w:t>Prvouka</w:t>
      </w:r>
      <w:r w:rsidRPr="002F3349">
        <w:rPr>
          <w:b/>
          <w:u w:val="single"/>
        </w:rPr>
        <w:tab/>
      </w:r>
      <w:r w:rsidRPr="002F3349">
        <w:rPr>
          <w:b/>
          <w:u w:val="single"/>
        </w:rPr>
        <w:tab/>
      </w:r>
      <w:r w:rsidRPr="002F3349">
        <w:rPr>
          <w:u w:val="single"/>
        </w:rPr>
        <w:tab/>
      </w:r>
      <w:r w:rsidRPr="002F3349">
        <w:rPr>
          <w:u w:val="single"/>
        </w:rPr>
        <w:tab/>
      </w:r>
      <w:r w:rsidRPr="002F3349">
        <w:rPr>
          <w:u w:val="single"/>
        </w:rPr>
        <w:tab/>
        <w:t xml:space="preserve">Spôsob hodnotenia: </w:t>
      </w:r>
      <w:r w:rsidR="00A46351" w:rsidRPr="002F3349">
        <w:rPr>
          <w:b/>
          <w:u w:val="single"/>
        </w:rPr>
        <w:t>klasifikácia</w:t>
      </w:r>
    </w:p>
    <w:p w:rsidR="00562EA3" w:rsidRPr="002F3349" w:rsidRDefault="00562EA3" w:rsidP="00E73A90">
      <w:pPr>
        <w:autoSpaceDE w:val="0"/>
        <w:autoSpaceDN w:val="0"/>
        <w:adjustRightInd w:val="0"/>
      </w:pPr>
    </w:p>
    <w:p w:rsidR="00E73A90" w:rsidRDefault="00E73A90" w:rsidP="00E73A90">
      <w:pPr>
        <w:autoSpaceDE w:val="0"/>
        <w:autoSpaceDN w:val="0"/>
        <w:adjustRightInd w:val="0"/>
      </w:pPr>
      <w:r w:rsidRPr="002F3349">
        <w:t>Kritériá hodnotenia:</w:t>
      </w:r>
    </w:p>
    <w:p w:rsidR="0044261F" w:rsidRDefault="0044261F" w:rsidP="00E73A90">
      <w:pPr>
        <w:autoSpaceDE w:val="0"/>
        <w:autoSpaceDN w:val="0"/>
        <w:adjustRightInd w:val="0"/>
      </w:pPr>
    </w:p>
    <w:p w:rsidR="0044261F" w:rsidRPr="002F3349" w:rsidRDefault="0044261F" w:rsidP="00E73A90">
      <w:pPr>
        <w:autoSpaceDE w:val="0"/>
        <w:autoSpaceDN w:val="0"/>
        <w:adjustRightInd w:val="0"/>
      </w:pPr>
      <w:r>
        <w:t xml:space="preserve">Každému  žiakovi sa hodnotí aktivita,  spracovanie nových poznatkov, schopnosť vyjadriť sa k danému problému, kreativita pri projektoch, schopnosť samostatne sa vyjadrovať o danom  jave. Využívame </w:t>
      </w:r>
      <w:proofErr w:type="spellStart"/>
      <w:r>
        <w:t>sebahodnotenie</w:t>
      </w:r>
      <w:proofErr w:type="spellEnd"/>
      <w:r>
        <w:t xml:space="preserve">  a hodnotenie spolužiakov</w:t>
      </w:r>
      <w:r w:rsidR="00A72189">
        <w:t xml:space="preserve">. Ako motiváciu využívame pečiatky, ktoré premieňame na známky podľa dohodnutých  pravidiel. </w:t>
      </w:r>
    </w:p>
    <w:p w:rsidR="00A46351" w:rsidRPr="002F3349" w:rsidRDefault="00A46351" w:rsidP="00E73A90">
      <w:pPr>
        <w:autoSpaceDE w:val="0"/>
        <w:autoSpaceDN w:val="0"/>
        <w:adjustRightInd w:val="0"/>
        <w:rPr>
          <w:b/>
        </w:rPr>
      </w:pPr>
    </w:p>
    <w:p w:rsidR="00A46351" w:rsidRPr="002F3349" w:rsidRDefault="00A46351" w:rsidP="00E73A90">
      <w:pPr>
        <w:autoSpaceDE w:val="0"/>
        <w:autoSpaceDN w:val="0"/>
        <w:adjustRightInd w:val="0"/>
        <w:rPr>
          <w:b/>
        </w:rPr>
      </w:pPr>
    </w:p>
    <w:p w:rsidR="00E73A90" w:rsidRPr="002F3349" w:rsidRDefault="00E73A90" w:rsidP="00E73A90">
      <w:pPr>
        <w:autoSpaceDE w:val="0"/>
        <w:autoSpaceDN w:val="0"/>
        <w:adjustRightInd w:val="0"/>
        <w:rPr>
          <w:b/>
          <w:u w:val="single"/>
        </w:rPr>
      </w:pPr>
      <w:r w:rsidRPr="002F3349">
        <w:rPr>
          <w:u w:val="single"/>
        </w:rPr>
        <w:t xml:space="preserve">Predmet: </w:t>
      </w:r>
      <w:r w:rsidRPr="002F3349">
        <w:rPr>
          <w:b/>
          <w:u w:val="single"/>
        </w:rPr>
        <w:t>Výtvarná výchova</w:t>
      </w:r>
      <w:r w:rsidRPr="002F3349">
        <w:rPr>
          <w:b/>
          <w:u w:val="single"/>
        </w:rPr>
        <w:tab/>
      </w:r>
      <w:r w:rsidRPr="002F3349">
        <w:rPr>
          <w:b/>
          <w:u w:val="single"/>
        </w:rPr>
        <w:tab/>
      </w:r>
      <w:r w:rsidRPr="002F3349">
        <w:rPr>
          <w:u w:val="single"/>
        </w:rPr>
        <w:tab/>
      </w:r>
      <w:r w:rsidRPr="002F3349">
        <w:rPr>
          <w:u w:val="single"/>
        </w:rPr>
        <w:tab/>
      </w:r>
      <w:r w:rsidRPr="002F3349">
        <w:rPr>
          <w:u w:val="single"/>
        </w:rPr>
        <w:tab/>
        <w:t xml:space="preserve">Spôsob hodnotenia: </w:t>
      </w:r>
      <w:r w:rsidR="00A46351" w:rsidRPr="002F3349">
        <w:rPr>
          <w:b/>
          <w:u w:val="single"/>
        </w:rPr>
        <w:t>klasifikácia</w:t>
      </w:r>
    </w:p>
    <w:p w:rsidR="00E73A90" w:rsidRPr="002F3349" w:rsidRDefault="00E73A90" w:rsidP="00E73A90">
      <w:pPr>
        <w:autoSpaceDE w:val="0"/>
        <w:autoSpaceDN w:val="0"/>
        <w:adjustRightInd w:val="0"/>
        <w:rPr>
          <w:b/>
        </w:rPr>
      </w:pPr>
    </w:p>
    <w:p w:rsidR="00E73A90" w:rsidRPr="002F3349" w:rsidRDefault="00E73A90" w:rsidP="00E73A90">
      <w:pPr>
        <w:autoSpaceDE w:val="0"/>
        <w:autoSpaceDN w:val="0"/>
        <w:adjustRightInd w:val="0"/>
      </w:pPr>
      <w:r w:rsidRPr="002F3349">
        <w:t xml:space="preserve">Každému žiakovi ohodnotiť minimálne 4 práce za školský rok. Hodnotenie má predovšetkým pozitívne motivovať žiaka a má brať ohľad na </w:t>
      </w:r>
      <w:r w:rsidRPr="002F3349">
        <w:rPr>
          <w:sz w:val="23"/>
          <w:szCs w:val="23"/>
        </w:rPr>
        <w:t>jeho schopnosti, nadanie, ambície a vkus.</w:t>
      </w:r>
    </w:p>
    <w:p w:rsidR="00E73A90" w:rsidRPr="002F3349" w:rsidRDefault="00E73A90" w:rsidP="00E73A90">
      <w:pPr>
        <w:autoSpaceDE w:val="0"/>
        <w:autoSpaceDN w:val="0"/>
        <w:adjustRightInd w:val="0"/>
      </w:pPr>
      <w:r w:rsidRPr="002F3349">
        <w:t>Kritériá hodnotenia:</w:t>
      </w:r>
      <w:r w:rsidRPr="002F3349">
        <w:tab/>
        <w:t>- zvládnutie výtvarnej techniky,</w:t>
      </w:r>
    </w:p>
    <w:p w:rsidR="00E73A90" w:rsidRPr="002F3349" w:rsidRDefault="00E73A90" w:rsidP="00E73A90">
      <w:pPr>
        <w:autoSpaceDE w:val="0"/>
        <w:autoSpaceDN w:val="0"/>
        <w:adjustRightInd w:val="0"/>
      </w:pPr>
      <w:r w:rsidRPr="002F3349">
        <w:tab/>
      </w:r>
      <w:r w:rsidRPr="002F3349">
        <w:tab/>
      </w:r>
      <w:r w:rsidRPr="002F3349">
        <w:tab/>
        <w:t>- originalita prevedenia,</w:t>
      </w:r>
    </w:p>
    <w:p w:rsidR="00E73A90" w:rsidRPr="002F3349" w:rsidRDefault="00E73A90" w:rsidP="00E73A90">
      <w:pPr>
        <w:autoSpaceDE w:val="0"/>
        <w:autoSpaceDN w:val="0"/>
        <w:adjustRightInd w:val="0"/>
      </w:pPr>
      <w:r w:rsidRPr="002F3349">
        <w:tab/>
      </w:r>
      <w:r w:rsidRPr="002F3349">
        <w:tab/>
      </w:r>
      <w:r w:rsidRPr="002F3349">
        <w:tab/>
        <w:t>- snaha,</w:t>
      </w:r>
    </w:p>
    <w:p w:rsidR="00E73A90" w:rsidRPr="002F3349" w:rsidRDefault="00E73A90" w:rsidP="00E73A90">
      <w:pPr>
        <w:autoSpaceDE w:val="0"/>
        <w:autoSpaceDN w:val="0"/>
        <w:adjustRightInd w:val="0"/>
      </w:pPr>
      <w:r w:rsidRPr="002F3349">
        <w:tab/>
      </w:r>
      <w:r w:rsidRPr="002F3349">
        <w:tab/>
      </w:r>
      <w:r w:rsidRPr="002F3349">
        <w:tab/>
        <w:t>- prístup k práci,</w:t>
      </w:r>
    </w:p>
    <w:p w:rsidR="00E73A90" w:rsidRPr="002F3349" w:rsidRDefault="00E73A90" w:rsidP="00E73A90">
      <w:pPr>
        <w:autoSpaceDE w:val="0"/>
        <w:autoSpaceDN w:val="0"/>
        <w:adjustRightInd w:val="0"/>
      </w:pPr>
      <w:r w:rsidRPr="002F3349">
        <w:tab/>
      </w:r>
      <w:r w:rsidRPr="002F3349">
        <w:tab/>
      </w:r>
      <w:r w:rsidRPr="002F3349">
        <w:tab/>
        <w:t>- osobnostné predpoklady,</w:t>
      </w:r>
    </w:p>
    <w:p w:rsidR="00E73A90" w:rsidRPr="002F3349" w:rsidRDefault="00E73A90" w:rsidP="00E73A90">
      <w:pPr>
        <w:autoSpaceDE w:val="0"/>
        <w:autoSpaceDN w:val="0"/>
        <w:adjustRightInd w:val="0"/>
      </w:pPr>
      <w:r w:rsidRPr="002F3349">
        <w:tab/>
      </w:r>
      <w:r w:rsidRPr="002F3349">
        <w:tab/>
      </w:r>
      <w:r w:rsidRPr="002F3349">
        <w:tab/>
        <w:t>- umelecký dojem,</w:t>
      </w:r>
    </w:p>
    <w:p w:rsidR="00E73A90" w:rsidRPr="002F3349" w:rsidRDefault="00E73A90" w:rsidP="00E73A90">
      <w:pPr>
        <w:autoSpaceDE w:val="0"/>
        <w:autoSpaceDN w:val="0"/>
        <w:adjustRightInd w:val="0"/>
      </w:pPr>
      <w:r w:rsidRPr="002F3349">
        <w:lastRenderedPageBreak/>
        <w:tab/>
      </w:r>
      <w:r w:rsidRPr="002F3349">
        <w:tab/>
      </w:r>
      <w:r w:rsidRPr="002F3349">
        <w:tab/>
        <w:t>- prístup k plneniu povinností (nosenie pomôcok),</w:t>
      </w:r>
    </w:p>
    <w:p w:rsidR="00E73A90" w:rsidRPr="002F3349" w:rsidRDefault="00E73A90" w:rsidP="00E73A90">
      <w:pPr>
        <w:autoSpaceDE w:val="0"/>
        <w:autoSpaceDN w:val="0"/>
        <w:adjustRightInd w:val="0"/>
      </w:pPr>
      <w:r w:rsidRPr="002F3349">
        <w:tab/>
      </w:r>
      <w:r w:rsidRPr="002F3349">
        <w:tab/>
      </w:r>
      <w:r w:rsidRPr="002F3349">
        <w:tab/>
      </w:r>
      <w:r w:rsidRPr="002F3349">
        <w:rPr>
          <w:b/>
        </w:rPr>
        <w:t xml:space="preserve">- </w:t>
      </w:r>
      <w:r w:rsidRPr="002F3349">
        <w:t>vytrvalosť, vynakladanie úsilia, schopnosť dokončiť prácu.</w:t>
      </w:r>
    </w:p>
    <w:p w:rsidR="00E73A90" w:rsidRPr="002F3349" w:rsidRDefault="00E73A90" w:rsidP="00E73A90">
      <w:pPr>
        <w:autoSpaceDE w:val="0"/>
        <w:autoSpaceDN w:val="0"/>
        <w:adjustRightInd w:val="0"/>
      </w:pPr>
    </w:p>
    <w:p w:rsidR="00E73A90" w:rsidRDefault="00E73A90" w:rsidP="00E73A90">
      <w:pPr>
        <w:autoSpaceDE w:val="0"/>
        <w:autoSpaceDN w:val="0"/>
        <w:adjustRightInd w:val="0"/>
      </w:pPr>
      <w:r w:rsidRPr="002F3349">
        <w:t>Na záver školského roka si žiaci na základe sebahodnotenia vyberú prácu, ktorú pokladajú za najvydarenejšiu. Tá bude založená do osobného portfólia žiaka.</w:t>
      </w:r>
    </w:p>
    <w:p w:rsidR="0029101B" w:rsidRDefault="0029101B" w:rsidP="00E73A90">
      <w:pPr>
        <w:autoSpaceDE w:val="0"/>
        <w:autoSpaceDN w:val="0"/>
        <w:adjustRightInd w:val="0"/>
      </w:pPr>
    </w:p>
    <w:p w:rsidR="0029101B" w:rsidRDefault="0029101B" w:rsidP="00E73A90">
      <w:pPr>
        <w:autoSpaceDE w:val="0"/>
        <w:autoSpaceDN w:val="0"/>
        <w:adjustRightInd w:val="0"/>
      </w:pPr>
    </w:p>
    <w:p w:rsidR="0029101B" w:rsidRPr="002F3349" w:rsidRDefault="0029101B" w:rsidP="00E73A90">
      <w:pPr>
        <w:autoSpaceDE w:val="0"/>
        <w:autoSpaceDN w:val="0"/>
        <w:adjustRightInd w:val="0"/>
      </w:pPr>
    </w:p>
    <w:p w:rsidR="00E73A90" w:rsidRPr="002F3349" w:rsidRDefault="00E73A90" w:rsidP="00E73A90">
      <w:pPr>
        <w:autoSpaceDE w:val="0"/>
        <w:autoSpaceDN w:val="0"/>
        <w:adjustRightInd w:val="0"/>
      </w:pPr>
    </w:p>
    <w:p w:rsidR="00E73A90" w:rsidRPr="002F3349" w:rsidRDefault="00E73A90" w:rsidP="00E73A90">
      <w:pPr>
        <w:autoSpaceDE w:val="0"/>
        <w:autoSpaceDN w:val="0"/>
        <w:adjustRightInd w:val="0"/>
        <w:rPr>
          <w:b/>
          <w:u w:val="single"/>
        </w:rPr>
      </w:pPr>
      <w:r w:rsidRPr="002F3349">
        <w:rPr>
          <w:u w:val="single"/>
        </w:rPr>
        <w:t xml:space="preserve">Predmet: </w:t>
      </w:r>
      <w:r w:rsidRPr="002F3349">
        <w:rPr>
          <w:b/>
          <w:u w:val="single"/>
        </w:rPr>
        <w:t xml:space="preserve">Telesná </w:t>
      </w:r>
      <w:r w:rsidR="000F4067" w:rsidRPr="002F3349">
        <w:rPr>
          <w:b/>
          <w:u w:val="single"/>
        </w:rPr>
        <w:t xml:space="preserve">a športová výchova                                 </w:t>
      </w:r>
      <w:r w:rsidRPr="002F3349">
        <w:rPr>
          <w:u w:val="single"/>
        </w:rPr>
        <w:t>Spôsob hodnotenia</w:t>
      </w:r>
      <w:r w:rsidR="000F4067" w:rsidRPr="002F3349">
        <w:rPr>
          <w:u w:val="single"/>
        </w:rPr>
        <w:t xml:space="preserve">: </w:t>
      </w:r>
      <w:r w:rsidR="000F4067" w:rsidRPr="002F3349">
        <w:rPr>
          <w:b/>
          <w:u w:val="single"/>
        </w:rPr>
        <w:t>klasifikácia</w:t>
      </w:r>
    </w:p>
    <w:p w:rsidR="00E73A90" w:rsidRPr="002F3349" w:rsidRDefault="00E73A90" w:rsidP="00E73A90">
      <w:pPr>
        <w:autoSpaceDE w:val="0"/>
        <w:autoSpaceDN w:val="0"/>
        <w:adjustRightInd w:val="0"/>
        <w:rPr>
          <w:b/>
        </w:rPr>
      </w:pPr>
    </w:p>
    <w:p w:rsidR="00E73A90" w:rsidRPr="002F3349" w:rsidRDefault="00E73A90" w:rsidP="00E73A90">
      <w:pPr>
        <w:autoSpaceDE w:val="0"/>
        <w:autoSpaceDN w:val="0"/>
        <w:adjustRightInd w:val="0"/>
        <w:rPr>
          <w:sz w:val="23"/>
          <w:szCs w:val="23"/>
        </w:rPr>
      </w:pPr>
      <w:r w:rsidRPr="002F3349">
        <w:t xml:space="preserve">Hodnotenie má predovšetkým pozitívne motivovať žiaka a má brať ohľad na </w:t>
      </w:r>
      <w:r w:rsidRPr="002F3349">
        <w:rPr>
          <w:sz w:val="23"/>
          <w:szCs w:val="23"/>
        </w:rPr>
        <w:t>jeho schopnosti a možnosti.</w:t>
      </w:r>
    </w:p>
    <w:p w:rsidR="00E73A90" w:rsidRPr="002F3349" w:rsidRDefault="00E73A90" w:rsidP="00E73A90">
      <w:pPr>
        <w:autoSpaceDE w:val="0"/>
        <w:autoSpaceDN w:val="0"/>
        <w:adjustRightInd w:val="0"/>
      </w:pPr>
      <w:r w:rsidRPr="002F3349">
        <w:t>Kritériá hodnotenia:</w:t>
      </w:r>
      <w:r w:rsidRPr="002F3349">
        <w:tab/>
        <w:t>- snaha</w:t>
      </w:r>
    </w:p>
    <w:p w:rsidR="00E73A90" w:rsidRPr="002F3349" w:rsidRDefault="00E73A90" w:rsidP="00E73A90">
      <w:pPr>
        <w:autoSpaceDE w:val="0"/>
        <w:autoSpaceDN w:val="0"/>
        <w:adjustRightInd w:val="0"/>
      </w:pPr>
      <w:r w:rsidRPr="002F3349">
        <w:tab/>
      </w:r>
      <w:r w:rsidRPr="002F3349">
        <w:tab/>
      </w:r>
      <w:r w:rsidRPr="002F3349">
        <w:tab/>
        <w:t>- osobný výkonnostný rast vo výkonnostných testoch</w:t>
      </w:r>
    </w:p>
    <w:p w:rsidR="00E73A90" w:rsidRPr="002F3349" w:rsidRDefault="00E73A90" w:rsidP="00E73A90">
      <w:pPr>
        <w:autoSpaceDE w:val="0"/>
        <w:autoSpaceDN w:val="0"/>
        <w:adjustRightInd w:val="0"/>
      </w:pPr>
      <w:r w:rsidRPr="002F3349">
        <w:tab/>
      </w:r>
      <w:r w:rsidRPr="002F3349">
        <w:tab/>
      </w:r>
      <w:r w:rsidRPr="002F3349">
        <w:tab/>
        <w:t>- športové správanie</w:t>
      </w:r>
    </w:p>
    <w:p w:rsidR="00E73A90" w:rsidRPr="002F3349" w:rsidRDefault="00E73A90" w:rsidP="00E73A90">
      <w:pPr>
        <w:autoSpaceDE w:val="0"/>
        <w:autoSpaceDN w:val="0"/>
        <w:adjustRightInd w:val="0"/>
      </w:pPr>
      <w:r w:rsidRPr="002F3349">
        <w:tab/>
      </w:r>
      <w:r w:rsidRPr="002F3349">
        <w:tab/>
      </w:r>
      <w:r w:rsidRPr="002F3349">
        <w:tab/>
        <w:t>- aktivita</w:t>
      </w:r>
    </w:p>
    <w:p w:rsidR="00E73A90" w:rsidRPr="002F3349" w:rsidRDefault="00E73A90" w:rsidP="00E73A90">
      <w:pPr>
        <w:autoSpaceDE w:val="0"/>
        <w:autoSpaceDN w:val="0"/>
        <w:adjustRightInd w:val="0"/>
      </w:pPr>
      <w:r w:rsidRPr="002F3349">
        <w:tab/>
      </w:r>
      <w:r w:rsidRPr="002F3349">
        <w:tab/>
      </w:r>
      <w:r w:rsidRPr="002F3349">
        <w:tab/>
        <w:t>- kladný prístup k pohybovým aktivitám</w:t>
      </w:r>
    </w:p>
    <w:p w:rsidR="00E73A90" w:rsidRPr="002F3349" w:rsidRDefault="00E73A90" w:rsidP="00E73A90">
      <w:pPr>
        <w:autoSpaceDE w:val="0"/>
        <w:autoSpaceDN w:val="0"/>
        <w:adjustRightInd w:val="0"/>
      </w:pPr>
      <w:r w:rsidRPr="002F3349">
        <w:tab/>
      </w:r>
      <w:r w:rsidRPr="002F3349">
        <w:tab/>
      </w:r>
      <w:r w:rsidRPr="002F3349">
        <w:tab/>
        <w:t>- prístup k plneniu povinností (nosenie cvičebných úborov)</w:t>
      </w:r>
    </w:p>
    <w:p w:rsidR="00E73A90" w:rsidRPr="002F3349" w:rsidRDefault="00E73A90" w:rsidP="00E73A90">
      <w:pPr>
        <w:autoSpaceDE w:val="0"/>
        <w:autoSpaceDN w:val="0"/>
        <w:adjustRightInd w:val="0"/>
      </w:pPr>
      <w:r w:rsidRPr="002F3349">
        <w:t>Osobné výkony žiakov vo výkonnostných testoch zaznamenať a zaradiť do osobného portfólia žiaka.</w:t>
      </w:r>
    </w:p>
    <w:p w:rsidR="00E73A90" w:rsidRPr="002F3349" w:rsidRDefault="00E73A90" w:rsidP="00E73A90">
      <w:pPr>
        <w:autoSpaceDE w:val="0"/>
        <w:autoSpaceDN w:val="0"/>
        <w:adjustRightInd w:val="0"/>
        <w:rPr>
          <w:b/>
        </w:rPr>
      </w:pPr>
    </w:p>
    <w:p w:rsidR="00E73A90" w:rsidRPr="002F3349" w:rsidRDefault="00E73A90" w:rsidP="00E73A90">
      <w:pPr>
        <w:autoSpaceDE w:val="0"/>
        <w:autoSpaceDN w:val="0"/>
        <w:adjustRightInd w:val="0"/>
        <w:rPr>
          <w:b/>
          <w:u w:val="single"/>
        </w:rPr>
      </w:pPr>
      <w:r w:rsidRPr="002F3349">
        <w:rPr>
          <w:u w:val="single"/>
        </w:rPr>
        <w:t xml:space="preserve">Predmet: </w:t>
      </w:r>
      <w:r w:rsidRPr="002F3349">
        <w:rPr>
          <w:b/>
          <w:u w:val="single"/>
        </w:rPr>
        <w:t>Hudobná výchova</w:t>
      </w:r>
      <w:r w:rsidRPr="002F3349">
        <w:rPr>
          <w:b/>
          <w:u w:val="single"/>
        </w:rPr>
        <w:tab/>
      </w:r>
      <w:r w:rsidRPr="002F3349">
        <w:rPr>
          <w:b/>
          <w:u w:val="single"/>
        </w:rPr>
        <w:tab/>
      </w:r>
      <w:r w:rsidRPr="002F3349">
        <w:rPr>
          <w:u w:val="single"/>
        </w:rPr>
        <w:tab/>
      </w:r>
      <w:r w:rsidRPr="002F3349">
        <w:rPr>
          <w:u w:val="single"/>
        </w:rPr>
        <w:tab/>
        <w:t xml:space="preserve">  Spôsob hodnotenia: </w:t>
      </w:r>
      <w:r w:rsidR="00524C7E">
        <w:rPr>
          <w:b/>
          <w:u w:val="single"/>
        </w:rPr>
        <w:t>slov</w:t>
      </w:r>
      <w:r w:rsidR="00C13FE6">
        <w:rPr>
          <w:b/>
          <w:u w:val="single"/>
        </w:rPr>
        <w:t>né hodnotenie</w:t>
      </w:r>
    </w:p>
    <w:p w:rsidR="00E73A90" w:rsidRPr="002F3349" w:rsidRDefault="00E73A90" w:rsidP="00E73A90">
      <w:pPr>
        <w:autoSpaceDE w:val="0"/>
        <w:autoSpaceDN w:val="0"/>
        <w:adjustRightInd w:val="0"/>
        <w:rPr>
          <w:b/>
        </w:rPr>
      </w:pPr>
    </w:p>
    <w:p w:rsidR="00E73A90" w:rsidRPr="002F3349" w:rsidRDefault="00E73A90" w:rsidP="00E73A90">
      <w:pPr>
        <w:autoSpaceDE w:val="0"/>
        <w:autoSpaceDN w:val="0"/>
        <w:adjustRightInd w:val="0"/>
      </w:pPr>
      <w:r w:rsidRPr="002F3349">
        <w:rPr>
          <w:rFonts w:eastAsia="Calibri"/>
          <w:bCs/>
        </w:rPr>
        <w:t>Charakter hudobnej výchovy vyžaduje hodnotiť postoj žiaka k hudbe, jeho formujúce sa názory na svet, ktorý ho obklopuje, jeho estetické úsudky, snahu vzdelávať sa v hudbe a zlepšovať svoje hudobné prejavy</w:t>
      </w:r>
      <w:r w:rsidRPr="002F3349">
        <w:rPr>
          <w:rFonts w:eastAsia="Calibri"/>
        </w:rPr>
        <w:t>.</w:t>
      </w:r>
      <w:r w:rsidRPr="002F3349">
        <w:t>Pri hodnotení neklásť hlavný dôraz na spevácke výkony, ale záujem o predmet.</w:t>
      </w:r>
    </w:p>
    <w:p w:rsidR="00E73A90" w:rsidRPr="002F3349" w:rsidRDefault="00E73A90" w:rsidP="00E73A90">
      <w:pPr>
        <w:autoSpaceDE w:val="0"/>
        <w:autoSpaceDN w:val="0"/>
        <w:adjustRightInd w:val="0"/>
        <w:rPr>
          <w:rFonts w:eastAsia="Calibri"/>
          <w:bCs/>
        </w:rPr>
      </w:pPr>
    </w:p>
    <w:p w:rsidR="00E73A90" w:rsidRPr="002F3349" w:rsidRDefault="00E73A90" w:rsidP="00E73A90">
      <w:pPr>
        <w:autoSpaceDE w:val="0"/>
        <w:autoSpaceDN w:val="0"/>
        <w:adjustRightInd w:val="0"/>
      </w:pPr>
      <w:r w:rsidRPr="002F3349">
        <w:t>Kritériá hodnotenia:</w:t>
      </w:r>
      <w:r w:rsidRPr="002F3349">
        <w:tab/>
      </w:r>
    </w:p>
    <w:p w:rsidR="00E73A90" w:rsidRPr="002F3349" w:rsidRDefault="00E73A90" w:rsidP="00E73A90">
      <w:pPr>
        <w:autoSpaceDE w:val="0"/>
        <w:autoSpaceDN w:val="0"/>
        <w:adjustRightInd w:val="0"/>
        <w:rPr>
          <w:rFonts w:eastAsia="Calibri"/>
        </w:rPr>
      </w:pPr>
      <w:r w:rsidRPr="002F3349">
        <w:rPr>
          <w:rFonts w:eastAsia="Calibri"/>
        </w:rPr>
        <w:t>– záujem o hudobné činnosti a o hudobné umenie v rámci vzdelávacích úloh,</w:t>
      </w:r>
    </w:p>
    <w:p w:rsidR="00E73A90" w:rsidRPr="002F3349" w:rsidRDefault="00E73A90" w:rsidP="00E73A90">
      <w:pPr>
        <w:autoSpaceDE w:val="0"/>
        <w:autoSpaceDN w:val="0"/>
        <w:adjustRightInd w:val="0"/>
        <w:rPr>
          <w:rFonts w:eastAsia="Calibri"/>
        </w:rPr>
      </w:pPr>
      <w:r w:rsidRPr="002F3349">
        <w:rPr>
          <w:rFonts w:eastAsia="Calibri"/>
        </w:rPr>
        <w:t>– schopnosť spolupracovať pri kolektívnych hudobných prejavoch,</w:t>
      </w:r>
    </w:p>
    <w:p w:rsidR="00E73A90" w:rsidRPr="002F3349" w:rsidRDefault="00E73A90" w:rsidP="00E73A90">
      <w:pPr>
        <w:autoSpaceDE w:val="0"/>
        <w:autoSpaceDN w:val="0"/>
        <w:adjustRightInd w:val="0"/>
        <w:rPr>
          <w:rFonts w:eastAsia="Calibri"/>
        </w:rPr>
      </w:pPr>
      <w:r w:rsidRPr="002F3349">
        <w:rPr>
          <w:rFonts w:eastAsia="Calibri"/>
        </w:rPr>
        <w:t>– schopnosť posúdiť svoj výkon (hudobné prejavy a vedomosti) a výkon spolužiakov,</w:t>
      </w:r>
    </w:p>
    <w:p w:rsidR="00E73A90" w:rsidRPr="002F3349" w:rsidRDefault="00E73A90" w:rsidP="00E73A90">
      <w:pPr>
        <w:autoSpaceDE w:val="0"/>
        <w:autoSpaceDN w:val="0"/>
        <w:adjustRightInd w:val="0"/>
      </w:pPr>
      <w:r w:rsidRPr="002F3349">
        <w:rPr>
          <w:rFonts w:eastAsia="Calibri"/>
        </w:rPr>
        <w:t>– aktivita a prístup k hudobným činnostiam a k poznávaniu umenia.</w:t>
      </w:r>
    </w:p>
    <w:p w:rsidR="00E73A90" w:rsidRPr="002F3349" w:rsidRDefault="00E73A90" w:rsidP="00E73A90">
      <w:pPr>
        <w:autoSpaceDE w:val="0"/>
        <w:autoSpaceDN w:val="0"/>
        <w:adjustRightInd w:val="0"/>
        <w:rPr>
          <w:b/>
        </w:rPr>
      </w:pPr>
    </w:p>
    <w:p w:rsidR="00E73A90" w:rsidRPr="002F3349" w:rsidRDefault="00E73A90" w:rsidP="00E73A90">
      <w:pPr>
        <w:autoSpaceDE w:val="0"/>
        <w:autoSpaceDN w:val="0"/>
        <w:adjustRightInd w:val="0"/>
        <w:rPr>
          <w:b/>
          <w:u w:val="single"/>
        </w:rPr>
      </w:pPr>
      <w:r w:rsidRPr="002F3349">
        <w:rPr>
          <w:u w:val="single"/>
        </w:rPr>
        <w:t xml:space="preserve">Predmet: </w:t>
      </w:r>
      <w:r w:rsidR="00A46351" w:rsidRPr="002F3349">
        <w:rPr>
          <w:b/>
          <w:u w:val="single"/>
        </w:rPr>
        <w:t>Informatika</w:t>
      </w:r>
      <w:r w:rsidRPr="002F3349">
        <w:rPr>
          <w:b/>
          <w:u w:val="single"/>
        </w:rPr>
        <w:tab/>
      </w:r>
      <w:r w:rsidRPr="002F3349">
        <w:rPr>
          <w:b/>
          <w:u w:val="single"/>
        </w:rPr>
        <w:tab/>
      </w:r>
      <w:r w:rsidRPr="002F3349">
        <w:rPr>
          <w:u w:val="single"/>
        </w:rPr>
        <w:tab/>
      </w:r>
      <w:r w:rsidR="00C13FE6">
        <w:rPr>
          <w:u w:val="single"/>
        </w:rPr>
        <w:tab/>
      </w:r>
      <w:r w:rsidRPr="002F3349">
        <w:rPr>
          <w:u w:val="single"/>
        </w:rPr>
        <w:tab/>
        <w:t>Spôsob hodnotenia:</w:t>
      </w:r>
      <w:r w:rsidR="00A46351" w:rsidRPr="002F3349">
        <w:rPr>
          <w:b/>
          <w:u w:val="single"/>
        </w:rPr>
        <w:t>klasifikácia</w:t>
      </w:r>
    </w:p>
    <w:p w:rsidR="00E73A90" w:rsidRPr="002F3349" w:rsidRDefault="00C13FE6" w:rsidP="00E73A90">
      <w:pPr>
        <w:autoSpaceDE w:val="0"/>
        <w:autoSpaceDN w:val="0"/>
        <w:adjustRightInd w:val="0"/>
      </w:pPr>
      <w:r>
        <w:tab/>
      </w:r>
    </w:p>
    <w:p w:rsidR="00E73A90" w:rsidRPr="002F3349" w:rsidRDefault="00E73A90" w:rsidP="00E73A90">
      <w:pPr>
        <w:autoSpaceDE w:val="0"/>
        <w:autoSpaceDN w:val="0"/>
        <w:adjustRightInd w:val="0"/>
      </w:pPr>
      <w:r w:rsidRPr="002F3349">
        <w:t>Žiak je hodnotený za zvládnutie zadanej úlohy najmenej 4-krát počas školského roka.</w:t>
      </w:r>
    </w:p>
    <w:p w:rsidR="00E73A90" w:rsidRPr="002F3349" w:rsidRDefault="00E73A90" w:rsidP="00E73A90">
      <w:pPr>
        <w:autoSpaceDE w:val="0"/>
        <w:autoSpaceDN w:val="0"/>
        <w:adjustRightInd w:val="0"/>
      </w:pPr>
      <w:r w:rsidRPr="002F3349">
        <w:t>Kritériá hodnotenia:</w:t>
      </w:r>
      <w:r w:rsidRPr="002F3349">
        <w:tab/>
        <w:t>- osvojenie základných zručností v používaní počítača</w:t>
      </w:r>
    </w:p>
    <w:p w:rsidR="00E73A90" w:rsidRPr="002F3349" w:rsidRDefault="00E73A90" w:rsidP="00E73A90">
      <w:pPr>
        <w:autoSpaceDE w:val="0"/>
        <w:autoSpaceDN w:val="0"/>
        <w:adjustRightInd w:val="0"/>
      </w:pPr>
      <w:r w:rsidRPr="002F3349">
        <w:tab/>
      </w:r>
      <w:r w:rsidRPr="002F3349">
        <w:tab/>
      </w:r>
      <w:r w:rsidRPr="002F3349">
        <w:tab/>
        <w:t>- samostatnosť</w:t>
      </w:r>
    </w:p>
    <w:p w:rsidR="00E73A90" w:rsidRPr="002F3349" w:rsidRDefault="00E73A90" w:rsidP="00E73A90">
      <w:pPr>
        <w:autoSpaceDE w:val="0"/>
        <w:autoSpaceDN w:val="0"/>
        <w:adjustRightInd w:val="0"/>
      </w:pPr>
      <w:r w:rsidRPr="002F3349">
        <w:tab/>
      </w:r>
      <w:r w:rsidRPr="002F3349">
        <w:tab/>
      </w:r>
      <w:r w:rsidRPr="002F3349">
        <w:tab/>
        <w:t>- miera učiteľovej pomoci</w:t>
      </w:r>
    </w:p>
    <w:p w:rsidR="00E73A90" w:rsidRPr="002F3349" w:rsidRDefault="00E73A90" w:rsidP="00E73A90">
      <w:pPr>
        <w:autoSpaceDE w:val="0"/>
        <w:autoSpaceDN w:val="0"/>
        <w:adjustRightInd w:val="0"/>
        <w:rPr>
          <w:b/>
        </w:rPr>
      </w:pPr>
      <w:r w:rsidRPr="002F3349">
        <w:t>V každom ročníku zaradiť do osobného portfólia žiaka jednu prácu v tlačenej podobe.</w:t>
      </w:r>
    </w:p>
    <w:p w:rsidR="00E73A90" w:rsidRPr="002F3349" w:rsidRDefault="00E73A90" w:rsidP="00E73A90">
      <w:pPr>
        <w:autoSpaceDE w:val="0"/>
        <w:autoSpaceDN w:val="0"/>
        <w:adjustRightInd w:val="0"/>
      </w:pPr>
    </w:p>
    <w:p w:rsidR="00E73A90" w:rsidRPr="002F3349" w:rsidRDefault="00E73A90" w:rsidP="00E73A90">
      <w:pPr>
        <w:autoSpaceDE w:val="0"/>
        <w:autoSpaceDN w:val="0"/>
        <w:adjustRightInd w:val="0"/>
        <w:rPr>
          <w:b/>
          <w:u w:val="single"/>
        </w:rPr>
      </w:pPr>
      <w:proofErr w:type="spellStart"/>
      <w:r w:rsidRPr="002F3349">
        <w:rPr>
          <w:u w:val="single"/>
        </w:rPr>
        <w:t>Predmet:</w:t>
      </w:r>
      <w:r w:rsidRPr="002F3349">
        <w:rPr>
          <w:b/>
          <w:u w:val="single"/>
        </w:rPr>
        <w:t>Etická</w:t>
      </w:r>
      <w:proofErr w:type="spellEnd"/>
      <w:r w:rsidRPr="002F3349">
        <w:rPr>
          <w:b/>
          <w:u w:val="single"/>
        </w:rPr>
        <w:t xml:space="preserve"> výchova</w:t>
      </w:r>
      <w:r w:rsidRPr="002F3349">
        <w:rPr>
          <w:b/>
          <w:u w:val="single"/>
        </w:rPr>
        <w:tab/>
      </w:r>
      <w:r w:rsidRPr="002F3349">
        <w:rPr>
          <w:b/>
          <w:u w:val="single"/>
        </w:rPr>
        <w:tab/>
      </w:r>
      <w:r w:rsidRPr="002F3349">
        <w:rPr>
          <w:u w:val="single"/>
        </w:rPr>
        <w:t xml:space="preserve">Spôsob hodnotenia: </w:t>
      </w:r>
      <w:r w:rsidRPr="002F3349">
        <w:rPr>
          <w:b/>
          <w:u w:val="single"/>
        </w:rPr>
        <w:t>slovné</w:t>
      </w:r>
    </w:p>
    <w:p w:rsidR="00E73A90" w:rsidRPr="002F3349" w:rsidRDefault="00E73A90" w:rsidP="00E73A90">
      <w:pPr>
        <w:autoSpaceDE w:val="0"/>
        <w:autoSpaceDN w:val="0"/>
        <w:adjustRightInd w:val="0"/>
      </w:pPr>
    </w:p>
    <w:p w:rsidR="00E73A90" w:rsidRPr="002F3349" w:rsidRDefault="00E73A90" w:rsidP="00E73A90">
      <w:pPr>
        <w:autoSpaceDE w:val="0"/>
        <w:autoSpaceDN w:val="0"/>
        <w:adjustRightInd w:val="0"/>
      </w:pPr>
      <w:r w:rsidRPr="002F3349">
        <w:t>Kritériá hodnotenia:</w:t>
      </w:r>
      <w:r w:rsidRPr="002F3349">
        <w:tab/>
        <w:t>- schopnosť spolupracovať</w:t>
      </w:r>
    </w:p>
    <w:p w:rsidR="00E73A90" w:rsidRPr="002F3349" w:rsidRDefault="00E73A90" w:rsidP="00E73A90">
      <w:pPr>
        <w:autoSpaceDE w:val="0"/>
        <w:autoSpaceDN w:val="0"/>
        <w:adjustRightInd w:val="0"/>
      </w:pPr>
      <w:r w:rsidRPr="002F3349">
        <w:tab/>
      </w:r>
      <w:r w:rsidRPr="002F3349">
        <w:tab/>
      </w:r>
      <w:r w:rsidRPr="002F3349">
        <w:tab/>
        <w:t>- empatia</w:t>
      </w:r>
    </w:p>
    <w:p w:rsidR="00E73A90" w:rsidRPr="002F3349" w:rsidRDefault="00E73A90" w:rsidP="00E73A90">
      <w:pPr>
        <w:autoSpaceDE w:val="0"/>
        <w:autoSpaceDN w:val="0"/>
        <w:adjustRightInd w:val="0"/>
      </w:pPr>
      <w:r w:rsidRPr="002F3349">
        <w:rPr>
          <w:b/>
        </w:rPr>
        <w:tab/>
      </w:r>
      <w:r w:rsidRPr="002F3349">
        <w:rPr>
          <w:b/>
        </w:rPr>
        <w:tab/>
      </w:r>
      <w:r w:rsidRPr="002F3349">
        <w:rPr>
          <w:b/>
        </w:rPr>
        <w:tab/>
      </w:r>
      <w:r w:rsidRPr="002F3349">
        <w:t>- iniciatíva</w:t>
      </w:r>
    </w:p>
    <w:p w:rsidR="00E73A90" w:rsidRPr="002F3349" w:rsidRDefault="00E73A90" w:rsidP="00E73A90">
      <w:pPr>
        <w:autoSpaceDE w:val="0"/>
        <w:autoSpaceDN w:val="0"/>
        <w:adjustRightInd w:val="0"/>
      </w:pPr>
      <w:r w:rsidRPr="002F3349">
        <w:tab/>
      </w:r>
      <w:r w:rsidRPr="002F3349">
        <w:tab/>
      </w:r>
      <w:r w:rsidRPr="002F3349">
        <w:tab/>
        <w:t>- sebahodnotenie</w:t>
      </w:r>
    </w:p>
    <w:p w:rsidR="00E73A90" w:rsidRPr="002F3349" w:rsidRDefault="00E73A90" w:rsidP="00E73A90">
      <w:pPr>
        <w:autoSpaceDE w:val="0"/>
        <w:autoSpaceDN w:val="0"/>
        <w:adjustRightInd w:val="0"/>
      </w:pPr>
    </w:p>
    <w:p w:rsidR="00E84F98" w:rsidRDefault="00E84F98" w:rsidP="00E73A90">
      <w:pPr>
        <w:autoSpaceDE w:val="0"/>
        <w:autoSpaceDN w:val="0"/>
        <w:adjustRightInd w:val="0"/>
      </w:pPr>
    </w:p>
    <w:p w:rsidR="00992800" w:rsidRDefault="00992800" w:rsidP="00992800">
      <w:pPr>
        <w:rPr>
          <w:color w:val="222222"/>
          <w:u w:val="single"/>
          <w:shd w:val="clear" w:color="auto" w:fill="FFFFFF"/>
        </w:rPr>
      </w:pPr>
      <w:r w:rsidRPr="008A299F">
        <w:rPr>
          <w:color w:val="222222"/>
          <w:u w:val="single"/>
          <w:shd w:val="clear" w:color="auto" w:fill="FFFFFF"/>
        </w:rPr>
        <w:t>Predmet: </w:t>
      </w:r>
      <w:r>
        <w:rPr>
          <w:b/>
          <w:bCs/>
          <w:color w:val="222222"/>
          <w:u w:val="single"/>
          <w:shd w:val="clear" w:color="auto" w:fill="FFFFFF"/>
        </w:rPr>
        <w:t xml:space="preserve">Dopravná výchova                            </w:t>
      </w:r>
      <w:r w:rsidRPr="008A299F">
        <w:rPr>
          <w:color w:val="222222"/>
          <w:u w:val="single"/>
          <w:shd w:val="clear" w:color="auto" w:fill="FFFFFF"/>
        </w:rPr>
        <w:t>Spôsob hodnotenia: </w:t>
      </w:r>
      <w:r w:rsidRPr="008A299F">
        <w:rPr>
          <w:b/>
          <w:bCs/>
          <w:color w:val="222222"/>
          <w:u w:val="single"/>
          <w:shd w:val="clear" w:color="auto" w:fill="FFFFFF"/>
        </w:rPr>
        <w:t>klasifikácia</w:t>
      </w:r>
      <w:r w:rsidRPr="008A299F">
        <w:rPr>
          <w:color w:val="222222"/>
          <w:u w:val="single"/>
          <w:shd w:val="clear" w:color="auto" w:fill="FFFFFF"/>
        </w:rPr>
        <w:t>      </w:t>
      </w:r>
    </w:p>
    <w:p w:rsidR="00992800" w:rsidRPr="008A299F" w:rsidRDefault="00992800" w:rsidP="00992800">
      <w:pPr>
        <w:rPr>
          <w:color w:val="222222"/>
          <w:shd w:val="clear" w:color="auto" w:fill="FFFFFF"/>
        </w:rPr>
      </w:pPr>
      <w:r>
        <w:rPr>
          <w:color w:val="222222"/>
          <w:shd w:val="clear" w:color="auto" w:fill="FFFFFF"/>
        </w:rPr>
        <w:lastRenderedPageBreak/>
        <w:t xml:space="preserve">Dopravná výchova  je predmet, ktorého cieľom  je u žiakov utvárať a následne v praktických situáciách uplatňovať zásady bezpečného správania sa v cestnej premávke podľa všeobecne  záväzných právnych predpisov v roli chodca, spolujazdca v aute, cyklistu alebo </w:t>
      </w:r>
      <w:proofErr w:type="spellStart"/>
      <w:r>
        <w:rPr>
          <w:color w:val="222222"/>
          <w:shd w:val="clear" w:color="auto" w:fill="FFFFFF"/>
        </w:rPr>
        <w:t>kolobežkára</w:t>
      </w:r>
      <w:proofErr w:type="spellEnd"/>
      <w:r>
        <w:rPr>
          <w:color w:val="222222"/>
          <w:shd w:val="clear" w:color="auto" w:fill="FFFFFF"/>
        </w:rPr>
        <w:t>.</w:t>
      </w:r>
    </w:p>
    <w:p w:rsidR="00992800" w:rsidRDefault="00992800" w:rsidP="00992800">
      <w:pPr>
        <w:rPr>
          <w:color w:val="222222"/>
          <w:shd w:val="clear" w:color="auto" w:fill="FFFFFF"/>
        </w:rPr>
      </w:pPr>
      <w:r w:rsidRPr="008A299F">
        <w:rPr>
          <w:color w:val="222222"/>
          <w:shd w:val="clear" w:color="auto" w:fill="FFFFFF"/>
        </w:rPr>
        <w:t xml:space="preserve">Učiteľ v priebehu školského roka zaznamenáva dosiahnutú úroveň každého žiaka. Nerozlišuje dobrých a zlých, úspešných a neúspešných. </w:t>
      </w:r>
      <w:r>
        <w:rPr>
          <w:color w:val="222222"/>
          <w:shd w:val="clear" w:color="auto" w:fill="FFFFFF"/>
        </w:rPr>
        <w:t xml:space="preserve"> Ž</w:t>
      </w:r>
      <w:r w:rsidRPr="008A299F">
        <w:rPr>
          <w:color w:val="222222"/>
          <w:shd w:val="clear" w:color="auto" w:fill="FFFFFF"/>
        </w:rPr>
        <w:t>iakov hodnotí rôznymi spôsobmi a s využitím rôznych metód.</w:t>
      </w:r>
    </w:p>
    <w:p w:rsidR="00992800" w:rsidRPr="00D97E60" w:rsidRDefault="00992800" w:rsidP="00992800">
      <w:pPr>
        <w:pStyle w:val="Odstavecseseznamem"/>
        <w:numPr>
          <w:ilvl w:val="0"/>
          <w:numId w:val="55"/>
        </w:numPr>
        <w:spacing w:after="200" w:line="276" w:lineRule="auto"/>
        <w:rPr>
          <w:color w:val="222222"/>
          <w:shd w:val="clear" w:color="auto" w:fill="FFFFFF"/>
        </w:rPr>
      </w:pPr>
      <w:r w:rsidRPr="00D97E60">
        <w:rPr>
          <w:b/>
          <w:bCs/>
          <w:color w:val="222222"/>
          <w:shd w:val="clear" w:color="auto" w:fill="FFFFFF"/>
        </w:rPr>
        <w:t>Slovné hodnotenie</w:t>
      </w:r>
      <w:r w:rsidRPr="00D97E60">
        <w:rPr>
          <w:color w:val="222222"/>
          <w:shd w:val="clear" w:color="auto" w:fill="FFFFFF"/>
        </w:rPr>
        <w:t>, ktoré sa bude realizovať ústnym hodnotením dieťaťa  pred kolektívom   pochvalou ale i konštruktívnou kritikou s prihliadnutím na osobnosť dieťaťa. Učiteľ vyzdvihne žiakove klady, ale zároveň citlivo poukáže  na prípadné omyly, povzbudí, usmerní prácu žiakov s cieľom zlepšiť ich výkony tak, aby každé dieťa zažilo pocit úspechu.</w:t>
      </w:r>
    </w:p>
    <w:p w:rsidR="00992800" w:rsidRPr="0038264D" w:rsidRDefault="00992800" w:rsidP="00992800">
      <w:pPr>
        <w:pStyle w:val="Odstavecseseznamem"/>
        <w:numPr>
          <w:ilvl w:val="0"/>
          <w:numId w:val="55"/>
        </w:numPr>
        <w:spacing w:after="200" w:line="276" w:lineRule="auto"/>
      </w:pPr>
      <w:r>
        <w:rPr>
          <w:b/>
          <w:bCs/>
          <w:color w:val="222222"/>
          <w:shd w:val="clear" w:color="auto" w:fill="FFFFFF"/>
        </w:rPr>
        <w:t>Hodnotenie formou pečiatok</w:t>
      </w:r>
      <w:r w:rsidRPr="00D97E60">
        <w:rPr>
          <w:bCs/>
          <w:color w:val="222222"/>
          <w:shd w:val="clear" w:color="auto" w:fill="FFFFFF"/>
        </w:rPr>
        <w:t xml:space="preserve"> je</w:t>
      </w:r>
      <w:r>
        <w:rPr>
          <w:bCs/>
          <w:color w:val="222222"/>
          <w:shd w:val="clear" w:color="auto" w:fill="FFFFFF"/>
        </w:rPr>
        <w:t xml:space="preserve"> veľmi obľúbenou a efektívnou metódou hodnotenia dostanú známku , napr. za 3 pečiatky -1.</w:t>
      </w:r>
    </w:p>
    <w:p w:rsidR="00992800" w:rsidRPr="00314608" w:rsidRDefault="00992800" w:rsidP="00992800">
      <w:pPr>
        <w:pStyle w:val="Odstavecseseznamem"/>
        <w:numPr>
          <w:ilvl w:val="0"/>
          <w:numId w:val="55"/>
        </w:numPr>
        <w:spacing w:after="200" w:line="276" w:lineRule="auto"/>
      </w:pPr>
      <w:r>
        <w:rPr>
          <w:b/>
          <w:bCs/>
          <w:color w:val="222222"/>
          <w:shd w:val="clear" w:color="auto" w:fill="FFFFFF"/>
        </w:rPr>
        <w:t xml:space="preserve">Hodnotenie známkou </w:t>
      </w:r>
      <w:r w:rsidRPr="0038264D">
        <w:rPr>
          <w:bCs/>
          <w:color w:val="222222"/>
          <w:shd w:val="clear" w:color="auto" w:fill="FFFFFF"/>
        </w:rPr>
        <w:t>robíme veľmi citlivo</w:t>
      </w:r>
      <w:r>
        <w:rPr>
          <w:bCs/>
          <w:color w:val="222222"/>
          <w:shd w:val="clear" w:color="auto" w:fill="FFFFFF"/>
        </w:rPr>
        <w:t xml:space="preserve"> s ohľadom na to, že u žiaka chceme vytvárať zodpovedného účastníka cestnej premávky, ktorý dokáže ochrániť seba a j ostatných účastníkov cestnej premávky. Hodnotíme aktivitu , samostatnosť, kreativitu a schopnosť dieťaťa pracovať v skupine. Kombinujeme hodnotenie známkou a pečiatkami.</w:t>
      </w:r>
    </w:p>
    <w:p w:rsidR="00992800" w:rsidRDefault="00992800" w:rsidP="00992800">
      <w:pPr>
        <w:ind w:left="720"/>
        <w:rPr>
          <w:bCs/>
          <w:color w:val="222222"/>
          <w:shd w:val="clear" w:color="auto" w:fill="FFFFFF"/>
        </w:rPr>
      </w:pPr>
      <w:r>
        <w:rPr>
          <w:bCs/>
          <w:color w:val="222222"/>
          <w:shd w:val="clear" w:color="auto" w:fill="FFFFFF"/>
        </w:rPr>
        <w:t>10-8 pečiatok -1</w:t>
      </w:r>
    </w:p>
    <w:p w:rsidR="00992800" w:rsidRDefault="00992800" w:rsidP="00992800">
      <w:pPr>
        <w:ind w:left="720"/>
        <w:rPr>
          <w:bCs/>
          <w:color w:val="222222"/>
          <w:shd w:val="clear" w:color="auto" w:fill="FFFFFF"/>
        </w:rPr>
      </w:pPr>
      <w:r>
        <w:rPr>
          <w:bCs/>
          <w:color w:val="222222"/>
          <w:shd w:val="clear" w:color="auto" w:fill="FFFFFF"/>
        </w:rPr>
        <w:t xml:space="preserve"> 7- 6pečiatok- 2</w:t>
      </w:r>
    </w:p>
    <w:p w:rsidR="00992800" w:rsidRDefault="00992800" w:rsidP="00992800">
      <w:pPr>
        <w:ind w:left="720"/>
        <w:rPr>
          <w:bCs/>
          <w:color w:val="222222"/>
          <w:shd w:val="clear" w:color="auto" w:fill="FFFFFF"/>
        </w:rPr>
      </w:pPr>
      <w:r>
        <w:rPr>
          <w:bCs/>
          <w:color w:val="222222"/>
          <w:shd w:val="clear" w:color="auto" w:fill="FFFFFF"/>
        </w:rPr>
        <w:t xml:space="preserve"> 5- 4 pečiatky – 3</w:t>
      </w:r>
    </w:p>
    <w:p w:rsidR="00992800" w:rsidRDefault="00992800" w:rsidP="00992800">
      <w:pPr>
        <w:ind w:left="720"/>
        <w:rPr>
          <w:bCs/>
          <w:color w:val="222222"/>
          <w:shd w:val="clear" w:color="auto" w:fill="FFFFFF"/>
        </w:rPr>
      </w:pPr>
      <w:r>
        <w:rPr>
          <w:bCs/>
          <w:color w:val="222222"/>
          <w:shd w:val="clear" w:color="auto" w:fill="FFFFFF"/>
        </w:rPr>
        <w:t xml:space="preserve"> 3 - 2 pečiatky- 4</w:t>
      </w:r>
    </w:p>
    <w:p w:rsidR="00992800" w:rsidRDefault="00992800" w:rsidP="00992800">
      <w:pPr>
        <w:ind w:left="720"/>
        <w:rPr>
          <w:bCs/>
          <w:color w:val="222222"/>
          <w:shd w:val="clear" w:color="auto" w:fill="FFFFFF"/>
        </w:rPr>
      </w:pPr>
      <w:r>
        <w:rPr>
          <w:bCs/>
          <w:color w:val="222222"/>
          <w:shd w:val="clear" w:color="auto" w:fill="FFFFFF"/>
        </w:rPr>
        <w:t xml:space="preserve"> 1 - 0 pečiatok – 5</w:t>
      </w:r>
    </w:p>
    <w:p w:rsidR="00992800" w:rsidRPr="00D21043" w:rsidRDefault="00992800" w:rsidP="00992800">
      <w:pPr>
        <w:pStyle w:val="Odstavecseseznamem"/>
        <w:numPr>
          <w:ilvl w:val="0"/>
          <w:numId w:val="55"/>
        </w:numPr>
        <w:spacing w:after="200" w:line="276" w:lineRule="auto"/>
      </w:pPr>
      <w:r w:rsidRPr="008D196F">
        <w:rPr>
          <w:color w:val="222222"/>
          <w:shd w:val="clear" w:color="auto" w:fill="FFFFFF"/>
        </w:rPr>
        <w:t xml:space="preserve">Zaujímavou a účinnou metódou hodnotenia, ktorú </w:t>
      </w:r>
      <w:r>
        <w:rPr>
          <w:color w:val="222222"/>
          <w:shd w:val="clear" w:color="auto" w:fill="FFFFFF"/>
        </w:rPr>
        <w:t>využívame je sebahodnotenie a hodnotenie spolužiakov. Takéto hodnotenie u dieťaťa vyvoláva pocit dôležitosti a ambíciu byť zodpovedným účastníkom cestnej premávky..</w:t>
      </w:r>
    </w:p>
    <w:p w:rsidR="00992800" w:rsidRPr="00FD6E52" w:rsidRDefault="00992800" w:rsidP="00992800">
      <w:pPr>
        <w:pStyle w:val="Odstavecseseznamem"/>
        <w:numPr>
          <w:ilvl w:val="0"/>
          <w:numId w:val="55"/>
        </w:numPr>
        <w:spacing w:after="200" w:line="276" w:lineRule="auto"/>
      </w:pPr>
      <w:r w:rsidRPr="00D21043">
        <w:rPr>
          <w:color w:val="222222"/>
          <w:shd w:val="clear" w:color="auto" w:fill="FFFFFF"/>
        </w:rPr>
        <w:t> </w:t>
      </w:r>
      <w:r>
        <w:rPr>
          <w:b/>
          <w:bCs/>
          <w:color w:val="222222"/>
          <w:shd w:val="clear" w:color="auto" w:fill="FFFFFF"/>
        </w:rPr>
        <w:t xml:space="preserve">Projekt </w:t>
      </w:r>
      <w:r w:rsidRPr="00D21043">
        <w:rPr>
          <w:b/>
          <w:bCs/>
          <w:color w:val="222222"/>
          <w:shd w:val="clear" w:color="auto" w:fill="FFFFFF"/>
        </w:rPr>
        <w:t xml:space="preserve"> – </w:t>
      </w:r>
      <w:r>
        <w:rPr>
          <w:color w:val="222222"/>
          <w:shd w:val="clear" w:color="auto" w:fill="FFFFFF"/>
        </w:rPr>
        <w:t>žiak dostane dva</w:t>
      </w:r>
      <w:r w:rsidRPr="00D21043">
        <w:rPr>
          <w:color w:val="222222"/>
          <w:shd w:val="clear" w:color="auto" w:fill="FFFFFF"/>
        </w:rPr>
        <w:t xml:space="preserve">krát za školský rok </w:t>
      </w:r>
      <w:r>
        <w:rPr>
          <w:color w:val="222222"/>
          <w:shd w:val="clear" w:color="auto" w:fill="FFFFFF"/>
        </w:rPr>
        <w:t xml:space="preserve">známku </w:t>
      </w:r>
      <w:r w:rsidRPr="00D21043">
        <w:rPr>
          <w:color w:val="222222"/>
          <w:shd w:val="clear" w:color="auto" w:fill="FFFFFF"/>
        </w:rPr>
        <w:t>na tému, ktorú si vopred dohodne učiteľ so žiakmi</w:t>
      </w:r>
      <w:r>
        <w:rPr>
          <w:color w:val="222222"/>
          <w:shd w:val="clear" w:color="auto" w:fill="FFFFFF"/>
        </w:rPr>
        <w:t>.</w:t>
      </w:r>
    </w:p>
    <w:p w:rsidR="00992800" w:rsidRPr="00FD6E52" w:rsidRDefault="00992800" w:rsidP="00992800">
      <w:pPr>
        <w:pStyle w:val="Odstavecseseznamem"/>
        <w:numPr>
          <w:ilvl w:val="0"/>
          <w:numId w:val="55"/>
        </w:numPr>
        <w:spacing w:after="200" w:line="276" w:lineRule="auto"/>
        <w:rPr>
          <w:b/>
        </w:rPr>
      </w:pPr>
      <w:r w:rsidRPr="00FD6E52">
        <w:rPr>
          <w:b/>
          <w:color w:val="222222"/>
          <w:shd w:val="clear" w:color="auto" w:fill="FFFFFF"/>
        </w:rPr>
        <w:t>Praktické uplatnenie</w:t>
      </w:r>
      <w:r>
        <w:rPr>
          <w:b/>
          <w:color w:val="222222"/>
          <w:shd w:val="clear" w:color="auto" w:fill="FFFFFF"/>
        </w:rPr>
        <w:t xml:space="preserve"> získaných</w:t>
      </w:r>
      <w:r w:rsidRPr="00FD6E52">
        <w:rPr>
          <w:b/>
          <w:color w:val="222222"/>
          <w:shd w:val="clear" w:color="auto" w:fill="FFFFFF"/>
        </w:rPr>
        <w:t xml:space="preserve"> vedomostí a</w:t>
      </w:r>
      <w:r>
        <w:rPr>
          <w:b/>
          <w:color w:val="222222"/>
          <w:shd w:val="clear" w:color="auto" w:fill="FFFFFF"/>
        </w:rPr>
        <w:t> </w:t>
      </w:r>
      <w:r w:rsidRPr="00FD6E52">
        <w:rPr>
          <w:b/>
          <w:color w:val="222222"/>
          <w:shd w:val="clear" w:color="auto" w:fill="FFFFFF"/>
        </w:rPr>
        <w:t>zručností</w:t>
      </w:r>
      <w:r>
        <w:rPr>
          <w:b/>
          <w:color w:val="222222"/>
          <w:shd w:val="clear" w:color="auto" w:fill="FFFFFF"/>
        </w:rPr>
        <w:t xml:space="preserve">  na kolobežke. </w:t>
      </w:r>
    </w:p>
    <w:p w:rsidR="00E84F98" w:rsidRPr="00992800" w:rsidRDefault="00992800" w:rsidP="00992800">
      <w:pPr>
        <w:pStyle w:val="Odstavecseseznamem"/>
        <w:numPr>
          <w:ilvl w:val="0"/>
          <w:numId w:val="55"/>
        </w:numPr>
        <w:spacing w:after="200" w:line="276" w:lineRule="auto"/>
      </w:pPr>
      <w:r>
        <w:rPr>
          <w:color w:val="222222"/>
          <w:shd w:val="clear" w:color="auto" w:fill="FFFFFF"/>
        </w:rPr>
        <w:t xml:space="preserve">Na </w:t>
      </w:r>
      <w:r w:rsidRPr="00D21043">
        <w:rPr>
          <w:color w:val="222222"/>
          <w:shd w:val="clear" w:color="auto" w:fill="FFFFFF"/>
        </w:rPr>
        <w:t> Inou metódou hodnotenia je </w:t>
      </w:r>
      <w:r w:rsidRPr="00D21043">
        <w:rPr>
          <w:b/>
          <w:bCs/>
          <w:color w:val="222222"/>
          <w:shd w:val="clear" w:color="auto" w:fill="FFFFFF"/>
        </w:rPr>
        <w:t>pozorovanie </w:t>
      </w:r>
      <w:r w:rsidRPr="00D21043">
        <w:rPr>
          <w:color w:val="222222"/>
          <w:shd w:val="clear" w:color="auto" w:fill="FFFFFF"/>
        </w:rPr>
        <w:t>práce žiakov v skupine. Učiteľ si všíma aktivitu žiakov, postoj k práci, snahu pri riešení zadanej úlohy, záujem, spôsob kladenia otázok, odpovede žiakov. Hodnotí</w:t>
      </w:r>
      <w:r>
        <w:rPr>
          <w:color w:val="222222"/>
          <w:shd w:val="clear" w:color="auto" w:fill="FFFFFF"/>
        </w:rPr>
        <w:t xml:space="preserve">me </w:t>
      </w:r>
      <w:r w:rsidRPr="00D21043">
        <w:rPr>
          <w:color w:val="222222"/>
          <w:shd w:val="clear" w:color="auto" w:fill="FFFFFF"/>
        </w:rPr>
        <w:t xml:space="preserve"> nielen vedomosti a schopnosti, ale aj úsilie žiaka a svedomitosť, aktivitu, tvorivosť, samostatnosť</w:t>
      </w:r>
      <w:r>
        <w:rPr>
          <w:color w:val="222222"/>
          <w:shd w:val="clear" w:color="auto" w:fill="FFFFFF"/>
        </w:rPr>
        <w:t>, prácu v skupine.</w:t>
      </w:r>
    </w:p>
    <w:p w:rsidR="00BA13F1" w:rsidRPr="002F3349" w:rsidRDefault="00BA13F1" w:rsidP="00BA13F1"/>
    <w:p w:rsidR="00E73A90" w:rsidRPr="002F3349" w:rsidRDefault="00E73A90" w:rsidP="00E73A90">
      <w:pPr>
        <w:autoSpaceDE w:val="0"/>
        <w:autoSpaceDN w:val="0"/>
        <w:adjustRightInd w:val="0"/>
        <w:rPr>
          <w:b/>
          <w:u w:val="single"/>
        </w:rPr>
      </w:pPr>
      <w:r w:rsidRPr="002F3349">
        <w:rPr>
          <w:u w:val="single"/>
        </w:rPr>
        <w:t xml:space="preserve">Predmet: </w:t>
      </w:r>
      <w:r w:rsidRPr="002F3349">
        <w:rPr>
          <w:b/>
          <w:u w:val="single"/>
        </w:rPr>
        <w:t>Pracovné vyučovanie</w:t>
      </w:r>
      <w:r w:rsidRPr="002F3349">
        <w:rPr>
          <w:b/>
          <w:u w:val="single"/>
        </w:rPr>
        <w:tab/>
      </w:r>
      <w:r w:rsidRPr="002F3349">
        <w:rPr>
          <w:b/>
          <w:u w:val="single"/>
        </w:rPr>
        <w:tab/>
      </w:r>
      <w:r w:rsidRPr="002F3349">
        <w:rPr>
          <w:u w:val="single"/>
        </w:rPr>
        <w:tab/>
      </w:r>
      <w:r w:rsidRPr="002F3349">
        <w:rPr>
          <w:u w:val="single"/>
        </w:rPr>
        <w:tab/>
        <w:t xml:space="preserve">Spôsob hodnotenia: </w:t>
      </w:r>
      <w:r w:rsidR="00A46351" w:rsidRPr="002F3349">
        <w:rPr>
          <w:b/>
          <w:u w:val="single"/>
        </w:rPr>
        <w:t>klasifikácia</w:t>
      </w:r>
    </w:p>
    <w:p w:rsidR="00E73A90" w:rsidRPr="002F3349" w:rsidRDefault="00E73A90" w:rsidP="00E73A90">
      <w:pPr>
        <w:pStyle w:val="Default"/>
      </w:pPr>
    </w:p>
    <w:p w:rsidR="00E73A90" w:rsidRPr="002F3349" w:rsidRDefault="00E73A90" w:rsidP="00E73A90">
      <w:pPr>
        <w:pStyle w:val="Default"/>
      </w:pPr>
      <w:r w:rsidRPr="002F3349">
        <w:t>V predmete hodnotíme predovšetkým pozitívny vzťah k práci a zodpovednosť za kvalitu svojich i spoločných výsledkov práce.</w:t>
      </w:r>
    </w:p>
    <w:p w:rsidR="00E73A90" w:rsidRPr="002F3349" w:rsidRDefault="00E73A90" w:rsidP="00E73A90">
      <w:pPr>
        <w:pStyle w:val="Default"/>
      </w:pPr>
      <w:r w:rsidRPr="002F3349">
        <w:t>Kritériá hodnotenia:</w:t>
      </w:r>
    </w:p>
    <w:p w:rsidR="00E73A90" w:rsidRPr="002F3349" w:rsidRDefault="00E73A90" w:rsidP="00871DEF">
      <w:pPr>
        <w:pStyle w:val="Default"/>
        <w:numPr>
          <w:ilvl w:val="0"/>
          <w:numId w:val="10"/>
        </w:numPr>
        <w:rPr>
          <w:sz w:val="23"/>
          <w:szCs w:val="23"/>
        </w:rPr>
      </w:pPr>
      <w:r w:rsidRPr="002F3349">
        <w:rPr>
          <w:sz w:val="23"/>
          <w:szCs w:val="23"/>
        </w:rPr>
        <w:t>osvojenie základných pracovných zručností a návykov z rôznych pracovných oblastiach,</w:t>
      </w:r>
    </w:p>
    <w:p w:rsidR="00E73A90" w:rsidRPr="002F3349" w:rsidRDefault="00E73A90" w:rsidP="00871DEF">
      <w:pPr>
        <w:pStyle w:val="Default"/>
        <w:numPr>
          <w:ilvl w:val="0"/>
          <w:numId w:val="10"/>
        </w:numPr>
        <w:rPr>
          <w:sz w:val="23"/>
          <w:szCs w:val="23"/>
        </w:rPr>
      </w:pPr>
      <w:r w:rsidRPr="002F3349">
        <w:rPr>
          <w:sz w:val="23"/>
          <w:szCs w:val="23"/>
        </w:rPr>
        <w:t>organizácia a plánovania práce a  používanie vhodných nástrojov, náradia a pomôcok pri práci,</w:t>
      </w:r>
    </w:p>
    <w:p w:rsidR="00E73A90" w:rsidRPr="002F3349" w:rsidRDefault="00E73A90" w:rsidP="00871DEF">
      <w:pPr>
        <w:pStyle w:val="Default"/>
        <w:numPr>
          <w:ilvl w:val="0"/>
          <w:numId w:val="10"/>
        </w:numPr>
        <w:rPr>
          <w:sz w:val="23"/>
          <w:szCs w:val="23"/>
        </w:rPr>
      </w:pPr>
      <w:r w:rsidRPr="002F3349">
        <w:rPr>
          <w:sz w:val="23"/>
          <w:szCs w:val="23"/>
        </w:rPr>
        <w:t xml:space="preserve">vytrvalosť a sústavnosť pri plnení zadaných úloh, </w:t>
      </w:r>
    </w:p>
    <w:p w:rsidR="00E73A90" w:rsidRPr="002F3349" w:rsidRDefault="00E73A90" w:rsidP="00871DEF">
      <w:pPr>
        <w:pStyle w:val="Default"/>
        <w:numPr>
          <w:ilvl w:val="0"/>
          <w:numId w:val="10"/>
        </w:numPr>
        <w:rPr>
          <w:sz w:val="23"/>
          <w:szCs w:val="23"/>
        </w:rPr>
      </w:pPr>
      <w:r w:rsidRPr="002F3349">
        <w:rPr>
          <w:sz w:val="23"/>
          <w:szCs w:val="23"/>
        </w:rPr>
        <w:t>uplatňovanie tvorivosti .a vlastných nápadov pri pracovnej činnosti a  vynakladanie úsilia na dosiahnutie kvalitného výsledku,</w:t>
      </w:r>
    </w:p>
    <w:p w:rsidR="00E73A90" w:rsidRPr="002F3349" w:rsidRDefault="00E73A90" w:rsidP="00871DEF">
      <w:pPr>
        <w:pStyle w:val="Default"/>
        <w:numPr>
          <w:ilvl w:val="0"/>
          <w:numId w:val="10"/>
        </w:numPr>
        <w:rPr>
          <w:sz w:val="23"/>
          <w:szCs w:val="23"/>
        </w:rPr>
      </w:pPr>
      <w:r w:rsidRPr="002F3349">
        <w:rPr>
          <w:sz w:val="23"/>
          <w:szCs w:val="23"/>
        </w:rPr>
        <w:t>vzťah k práci človeka, technike a životnému prostrediu.</w:t>
      </w:r>
    </w:p>
    <w:p w:rsidR="00E73A90" w:rsidRPr="002F3349" w:rsidRDefault="00E73A90" w:rsidP="00E73A90">
      <w:pPr>
        <w:pStyle w:val="Default"/>
        <w:rPr>
          <w:sz w:val="23"/>
          <w:szCs w:val="23"/>
        </w:rPr>
      </w:pPr>
    </w:p>
    <w:p w:rsidR="00A46351" w:rsidRPr="002F3349" w:rsidRDefault="00A46351" w:rsidP="00A46351">
      <w:pPr>
        <w:autoSpaceDE w:val="0"/>
        <w:autoSpaceDN w:val="0"/>
        <w:adjustRightInd w:val="0"/>
        <w:rPr>
          <w:b/>
          <w:u w:val="single"/>
        </w:rPr>
      </w:pPr>
      <w:r w:rsidRPr="002F3349">
        <w:rPr>
          <w:u w:val="single"/>
        </w:rPr>
        <w:t xml:space="preserve">Predmet: </w:t>
      </w:r>
      <w:r w:rsidRPr="002F3349">
        <w:rPr>
          <w:b/>
          <w:u w:val="single"/>
        </w:rPr>
        <w:t>Náboženská výchova</w:t>
      </w:r>
      <w:r w:rsidRPr="002F3349">
        <w:rPr>
          <w:b/>
          <w:u w:val="single"/>
        </w:rPr>
        <w:tab/>
      </w:r>
      <w:r w:rsidRPr="002F3349">
        <w:rPr>
          <w:b/>
          <w:u w:val="single"/>
        </w:rPr>
        <w:tab/>
      </w:r>
      <w:r w:rsidRPr="002F3349">
        <w:rPr>
          <w:u w:val="single"/>
        </w:rPr>
        <w:tab/>
        <w:t xml:space="preserve">Spôsob hodnotenia: </w:t>
      </w:r>
      <w:r w:rsidR="002B1BAD">
        <w:rPr>
          <w:b/>
          <w:u w:val="single"/>
        </w:rPr>
        <w:t>slovn</w:t>
      </w:r>
      <w:r w:rsidR="00240AC0">
        <w:rPr>
          <w:b/>
          <w:u w:val="single"/>
        </w:rPr>
        <w:t>é hodnotenie</w:t>
      </w:r>
    </w:p>
    <w:p w:rsidR="00A46351" w:rsidRPr="002F3349" w:rsidRDefault="00A46351" w:rsidP="00A46351">
      <w:pPr>
        <w:pStyle w:val="Default"/>
      </w:pPr>
    </w:p>
    <w:p w:rsidR="00A46351" w:rsidRPr="002F3349" w:rsidRDefault="00A46351" w:rsidP="00A46351">
      <w:pPr>
        <w:pStyle w:val="Default"/>
      </w:pPr>
      <w:r w:rsidRPr="002F3349">
        <w:lastRenderedPageBreak/>
        <w:t>V predmete hodnotíme predovšetkým pozitívny vzťah k práci a zodpovednosť za kvalitu svojich i spoločných výsledkov práce.</w:t>
      </w:r>
    </w:p>
    <w:p w:rsidR="00A46351" w:rsidRPr="002F3349" w:rsidRDefault="00A46351" w:rsidP="00A46351">
      <w:pPr>
        <w:pStyle w:val="Default"/>
      </w:pPr>
      <w:r w:rsidRPr="002F3349">
        <w:t>Kritériá hodnotenia:</w:t>
      </w:r>
    </w:p>
    <w:p w:rsidR="00A46351" w:rsidRPr="002F3349" w:rsidRDefault="00A46351" w:rsidP="00871DEF">
      <w:pPr>
        <w:pStyle w:val="Default"/>
        <w:numPr>
          <w:ilvl w:val="0"/>
          <w:numId w:val="10"/>
        </w:numPr>
        <w:rPr>
          <w:sz w:val="23"/>
          <w:szCs w:val="23"/>
        </w:rPr>
      </w:pPr>
      <w:r w:rsidRPr="002F3349">
        <w:rPr>
          <w:sz w:val="23"/>
          <w:szCs w:val="23"/>
        </w:rPr>
        <w:t>osvojenie základných pracovných zručností a návykov z rôznych oblastí viery</w:t>
      </w:r>
    </w:p>
    <w:p w:rsidR="00A46351" w:rsidRPr="002F3349" w:rsidRDefault="00A46351" w:rsidP="00871DEF">
      <w:pPr>
        <w:pStyle w:val="Default"/>
        <w:numPr>
          <w:ilvl w:val="0"/>
          <w:numId w:val="10"/>
        </w:numPr>
        <w:rPr>
          <w:sz w:val="23"/>
          <w:szCs w:val="23"/>
        </w:rPr>
      </w:pPr>
      <w:r w:rsidRPr="002F3349">
        <w:rPr>
          <w:sz w:val="23"/>
          <w:szCs w:val="23"/>
        </w:rPr>
        <w:t>vytrvalosť a sústavnosť pri plnení zadaných úloh z pracovných zošitov</w:t>
      </w:r>
    </w:p>
    <w:p w:rsidR="00A46351" w:rsidRPr="002F3349" w:rsidRDefault="00A46351" w:rsidP="00871DEF">
      <w:pPr>
        <w:pStyle w:val="Default"/>
        <w:numPr>
          <w:ilvl w:val="0"/>
          <w:numId w:val="10"/>
        </w:numPr>
        <w:rPr>
          <w:sz w:val="23"/>
          <w:szCs w:val="23"/>
        </w:rPr>
      </w:pPr>
      <w:r w:rsidRPr="002F3349">
        <w:rPr>
          <w:sz w:val="23"/>
          <w:szCs w:val="23"/>
        </w:rPr>
        <w:t>uplatňovanie tvorivosti .a vlastných nápadov pri pracovnej činnosti a  vynakladanie úsilia na dosiahnutie spoločného úsilia</w:t>
      </w:r>
    </w:p>
    <w:p w:rsidR="00A46351" w:rsidRPr="002F3349" w:rsidRDefault="00A46351" w:rsidP="00871DEF">
      <w:pPr>
        <w:pStyle w:val="Default"/>
        <w:numPr>
          <w:ilvl w:val="0"/>
          <w:numId w:val="10"/>
        </w:numPr>
        <w:rPr>
          <w:sz w:val="23"/>
          <w:szCs w:val="23"/>
        </w:rPr>
      </w:pPr>
      <w:r w:rsidRPr="002F3349">
        <w:rPr>
          <w:sz w:val="23"/>
          <w:szCs w:val="23"/>
        </w:rPr>
        <w:t>citlivosť a vnímavosť k okoliu, láska k blížnemu, ochota pomáhať, rešpektovať okolie</w:t>
      </w:r>
    </w:p>
    <w:p w:rsidR="00E73A90" w:rsidRPr="002F3349" w:rsidRDefault="00E73A90" w:rsidP="00E73A90">
      <w:pPr>
        <w:pStyle w:val="Default"/>
      </w:pPr>
    </w:p>
    <w:p w:rsidR="002D5455" w:rsidRPr="005A2BB4" w:rsidRDefault="002D5455" w:rsidP="002D5455">
      <w:pPr>
        <w:shd w:val="clear" w:color="auto" w:fill="FFFFFF"/>
        <w:rPr>
          <w:color w:val="222222"/>
        </w:rPr>
      </w:pPr>
      <w:r w:rsidRPr="005A2BB4">
        <w:rPr>
          <w:color w:val="222222"/>
          <w:u w:val="single"/>
        </w:rPr>
        <w:t>Predmet: </w:t>
      </w:r>
      <w:r>
        <w:rPr>
          <w:b/>
          <w:bCs/>
          <w:color w:val="222222"/>
          <w:u w:val="single"/>
        </w:rPr>
        <w:t xml:space="preserve">Hravá angličtina </w:t>
      </w:r>
      <w:r>
        <w:rPr>
          <w:b/>
          <w:bCs/>
          <w:color w:val="222222"/>
          <w:u w:val="single"/>
        </w:rPr>
        <w:tab/>
      </w:r>
      <w:r>
        <w:rPr>
          <w:b/>
          <w:bCs/>
          <w:color w:val="222222"/>
          <w:u w:val="single"/>
        </w:rPr>
        <w:tab/>
      </w:r>
      <w:r>
        <w:rPr>
          <w:b/>
          <w:bCs/>
          <w:color w:val="222222"/>
          <w:u w:val="single"/>
        </w:rPr>
        <w:tab/>
      </w:r>
      <w:r>
        <w:rPr>
          <w:b/>
          <w:bCs/>
          <w:color w:val="222222"/>
          <w:u w:val="single"/>
        </w:rPr>
        <w:tab/>
      </w:r>
      <w:r>
        <w:rPr>
          <w:b/>
          <w:bCs/>
          <w:color w:val="222222"/>
          <w:u w:val="single"/>
        </w:rPr>
        <w:tab/>
      </w:r>
      <w:r w:rsidRPr="005A2BB4">
        <w:rPr>
          <w:color w:val="222222"/>
          <w:u w:val="single"/>
        </w:rPr>
        <w:t>Spôsob hodnotenia: </w:t>
      </w:r>
      <w:r w:rsidRPr="005A2BB4">
        <w:rPr>
          <w:b/>
          <w:bCs/>
          <w:color w:val="222222"/>
          <w:u w:val="single"/>
        </w:rPr>
        <w:t>klasifikácia</w:t>
      </w:r>
    </w:p>
    <w:p w:rsidR="002D5455" w:rsidRDefault="002D5455" w:rsidP="002D5455">
      <w:pPr>
        <w:shd w:val="clear" w:color="auto" w:fill="FFFFFF"/>
        <w:jc w:val="both"/>
        <w:rPr>
          <w:color w:val="222222"/>
        </w:rPr>
      </w:pPr>
    </w:p>
    <w:p w:rsidR="002D5455" w:rsidRPr="005A2BB4" w:rsidRDefault="002D5455" w:rsidP="002D5455">
      <w:pPr>
        <w:shd w:val="clear" w:color="auto" w:fill="FFFFFF"/>
        <w:jc w:val="both"/>
        <w:rPr>
          <w:color w:val="222222"/>
        </w:rPr>
      </w:pPr>
      <w:r w:rsidRPr="005A2BB4">
        <w:rPr>
          <w:color w:val="222222"/>
        </w:rPr>
        <w:t xml:space="preserve">Učiteľ v priebehu školského roka zaznamenáva dosiahnutú úroveň každého žiaka. </w:t>
      </w:r>
      <w:r>
        <w:rPr>
          <w:color w:val="222222"/>
        </w:rPr>
        <w:t>Motivuje každého individuálne a diferencuje látku a prístup podľa možností žiaka a žiačky</w:t>
      </w:r>
      <w:r w:rsidRPr="005A2BB4">
        <w:rPr>
          <w:color w:val="222222"/>
        </w:rPr>
        <w:t xml:space="preserve">. Práce a výstupy žiakov hodnotí rôznymi spôsobmi a s využitím </w:t>
      </w:r>
      <w:r>
        <w:rPr>
          <w:color w:val="222222"/>
        </w:rPr>
        <w:t>viacerých</w:t>
      </w:r>
      <w:r w:rsidRPr="005A2BB4">
        <w:rPr>
          <w:color w:val="222222"/>
        </w:rPr>
        <w:t xml:space="preserve"> metód.</w:t>
      </w:r>
    </w:p>
    <w:p w:rsidR="002D5455" w:rsidRDefault="002D5455" w:rsidP="002D5455">
      <w:pPr>
        <w:shd w:val="clear" w:color="auto" w:fill="FFFFFF"/>
        <w:ind w:firstLine="360"/>
        <w:jc w:val="both"/>
        <w:rPr>
          <w:color w:val="222222"/>
        </w:rPr>
      </w:pPr>
    </w:p>
    <w:p w:rsidR="002D5455" w:rsidRPr="005A2BB4" w:rsidRDefault="002D5455" w:rsidP="002D5455">
      <w:pPr>
        <w:shd w:val="clear" w:color="auto" w:fill="FFFFFF"/>
        <w:ind w:firstLine="360"/>
        <w:jc w:val="both"/>
        <w:rPr>
          <w:color w:val="222222"/>
        </w:rPr>
      </w:pPr>
      <w:r w:rsidRPr="005A2BB4">
        <w:rPr>
          <w:color w:val="222222"/>
        </w:rPr>
        <w:t>1. </w:t>
      </w:r>
      <w:r w:rsidRPr="005A2BB4">
        <w:rPr>
          <w:b/>
          <w:bCs/>
          <w:color w:val="222222"/>
        </w:rPr>
        <w:t>Slovné hodnotenie</w:t>
      </w:r>
      <w:r>
        <w:rPr>
          <w:color w:val="222222"/>
        </w:rPr>
        <w:t xml:space="preserve"> znalostí z predmetu anglický jazyk,</w:t>
      </w:r>
      <w:r w:rsidRPr="005A2BB4">
        <w:rPr>
          <w:color w:val="222222"/>
        </w:rPr>
        <w:t xml:space="preserve"> ktoré sa bude realizovať ústn</w:t>
      </w:r>
      <w:r>
        <w:rPr>
          <w:color w:val="222222"/>
        </w:rPr>
        <w:t>ou spätnou väzbou</w:t>
      </w:r>
      <w:r w:rsidRPr="005A2BB4">
        <w:rPr>
          <w:color w:val="222222"/>
        </w:rPr>
        <w:t>. Učiteľ vyzdvihne žiakove klady, ale zároveň citlivo poukáže  na prípadné nedostatky a chyby, povzbudí, usmerní prácu žiakov s cieľom zlepšiť ich výkony. </w:t>
      </w:r>
    </w:p>
    <w:p w:rsidR="002D5455" w:rsidRDefault="002D5455" w:rsidP="002D5455">
      <w:pPr>
        <w:shd w:val="clear" w:color="auto" w:fill="FFFFFF"/>
        <w:spacing w:after="240"/>
        <w:ind w:firstLine="357"/>
        <w:jc w:val="both"/>
        <w:rPr>
          <w:color w:val="222222"/>
        </w:rPr>
      </w:pPr>
    </w:p>
    <w:p w:rsidR="002D5455" w:rsidRDefault="002D5455" w:rsidP="002D5455">
      <w:pPr>
        <w:shd w:val="clear" w:color="auto" w:fill="FFFFFF"/>
        <w:spacing w:after="240"/>
        <w:ind w:firstLine="357"/>
        <w:jc w:val="both"/>
        <w:rPr>
          <w:color w:val="222222"/>
        </w:rPr>
      </w:pPr>
      <w:r w:rsidRPr="005A2BB4">
        <w:rPr>
          <w:color w:val="222222"/>
        </w:rPr>
        <w:t>2. </w:t>
      </w:r>
      <w:r w:rsidRPr="005A2BB4">
        <w:rPr>
          <w:b/>
          <w:bCs/>
          <w:color w:val="222222"/>
        </w:rPr>
        <w:t>Písomné skúšanie – </w:t>
      </w:r>
      <w:r w:rsidRPr="005A2BB4">
        <w:rPr>
          <w:color w:val="222222"/>
        </w:rPr>
        <w:t xml:space="preserve">Ide  o priebežné písomné skúšanie počas celého polroka – </w:t>
      </w:r>
      <w:r>
        <w:rPr>
          <w:color w:val="222222"/>
        </w:rPr>
        <w:t xml:space="preserve">skúšanie vedomostí na základe hravých písomných aktivít, ktorými zabezpečujeme upevňovanie učiva z anglického jazyka. Ide o skúšanie na malé známky, ktoré sa zbierajú a následne sa z troch malých známok spriemeruje jedna bežná známka do klasifikačného záznamu. </w:t>
      </w:r>
    </w:p>
    <w:p w:rsidR="002D5455" w:rsidRDefault="002D5455" w:rsidP="002D5455">
      <w:pPr>
        <w:shd w:val="clear" w:color="auto" w:fill="FFFFFF"/>
        <w:spacing w:after="240"/>
        <w:ind w:firstLine="357"/>
        <w:jc w:val="both"/>
        <w:rPr>
          <w:color w:val="222222"/>
        </w:rPr>
      </w:pPr>
      <w:r>
        <w:rPr>
          <w:color w:val="222222"/>
        </w:rPr>
        <w:t xml:space="preserve">3. </w:t>
      </w:r>
      <w:r w:rsidRPr="00BC6009">
        <w:rPr>
          <w:b/>
          <w:bCs/>
          <w:color w:val="222222"/>
        </w:rPr>
        <w:t>Interaktívneskúšanie</w:t>
      </w:r>
      <w:r>
        <w:rPr>
          <w:color w:val="222222"/>
        </w:rPr>
        <w:t xml:space="preserve"> – na základe didaktických pohybových hier na upevňovanie slovnej zásoby hodnotí učiteľ vedomosti z anglického jazyka. </w:t>
      </w:r>
    </w:p>
    <w:p w:rsidR="002D5455" w:rsidRDefault="002D5455" w:rsidP="002D5455">
      <w:pPr>
        <w:shd w:val="clear" w:color="auto" w:fill="FFFFFF"/>
        <w:ind w:firstLine="360"/>
        <w:jc w:val="both"/>
        <w:rPr>
          <w:color w:val="222222"/>
        </w:rPr>
      </w:pPr>
      <w:r>
        <w:rPr>
          <w:color w:val="222222"/>
        </w:rPr>
        <w:t>3</w:t>
      </w:r>
      <w:r w:rsidRPr="005A2BB4">
        <w:rPr>
          <w:color w:val="222222"/>
        </w:rPr>
        <w:t>. </w:t>
      </w:r>
      <w:r w:rsidRPr="005A2BB4">
        <w:rPr>
          <w:b/>
          <w:bCs/>
          <w:color w:val="222222"/>
        </w:rPr>
        <w:t>Projekt – </w:t>
      </w:r>
      <w:r w:rsidRPr="005A2BB4">
        <w:rPr>
          <w:color w:val="222222"/>
        </w:rPr>
        <w:t>žiak dostane jedenkrát za školský rok známku za projekt alebo referát</w:t>
      </w:r>
      <w:r>
        <w:rPr>
          <w:color w:val="222222"/>
        </w:rPr>
        <w:t xml:space="preserve"> na vopred dohodnutú tému. Základom je použitie slovnej zásoby prebranej na hodinách anglického jazyka. </w:t>
      </w:r>
    </w:p>
    <w:p w:rsidR="002D5455" w:rsidRPr="005A2BB4" w:rsidRDefault="002D5455" w:rsidP="002D5455">
      <w:pPr>
        <w:shd w:val="clear" w:color="auto" w:fill="FFFFFF"/>
        <w:ind w:firstLine="360"/>
        <w:jc w:val="both"/>
        <w:rPr>
          <w:color w:val="222222"/>
        </w:rPr>
      </w:pPr>
    </w:p>
    <w:p w:rsidR="002D5455" w:rsidRDefault="002D5455" w:rsidP="002D5455">
      <w:pPr>
        <w:shd w:val="clear" w:color="auto" w:fill="FFFFFF"/>
        <w:ind w:firstLine="360"/>
        <w:rPr>
          <w:color w:val="222222"/>
        </w:rPr>
      </w:pPr>
      <w:r>
        <w:rPr>
          <w:color w:val="222222"/>
        </w:rPr>
        <w:t>4</w:t>
      </w:r>
      <w:r w:rsidRPr="005A2BB4">
        <w:rPr>
          <w:color w:val="222222"/>
        </w:rPr>
        <w:t xml:space="preserve">. </w:t>
      </w:r>
      <w:r>
        <w:rPr>
          <w:color w:val="222222"/>
        </w:rPr>
        <w:t xml:space="preserve">Žiaci sa na konci hodín majú možnosť zhodnotiť i sami pred kolektívom a uplatniť tak krátku </w:t>
      </w:r>
      <w:r w:rsidRPr="005A2BB4">
        <w:rPr>
          <w:b/>
          <w:bCs/>
          <w:color w:val="222222"/>
        </w:rPr>
        <w:t>sebareflexiu</w:t>
      </w:r>
      <w:r>
        <w:rPr>
          <w:color w:val="222222"/>
        </w:rPr>
        <w:t xml:space="preserve">. </w:t>
      </w:r>
    </w:p>
    <w:p w:rsidR="002D5455" w:rsidRPr="005A2BB4" w:rsidRDefault="002D5455" w:rsidP="002D5455">
      <w:pPr>
        <w:shd w:val="clear" w:color="auto" w:fill="FFFFFF"/>
        <w:ind w:firstLine="360"/>
        <w:rPr>
          <w:color w:val="222222"/>
        </w:rPr>
      </w:pPr>
    </w:p>
    <w:p w:rsidR="002D5455" w:rsidRPr="005A2BB4" w:rsidRDefault="002D5455" w:rsidP="002D5455">
      <w:pPr>
        <w:shd w:val="clear" w:color="auto" w:fill="FFFFFF"/>
        <w:ind w:firstLine="360"/>
        <w:jc w:val="both"/>
        <w:rPr>
          <w:color w:val="222222"/>
        </w:rPr>
      </w:pPr>
      <w:r>
        <w:rPr>
          <w:color w:val="222222"/>
        </w:rPr>
        <w:t>5</w:t>
      </w:r>
      <w:r w:rsidRPr="005A2BB4">
        <w:rPr>
          <w:color w:val="222222"/>
        </w:rPr>
        <w:t>.  Inou metódou hodnotenia je </w:t>
      </w:r>
      <w:r w:rsidRPr="005A2BB4">
        <w:rPr>
          <w:b/>
          <w:bCs/>
          <w:color w:val="222222"/>
        </w:rPr>
        <w:t>pozorovanie </w:t>
      </w:r>
      <w:r w:rsidRPr="005A2BB4">
        <w:rPr>
          <w:color w:val="222222"/>
        </w:rPr>
        <w:t>práce žiakov v skupine. Učiteľ si všíma aktivitu žiakov, postoj k práci, snahu pri riešení zadanej úlohy, záujem, spôsob kladenia otázok, odpovede žiakov. Hodnotí nielen vedomosti a schopnosti, ale aj úsilie žiaka a svedomitosť, aktivitu, tvorivosť, samostatnosť.</w:t>
      </w:r>
    </w:p>
    <w:p w:rsidR="002D5455" w:rsidRDefault="002D5455" w:rsidP="002D5455">
      <w:pPr>
        <w:shd w:val="clear" w:color="auto" w:fill="FFFFFF"/>
        <w:ind w:firstLine="360"/>
        <w:jc w:val="both"/>
        <w:rPr>
          <w:b/>
          <w:bCs/>
          <w:color w:val="222222"/>
        </w:rPr>
      </w:pPr>
    </w:p>
    <w:p w:rsidR="002D5455" w:rsidRDefault="002D5455" w:rsidP="002D5455">
      <w:pPr>
        <w:shd w:val="clear" w:color="auto" w:fill="FFFFFF"/>
        <w:ind w:left="360"/>
        <w:rPr>
          <w:b/>
          <w:bCs/>
          <w:color w:val="222222"/>
        </w:rPr>
      </w:pPr>
      <w:r w:rsidRPr="005A2BB4">
        <w:rPr>
          <w:color w:val="222222"/>
        </w:rPr>
        <w:t>   </w:t>
      </w:r>
      <w:r w:rsidRPr="005A2BB4">
        <w:rPr>
          <w:color w:val="222222"/>
        </w:rPr>
        <w:br/>
      </w:r>
      <w:r>
        <w:rPr>
          <w:b/>
          <w:bCs/>
          <w:color w:val="222222"/>
        </w:rPr>
        <w:t>6. A</w:t>
      </w:r>
      <w:r w:rsidRPr="005A2BB4">
        <w:rPr>
          <w:b/>
          <w:bCs/>
          <w:color w:val="222222"/>
        </w:rPr>
        <w:t>ktivita na vyučovaní</w:t>
      </w:r>
    </w:p>
    <w:p w:rsidR="002D5455" w:rsidRDefault="002D5455" w:rsidP="002D5455">
      <w:pPr>
        <w:shd w:val="clear" w:color="auto" w:fill="FFFFFF"/>
        <w:rPr>
          <w:b/>
          <w:bCs/>
          <w:color w:val="222222"/>
        </w:rPr>
      </w:pPr>
      <w:r>
        <w:rPr>
          <w:color w:val="222222"/>
        </w:rPr>
        <w:t>Z</w:t>
      </w:r>
      <w:r w:rsidRPr="005A2BB4">
        <w:rPr>
          <w:color w:val="222222"/>
        </w:rPr>
        <w:t>a každú správnu odpoveď</w:t>
      </w:r>
      <w:r>
        <w:rPr>
          <w:color w:val="222222"/>
        </w:rPr>
        <w:t xml:space="preserve"> získava žiak</w:t>
      </w:r>
      <w:r w:rsidRPr="005A2BB4">
        <w:rPr>
          <w:color w:val="222222"/>
        </w:rPr>
        <w:t xml:space="preserve"> 1 bod</w:t>
      </w:r>
      <w:r>
        <w:rPr>
          <w:color w:val="222222"/>
        </w:rPr>
        <w:t>. Žiaci, ktorí dosiahli počas hodiny najviac bodov dostávajú malú 1.</w:t>
      </w:r>
      <w:r w:rsidRPr="005A2BB4">
        <w:rPr>
          <w:color w:val="222222"/>
        </w:rPr>
        <w:br/>
      </w:r>
    </w:p>
    <w:p w:rsidR="002D5455" w:rsidRPr="005A2BB4" w:rsidRDefault="002D5455" w:rsidP="002D5455">
      <w:pPr>
        <w:shd w:val="clear" w:color="auto" w:fill="FFFFFF"/>
        <w:ind w:firstLine="360"/>
        <w:jc w:val="both"/>
        <w:rPr>
          <w:color w:val="222222"/>
        </w:rPr>
      </w:pPr>
      <w:r w:rsidRPr="005A2BB4">
        <w:rPr>
          <w:b/>
          <w:bCs/>
          <w:color w:val="222222"/>
        </w:rPr>
        <w:t>Kritéria hodnotenia:</w:t>
      </w:r>
    </w:p>
    <w:p w:rsidR="002D5455" w:rsidRPr="005A2BB4" w:rsidRDefault="002D5455" w:rsidP="002D5455">
      <w:pPr>
        <w:shd w:val="clear" w:color="auto" w:fill="FFFFFF"/>
        <w:jc w:val="both"/>
        <w:rPr>
          <w:color w:val="222222"/>
        </w:rPr>
      </w:pPr>
      <w:r>
        <w:rPr>
          <w:color w:val="222222"/>
        </w:rPr>
        <w:t>Na základe známok zo skúšania na hodinách, písomných testov a projektu, taktiež na základe hodnotenej aktivity na hodine:</w:t>
      </w:r>
    </w:p>
    <w:p w:rsidR="002D5455" w:rsidRPr="005A2BB4" w:rsidRDefault="002D5455" w:rsidP="002D5455">
      <w:pPr>
        <w:shd w:val="clear" w:color="auto" w:fill="FFFFFF"/>
        <w:jc w:val="both"/>
        <w:rPr>
          <w:color w:val="222222"/>
        </w:rPr>
      </w:pPr>
      <w:r w:rsidRPr="005A2BB4">
        <w:rPr>
          <w:color w:val="222222"/>
        </w:rPr>
        <w:t> </w:t>
      </w:r>
    </w:p>
    <w:p w:rsidR="002D5455" w:rsidRPr="005A2BB4" w:rsidRDefault="002D5455" w:rsidP="002D5455">
      <w:pPr>
        <w:shd w:val="clear" w:color="auto" w:fill="FFFFFF"/>
        <w:jc w:val="both"/>
        <w:rPr>
          <w:color w:val="222222"/>
        </w:rPr>
      </w:pPr>
      <w:r w:rsidRPr="005A2BB4">
        <w:rPr>
          <w:color w:val="222222"/>
        </w:rPr>
        <w:t>100%  - 90%  - 1</w:t>
      </w:r>
    </w:p>
    <w:p w:rsidR="002D5455" w:rsidRPr="005A2BB4" w:rsidRDefault="002D5455" w:rsidP="002D5455">
      <w:pPr>
        <w:shd w:val="clear" w:color="auto" w:fill="FFFFFF"/>
        <w:jc w:val="both"/>
        <w:rPr>
          <w:color w:val="222222"/>
        </w:rPr>
      </w:pPr>
      <w:r w:rsidRPr="005A2BB4">
        <w:rPr>
          <w:color w:val="222222"/>
        </w:rPr>
        <w:t> 89%  -  75% -  2</w:t>
      </w:r>
    </w:p>
    <w:p w:rsidR="002D5455" w:rsidRPr="005A2BB4" w:rsidRDefault="002D5455" w:rsidP="002D5455">
      <w:pPr>
        <w:shd w:val="clear" w:color="auto" w:fill="FFFFFF"/>
        <w:jc w:val="both"/>
        <w:rPr>
          <w:color w:val="222222"/>
        </w:rPr>
      </w:pPr>
      <w:r w:rsidRPr="005A2BB4">
        <w:rPr>
          <w:color w:val="222222"/>
        </w:rPr>
        <w:t> 74%  -  50% -  3</w:t>
      </w:r>
    </w:p>
    <w:p w:rsidR="002D5455" w:rsidRPr="005A2BB4" w:rsidRDefault="002D5455" w:rsidP="002D5455">
      <w:pPr>
        <w:shd w:val="clear" w:color="auto" w:fill="FFFFFF"/>
        <w:jc w:val="both"/>
        <w:rPr>
          <w:color w:val="222222"/>
        </w:rPr>
      </w:pPr>
      <w:r w:rsidRPr="005A2BB4">
        <w:rPr>
          <w:color w:val="222222"/>
        </w:rPr>
        <w:t> 49%  -  35% -  4</w:t>
      </w:r>
    </w:p>
    <w:p w:rsidR="002D5455" w:rsidRPr="005A2BB4" w:rsidRDefault="002D5455" w:rsidP="002D5455">
      <w:pPr>
        <w:shd w:val="clear" w:color="auto" w:fill="FFFFFF"/>
        <w:jc w:val="both"/>
        <w:rPr>
          <w:color w:val="222222"/>
        </w:rPr>
      </w:pPr>
      <w:r w:rsidRPr="005A2BB4">
        <w:rPr>
          <w:color w:val="222222"/>
        </w:rPr>
        <w:t> 34%  -    0% -  5</w:t>
      </w:r>
    </w:p>
    <w:p w:rsidR="002D5455" w:rsidRPr="005A2BB4" w:rsidRDefault="002D5455" w:rsidP="002D5455">
      <w:pPr>
        <w:shd w:val="clear" w:color="auto" w:fill="FFFFFF"/>
        <w:jc w:val="both"/>
        <w:rPr>
          <w:color w:val="222222"/>
        </w:rPr>
      </w:pPr>
      <w:r w:rsidRPr="005A2BB4">
        <w:rPr>
          <w:color w:val="222222"/>
        </w:rPr>
        <w:lastRenderedPageBreak/>
        <w:t> </w:t>
      </w:r>
    </w:p>
    <w:p w:rsidR="002D5455" w:rsidRPr="005A2BB4" w:rsidRDefault="002D5455" w:rsidP="002D5455">
      <w:pPr>
        <w:shd w:val="clear" w:color="auto" w:fill="FFFFFF"/>
        <w:jc w:val="both"/>
        <w:rPr>
          <w:color w:val="222222"/>
        </w:rPr>
      </w:pPr>
      <w:r w:rsidRPr="005A2BB4">
        <w:rPr>
          <w:color w:val="222222"/>
        </w:rPr>
        <w:t>B.  Písomné práce krátkeho rozsahu (jeden gramatický jav, krátkodobá slovná zásoba):</w:t>
      </w:r>
    </w:p>
    <w:p w:rsidR="002D5455" w:rsidRPr="005A2BB4" w:rsidRDefault="002D5455" w:rsidP="002D5455">
      <w:pPr>
        <w:shd w:val="clear" w:color="auto" w:fill="FFFFFF"/>
        <w:jc w:val="both"/>
        <w:rPr>
          <w:color w:val="222222"/>
        </w:rPr>
      </w:pPr>
      <w:r w:rsidRPr="005A2BB4">
        <w:rPr>
          <w:color w:val="222222"/>
        </w:rPr>
        <w:t> </w:t>
      </w:r>
    </w:p>
    <w:p w:rsidR="002D5455" w:rsidRPr="005A2BB4" w:rsidRDefault="002D5455" w:rsidP="002D5455">
      <w:pPr>
        <w:shd w:val="clear" w:color="auto" w:fill="FFFFFF"/>
        <w:jc w:val="both"/>
        <w:rPr>
          <w:color w:val="222222"/>
        </w:rPr>
      </w:pPr>
      <w:r w:rsidRPr="005A2BB4">
        <w:rPr>
          <w:color w:val="222222"/>
        </w:rPr>
        <w:t>100%  -  92%  -  1</w:t>
      </w:r>
    </w:p>
    <w:p w:rsidR="002D5455" w:rsidRPr="005A2BB4" w:rsidRDefault="002D5455" w:rsidP="002D5455">
      <w:pPr>
        <w:shd w:val="clear" w:color="auto" w:fill="FFFFFF"/>
        <w:jc w:val="both"/>
        <w:rPr>
          <w:color w:val="222222"/>
        </w:rPr>
      </w:pPr>
      <w:r w:rsidRPr="005A2BB4">
        <w:rPr>
          <w:color w:val="222222"/>
        </w:rPr>
        <w:t>  91%  -  80%  -  2</w:t>
      </w:r>
    </w:p>
    <w:p w:rsidR="002D5455" w:rsidRPr="005A2BB4" w:rsidRDefault="002D5455" w:rsidP="002D5455">
      <w:pPr>
        <w:shd w:val="clear" w:color="auto" w:fill="FFFFFF"/>
        <w:jc w:val="both"/>
        <w:rPr>
          <w:color w:val="222222"/>
        </w:rPr>
      </w:pPr>
      <w:r w:rsidRPr="005A2BB4">
        <w:rPr>
          <w:color w:val="222222"/>
        </w:rPr>
        <w:t>  79%  -  65%  -  3</w:t>
      </w:r>
    </w:p>
    <w:p w:rsidR="002D5455" w:rsidRPr="005A2BB4" w:rsidRDefault="002D5455" w:rsidP="002D5455">
      <w:pPr>
        <w:shd w:val="clear" w:color="auto" w:fill="FFFFFF"/>
        <w:jc w:val="both"/>
        <w:rPr>
          <w:color w:val="222222"/>
        </w:rPr>
      </w:pPr>
      <w:r w:rsidRPr="005A2BB4">
        <w:rPr>
          <w:color w:val="222222"/>
        </w:rPr>
        <w:t>  64%  -  45%  -  4</w:t>
      </w:r>
    </w:p>
    <w:p w:rsidR="002D5455" w:rsidRPr="005A2BB4" w:rsidRDefault="002D5455" w:rsidP="002D5455">
      <w:pPr>
        <w:shd w:val="clear" w:color="auto" w:fill="FFFFFF"/>
        <w:jc w:val="both"/>
        <w:rPr>
          <w:color w:val="222222"/>
        </w:rPr>
      </w:pPr>
      <w:r w:rsidRPr="005A2BB4">
        <w:rPr>
          <w:color w:val="222222"/>
        </w:rPr>
        <w:t>  44%  -    0%  -  5</w:t>
      </w:r>
    </w:p>
    <w:p w:rsidR="005B687D" w:rsidRDefault="005B687D" w:rsidP="00E73A90">
      <w:pPr>
        <w:pStyle w:val="Default"/>
        <w:rPr>
          <w:b/>
          <w:bCs/>
          <w:u w:val="single"/>
        </w:rPr>
      </w:pPr>
    </w:p>
    <w:p w:rsidR="00F4499B" w:rsidRDefault="00F4499B" w:rsidP="00F4499B">
      <w:pPr>
        <w:rPr>
          <w:color w:val="222222"/>
          <w:u w:val="single"/>
          <w:shd w:val="clear" w:color="auto" w:fill="FFFFFF"/>
        </w:rPr>
      </w:pPr>
      <w:r w:rsidRPr="008A299F">
        <w:rPr>
          <w:color w:val="222222"/>
          <w:u w:val="single"/>
          <w:shd w:val="clear" w:color="auto" w:fill="FFFFFF"/>
        </w:rPr>
        <w:t>Predmet: </w:t>
      </w:r>
      <w:r>
        <w:rPr>
          <w:b/>
          <w:bCs/>
          <w:color w:val="222222"/>
          <w:u w:val="single"/>
          <w:shd w:val="clear" w:color="auto" w:fill="FFFFFF"/>
        </w:rPr>
        <w:t>Hravá matematika</w:t>
      </w:r>
      <w:r w:rsidRPr="008A299F">
        <w:rPr>
          <w:b/>
          <w:bCs/>
          <w:color w:val="222222"/>
          <w:u w:val="single"/>
          <w:shd w:val="clear" w:color="auto" w:fill="FFFFFF"/>
        </w:rPr>
        <w:t>                              </w:t>
      </w:r>
      <w:r>
        <w:rPr>
          <w:color w:val="222222"/>
          <w:u w:val="single"/>
          <w:shd w:val="clear" w:color="auto" w:fill="FFFFFF"/>
        </w:rPr>
        <w:t>               </w:t>
      </w:r>
      <w:r w:rsidRPr="008A299F">
        <w:rPr>
          <w:color w:val="222222"/>
          <w:u w:val="single"/>
          <w:shd w:val="clear" w:color="auto" w:fill="FFFFFF"/>
        </w:rPr>
        <w:t>Spôsob hodnotenia: </w:t>
      </w:r>
      <w:r w:rsidRPr="008A299F">
        <w:rPr>
          <w:b/>
          <w:bCs/>
          <w:color w:val="222222"/>
          <w:u w:val="single"/>
          <w:shd w:val="clear" w:color="auto" w:fill="FFFFFF"/>
        </w:rPr>
        <w:t>klasifikácia</w:t>
      </w:r>
      <w:r w:rsidRPr="008A299F">
        <w:rPr>
          <w:color w:val="222222"/>
          <w:u w:val="single"/>
          <w:shd w:val="clear" w:color="auto" w:fill="FFFFFF"/>
        </w:rPr>
        <w:t>      </w:t>
      </w:r>
    </w:p>
    <w:p w:rsidR="00F4499B" w:rsidRPr="008A299F" w:rsidRDefault="00F4499B" w:rsidP="00F4499B">
      <w:pPr>
        <w:rPr>
          <w:color w:val="222222"/>
          <w:shd w:val="clear" w:color="auto" w:fill="FFFFFF"/>
        </w:rPr>
      </w:pPr>
      <w:r w:rsidRPr="008A299F">
        <w:rPr>
          <w:color w:val="222222"/>
          <w:shd w:val="clear" w:color="auto" w:fill="FFFFFF"/>
        </w:rPr>
        <w:t>Hravá matematika</w:t>
      </w:r>
      <w:r>
        <w:rPr>
          <w:color w:val="222222"/>
          <w:shd w:val="clear" w:color="auto" w:fill="FFFFFF"/>
        </w:rPr>
        <w:t xml:space="preserve"> je predmet, v ktorom si žiaci hravou formou precvičujú, utvrdzujú i rozširujú vedomosti a zručnosti získané na hodinách matematiky.</w:t>
      </w:r>
    </w:p>
    <w:p w:rsidR="00F4499B" w:rsidRDefault="00F4499B" w:rsidP="00F4499B">
      <w:pPr>
        <w:rPr>
          <w:color w:val="222222"/>
          <w:shd w:val="clear" w:color="auto" w:fill="FFFFFF"/>
        </w:rPr>
      </w:pPr>
      <w:r w:rsidRPr="008A299F">
        <w:rPr>
          <w:color w:val="222222"/>
          <w:shd w:val="clear" w:color="auto" w:fill="FFFFFF"/>
        </w:rPr>
        <w:t>Učiteľ v priebehu školského roka zaznamenáva dosiahnutú úroveň každého žiaka. Nerozlišuje dobrých a zlých, úspešných a neúspešných. Práce a výstupy žiakov hodnotí rôznymi spôsobmi a s využitím rôznych metód.</w:t>
      </w:r>
    </w:p>
    <w:p w:rsidR="00F4499B" w:rsidRPr="00D97E60" w:rsidRDefault="00F4499B" w:rsidP="00F4499B">
      <w:pPr>
        <w:pStyle w:val="Odstavecseseznamem"/>
        <w:numPr>
          <w:ilvl w:val="0"/>
          <w:numId w:val="56"/>
        </w:numPr>
        <w:spacing w:after="200" w:line="276" w:lineRule="auto"/>
        <w:rPr>
          <w:color w:val="222222"/>
          <w:shd w:val="clear" w:color="auto" w:fill="FFFFFF"/>
        </w:rPr>
      </w:pPr>
      <w:r w:rsidRPr="00D97E60">
        <w:rPr>
          <w:b/>
          <w:bCs/>
          <w:color w:val="222222"/>
          <w:shd w:val="clear" w:color="auto" w:fill="FFFFFF"/>
        </w:rPr>
        <w:t>Slovné hodnotenie</w:t>
      </w:r>
      <w:r w:rsidRPr="00D97E60">
        <w:rPr>
          <w:color w:val="222222"/>
          <w:shd w:val="clear" w:color="auto" w:fill="FFFFFF"/>
        </w:rPr>
        <w:t>, ktoré sa bude realizovať ústnym hodnotením dieťaťa  pred kolektívom   pochvalou ale i konštruktívnou kritikou s prihliadnutím na osobnosť dieťaťa. Učiteľ vyzdvihne žiakove klady, ale zároveň citlivo poukáže  na prípadné omyly, povzbudí, usmerní prácu žiakov s cieľom zlepšiť ich výkony tak, aby každé dieťa zažilo pocit úspechu.</w:t>
      </w:r>
    </w:p>
    <w:p w:rsidR="00F4499B" w:rsidRPr="0038264D" w:rsidRDefault="00F4499B" w:rsidP="00F4499B">
      <w:pPr>
        <w:pStyle w:val="Odstavecseseznamem"/>
        <w:numPr>
          <w:ilvl w:val="0"/>
          <w:numId w:val="56"/>
        </w:numPr>
        <w:spacing w:after="200" w:line="276" w:lineRule="auto"/>
      </w:pPr>
      <w:r>
        <w:rPr>
          <w:b/>
          <w:bCs/>
          <w:color w:val="222222"/>
          <w:shd w:val="clear" w:color="auto" w:fill="FFFFFF"/>
        </w:rPr>
        <w:t>Hodnotenie formou pečiatok</w:t>
      </w:r>
      <w:r w:rsidRPr="00D97E60">
        <w:rPr>
          <w:bCs/>
          <w:color w:val="222222"/>
          <w:shd w:val="clear" w:color="auto" w:fill="FFFFFF"/>
        </w:rPr>
        <w:t xml:space="preserve"> je</w:t>
      </w:r>
      <w:r>
        <w:rPr>
          <w:bCs/>
          <w:color w:val="222222"/>
          <w:shd w:val="clear" w:color="auto" w:fill="FFFFFF"/>
        </w:rPr>
        <w:t xml:space="preserve"> veľmi obľúbenou a efektívnou metódou hodnotenia dostanú známku , napr. za 3 pečiatky -1.</w:t>
      </w:r>
    </w:p>
    <w:p w:rsidR="00F4499B" w:rsidRPr="00314608" w:rsidRDefault="00F4499B" w:rsidP="00F4499B">
      <w:pPr>
        <w:pStyle w:val="Odstavecseseznamem"/>
        <w:numPr>
          <w:ilvl w:val="0"/>
          <w:numId w:val="56"/>
        </w:numPr>
        <w:spacing w:after="200" w:line="276" w:lineRule="auto"/>
      </w:pPr>
      <w:r>
        <w:rPr>
          <w:b/>
          <w:bCs/>
          <w:color w:val="222222"/>
          <w:shd w:val="clear" w:color="auto" w:fill="FFFFFF"/>
        </w:rPr>
        <w:t xml:space="preserve">Hodnotenie známkou </w:t>
      </w:r>
      <w:r w:rsidRPr="0038264D">
        <w:rPr>
          <w:bCs/>
          <w:color w:val="222222"/>
          <w:shd w:val="clear" w:color="auto" w:fill="FFFFFF"/>
        </w:rPr>
        <w:t>robíme veľmi citlivo</w:t>
      </w:r>
      <w:r>
        <w:rPr>
          <w:bCs/>
          <w:color w:val="222222"/>
          <w:shd w:val="clear" w:color="auto" w:fill="FFFFFF"/>
        </w:rPr>
        <w:t xml:space="preserve"> s ohľadom na to, že u žiakov chceme vytvárať záujem o matematiku. Hodnotíme aktivitu , samostatnosť, kreativitu a schopnosť dieťaťa pracovať v skupine. Kombinujeme hodnotenie známkou a pečiatkami.</w:t>
      </w:r>
    </w:p>
    <w:p w:rsidR="00F4499B" w:rsidRDefault="00F4499B" w:rsidP="00F4499B">
      <w:pPr>
        <w:ind w:left="720"/>
        <w:rPr>
          <w:bCs/>
          <w:color w:val="222222"/>
          <w:shd w:val="clear" w:color="auto" w:fill="FFFFFF"/>
        </w:rPr>
      </w:pPr>
      <w:r>
        <w:rPr>
          <w:bCs/>
          <w:color w:val="222222"/>
          <w:shd w:val="clear" w:color="auto" w:fill="FFFFFF"/>
        </w:rPr>
        <w:t>10-8 pečiatok -1</w:t>
      </w:r>
    </w:p>
    <w:p w:rsidR="00F4499B" w:rsidRDefault="00F4499B" w:rsidP="00F4499B">
      <w:pPr>
        <w:ind w:left="720"/>
        <w:rPr>
          <w:bCs/>
          <w:color w:val="222222"/>
          <w:shd w:val="clear" w:color="auto" w:fill="FFFFFF"/>
        </w:rPr>
      </w:pPr>
      <w:r>
        <w:rPr>
          <w:bCs/>
          <w:color w:val="222222"/>
          <w:shd w:val="clear" w:color="auto" w:fill="FFFFFF"/>
        </w:rPr>
        <w:t xml:space="preserve"> 7- 6pečiatok- 2</w:t>
      </w:r>
    </w:p>
    <w:p w:rsidR="00F4499B" w:rsidRDefault="00F4499B" w:rsidP="00F4499B">
      <w:pPr>
        <w:ind w:left="720"/>
        <w:rPr>
          <w:bCs/>
          <w:color w:val="222222"/>
          <w:shd w:val="clear" w:color="auto" w:fill="FFFFFF"/>
        </w:rPr>
      </w:pPr>
      <w:r>
        <w:rPr>
          <w:bCs/>
          <w:color w:val="222222"/>
          <w:shd w:val="clear" w:color="auto" w:fill="FFFFFF"/>
        </w:rPr>
        <w:t xml:space="preserve"> 5- 4 pečiatky – 3</w:t>
      </w:r>
    </w:p>
    <w:p w:rsidR="00F4499B" w:rsidRDefault="00F4499B" w:rsidP="00F4499B">
      <w:pPr>
        <w:ind w:left="720"/>
        <w:rPr>
          <w:bCs/>
          <w:color w:val="222222"/>
          <w:shd w:val="clear" w:color="auto" w:fill="FFFFFF"/>
        </w:rPr>
      </w:pPr>
      <w:r>
        <w:rPr>
          <w:bCs/>
          <w:color w:val="222222"/>
          <w:shd w:val="clear" w:color="auto" w:fill="FFFFFF"/>
        </w:rPr>
        <w:t xml:space="preserve"> 3 - 2 pečiatky- 4</w:t>
      </w:r>
    </w:p>
    <w:p w:rsidR="00F4499B" w:rsidRDefault="00F4499B" w:rsidP="00F4499B">
      <w:pPr>
        <w:ind w:left="720"/>
        <w:rPr>
          <w:bCs/>
          <w:color w:val="222222"/>
          <w:shd w:val="clear" w:color="auto" w:fill="FFFFFF"/>
        </w:rPr>
      </w:pPr>
      <w:r>
        <w:rPr>
          <w:bCs/>
          <w:color w:val="222222"/>
          <w:shd w:val="clear" w:color="auto" w:fill="FFFFFF"/>
        </w:rPr>
        <w:t xml:space="preserve"> 1 - 0 pečiatok – 5</w:t>
      </w:r>
    </w:p>
    <w:p w:rsidR="00F4499B" w:rsidRPr="00D21043" w:rsidRDefault="00F4499B" w:rsidP="00F4499B">
      <w:pPr>
        <w:pStyle w:val="Odstavecseseznamem"/>
        <w:numPr>
          <w:ilvl w:val="0"/>
          <w:numId w:val="56"/>
        </w:numPr>
        <w:spacing w:after="200" w:line="276" w:lineRule="auto"/>
      </w:pPr>
      <w:r w:rsidRPr="008D196F">
        <w:rPr>
          <w:color w:val="222222"/>
          <w:shd w:val="clear" w:color="auto" w:fill="FFFFFF"/>
        </w:rPr>
        <w:t xml:space="preserve">Zaujímavou a účinnou metódou hodnotenia, ktorú </w:t>
      </w:r>
      <w:r>
        <w:rPr>
          <w:color w:val="222222"/>
          <w:shd w:val="clear" w:color="auto" w:fill="FFFFFF"/>
        </w:rPr>
        <w:t>využívame je sebahodnotenie a hodnotenie spolužiakov. Takéto hodnotenie u dieťaťa vyvoláva pocit dôležitosti a ambíciu dosiahnuť ešte lepšie výsledky.</w:t>
      </w:r>
    </w:p>
    <w:p w:rsidR="00F4499B" w:rsidRPr="00D21043" w:rsidRDefault="00F4499B" w:rsidP="00F4499B">
      <w:pPr>
        <w:pStyle w:val="Odstavecseseznamem"/>
        <w:numPr>
          <w:ilvl w:val="0"/>
          <w:numId w:val="56"/>
        </w:numPr>
        <w:spacing w:after="200" w:line="276" w:lineRule="auto"/>
      </w:pPr>
      <w:r w:rsidRPr="00D21043">
        <w:rPr>
          <w:color w:val="222222"/>
          <w:shd w:val="clear" w:color="auto" w:fill="FFFFFF"/>
        </w:rPr>
        <w:t> </w:t>
      </w:r>
      <w:r>
        <w:rPr>
          <w:b/>
          <w:bCs/>
          <w:color w:val="222222"/>
          <w:shd w:val="clear" w:color="auto" w:fill="FFFFFF"/>
        </w:rPr>
        <w:t xml:space="preserve">Projekt </w:t>
      </w:r>
      <w:r w:rsidRPr="00D21043">
        <w:rPr>
          <w:b/>
          <w:bCs/>
          <w:color w:val="222222"/>
          <w:shd w:val="clear" w:color="auto" w:fill="FFFFFF"/>
        </w:rPr>
        <w:t xml:space="preserve"> – </w:t>
      </w:r>
      <w:r>
        <w:rPr>
          <w:color w:val="222222"/>
          <w:shd w:val="clear" w:color="auto" w:fill="FFFFFF"/>
        </w:rPr>
        <w:t>žiak dostane dva</w:t>
      </w:r>
      <w:r w:rsidRPr="00D21043">
        <w:rPr>
          <w:color w:val="222222"/>
          <w:shd w:val="clear" w:color="auto" w:fill="FFFFFF"/>
        </w:rPr>
        <w:t xml:space="preserve">krát za školský rok </w:t>
      </w:r>
      <w:r>
        <w:rPr>
          <w:color w:val="222222"/>
          <w:shd w:val="clear" w:color="auto" w:fill="FFFFFF"/>
        </w:rPr>
        <w:t xml:space="preserve">známku </w:t>
      </w:r>
      <w:r w:rsidRPr="00D21043">
        <w:rPr>
          <w:color w:val="222222"/>
          <w:shd w:val="clear" w:color="auto" w:fill="FFFFFF"/>
        </w:rPr>
        <w:t>na tému, ktorú si vopred dohodne učiteľ so žiakmi</w:t>
      </w:r>
      <w:r>
        <w:rPr>
          <w:color w:val="222222"/>
          <w:shd w:val="clear" w:color="auto" w:fill="FFFFFF"/>
        </w:rPr>
        <w:t>.</w:t>
      </w:r>
    </w:p>
    <w:p w:rsidR="00747065" w:rsidRPr="0044261F" w:rsidRDefault="00F4499B" w:rsidP="00E73A90">
      <w:pPr>
        <w:pStyle w:val="Odstavecseseznamem"/>
        <w:numPr>
          <w:ilvl w:val="0"/>
          <w:numId w:val="56"/>
        </w:numPr>
        <w:spacing w:after="200" w:line="276" w:lineRule="auto"/>
      </w:pPr>
      <w:r w:rsidRPr="00D21043">
        <w:rPr>
          <w:color w:val="222222"/>
          <w:shd w:val="clear" w:color="auto" w:fill="FFFFFF"/>
        </w:rPr>
        <w:t> Inou metódou hodnotenia je </w:t>
      </w:r>
      <w:r w:rsidRPr="00D21043">
        <w:rPr>
          <w:b/>
          <w:bCs/>
          <w:color w:val="222222"/>
          <w:shd w:val="clear" w:color="auto" w:fill="FFFFFF"/>
        </w:rPr>
        <w:t>pozorovanie </w:t>
      </w:r>
      <w:r w:rsidRPr="00D21043">
        <w:rPr>
          <w:color w:val="222222"/>
          <w:shd w:val="clear" w:color="auto" w:fill="FFFFFF"/>
        </w:rPr>
        <w:t>práce žiakov v skupine. Učiteľ si všíma aktivitu žiakov, postoj k práci, snahu pri riešení zadanej úlohy, záujem, spôsob kladenia otázok, odpovede žiakov. Hodnotí nielen vedomosti a schopnosti, ale aj úsilie žiaka a svedomitosť, aktivitu, tvorivosť, samostatnosť</w:t>
      </w:r>
      <w:r>
        <w:rPr>
          <w:color w:val="222222"/>
          <w:shd w:val="clear" w:color="auto" w:fill="FFFFFF"/>
        </w:rPr>
        <w:t>, prácu v skupine.</w:t>
      </w:r>
    </w:p>
    <w:p w:rsidR="00747065" w:rsidRDefault="00747065" w:rsidP="00E73A90">
      <w:pPr>
        <w:pStyle w:val="Default"/>
        <w:rPr>
          <w:b/>
          <w:bCs/>
          <w:u w:val="single"/>
        </w:rPr>
      </w:pPr>
    </w:p>
    <w:p w:rsidR="00982F74" w:rsidRPr="00982F74" w:rsidRDefault="00982F74" w:rsidP="00982F74">
      <w:pPr>
        <w:shd w:val="clear" w:color="auto" w:fill="FFFFFF"/>
        <w:spacing w:after="240"/>
        <w:jc w:val="both"/>
        <w:rPr>
          <w:color w:val="222222"/>
          <w:u w:val="single"/>
        </w:rPr>
      </w:pPr>
      <w:r w:rsidRPr="00982F74">
        <w:rPr>
          <w:color w:val="222222"/>
          <w:u w:val="single"/>
        </w:rPr>
        <w:t>Predmet: </w:t>
      </w:r>
      <w:r w:rsidRPr="00982F74">
        <w:rPr>
          <w:b/>
          <w:bCs/>
          <w:color w:val="222222"/>
          <w:u w:val="single"/>
        </w:rPr>
        <w:t>Viem, čo zjem</w:t>
      </w:r>
      <w:r w:rsidRPr="00982F74">
        <w:rPr>
          <w:color w:val="222222"/>
          <w:u w:val="single"/>
        </w:rPr>
        <w:tab/>
      </w:r>
      <w:r w:rsidRPr="00982F74">
        <w:rPr>
          <w:color w:val="222222"/>
          <w:u w:val="single"/>
        </w:rPr>
        <w:tab/>
      </w:r>
      <w:r w:rsidRPr="00982F74">
        <w:rPr>
          <w:color w:val="222222"/>
          <w:u w:val="single"/>
        </w:rPr>
        <w:tab/>
      </w:r>
      <w:r w:rsidRPr="00982F74">
        <w:rPr>
          <w:color w:val="222222"/>
          <w:u w:val="single"/>
        </w:rPr>
        <w:tab/>
      </w:r>
      <w:r w:rsidRPr="00982F74">
        <w:rPr>
          <w:color w:val="222222"/>
          <w:u w:val="single"/>
        </w:rPr>
        <w:tab/>
        <w:t xml:space="preserve"> Spôsob hodnotenia: </w:t>
      </w:r>
      <w:r w:rsidRPr="00982F74">
        <w:rPr>
          <w:b/>
          <w:bCs/>
          <w:color w:val="222222"/>
          <w:u w:val="single"/>
        </w:rPr>
        <w:t>klasifikácia</w:t>
      </w:r>
    </w:p>
    <w:p w:rsidR="00982F74" w:rsidRDefault="00982F74" w:rsidP="00982F74">
      <w:pPr>
        <w:shd w:val="clear" w:color="auto" w:fill="FFFFFF"/>
        <w:jc w:val="both"/>
        <w:rPr>
          <w:color w:val="222222"/>
        </w:rPr>
      </w:pPr>
      <w:r w:rsidRPr="00F94E2C">
        <w:rPr>
          <w:color w:val="222222"/>
        </w:rPr>
        <w:t>Učiteľ v priebehu školského roka zaznamenáva dosiahnutú úroveň každého žiaka. Nerozlišuje dobrých a zlých, úspešných a neúspešných. Práce a výstupy žiakov hodnotí rôznymi spôsobmi a s využitím rôznych metód.</w:t>
      </w:r>
    </w:p>
    <w:p w:rsidR="00982F74" w:rsidRPr="00F94E2C" w:rsidRDefault="00982F74" w:rsidP="00982F74">
      <w:pPr>
        <w:shd w:val="clear" w:color="auto" w:fill="FFFFFF"/>
        <w:jc w:val="both"/>
        <w:rPr>
          <w:color w:val="222222"/>
        </w:rPr>
      </w:pPr>
    </w:p>
    <w:p w:rsidR="00982F74" w:rsidRPr="00A36C57" w:rsidRDefault="00982F74" w:rsidP="00982F74">
      <w:pPr>
        <w:shd w:val="clear" w:color="auto" w:fill="FFFFFF"/>
        <w:jc w:val="both"/>
        <w:rPr>
          <w:color w:val="222222"/>
        </w:rPr>
      </w:pPr>
      <w:r w:rsidRPr="00A36C57">
        <w:rPr>
          <w:b/>
          <w:bCs/>
          <w:color w:val="222222"/>
        </w:rPr>
        <w:t>1.Slovné hodnotenie</w:t>
      </w:r>
      <w:r w:rsidRPr="00A36C57">
        <w:rPr>
          <w:color w:val="222222"/>
        </w:rPr>
        <w:t>, ktoré sa bude realizovať ústnou pochvalou pred kolektívom, ale i konštruktívnou kritikou. Učiteľ vyzdvihne žiakove klady, ale zároveň citlivo poukáže  na prípadné nedostatky a chyby, povzbudí, usmerní prácu žiakov s cieľom zlepšiť ich výkony. </w:t>
      </w:r>
    </w:p>
    <w:p w:rsidR="00982F74" w:rsidRPr="00A36C57" w:rsidRDefault="00982F74" w:rsidP="00982F74">
      <w:pPr>
        <w:pStyle w:val="Odstavecseseznamem"/>
        <w:shd w:val="clear" w:color="auto" w:fill="FFFFFF"/>
        <w:rPr>
          <w:color w:val="222222"/>
        </w:rPr>
      </w:pPr>
    </w:p>
    <w:p w:rsidR="00982F74" w:rsidRPr="00F94E2C" w:rsidRDefault="00982F74" w:rsidP="00982F74">
      <w:pPr>
        <w:shd w:val="clear" w:color="auto" w:fill="FFFFFF"/>
        <w:rPr>
          <w:color w:val="222222"/>
        </w:rPr>
      </w:pPr>
      <w:r>
        <w:rPr>
          <w:b/>
          <w:bCs/>
          <w:color w:val="222222"/>
        </w:rPr>
        <w:t>2</w:t>
      </w:r>
      <w:r w:rsidRPr="00F94E2C">
        <w:rPr>
          <w:b/>
          <w:bCs/>
          <w:color w:val="222222"/>
        </w:rPr>
        <w:t>. Ústne skúšanie</w:t>
      </w:r>
      <w:r w:rsidRPr="00F94E2C">
        <w:rPr>
          <w:color w:val="222222"/>
        </w:rPr>
        <w:t> – min. 1x za polrokna tému danú učiteľom</w:t>
      </w:r>
      <w:r w:rsidRPr="00F94E2C">
        <w:rPr>
          <w:color w:val="222222"/>
        </w:rPr>
        <w:br/>
        <w:t>            výborný - vyčerpávajúca, samostatná odpoveď, správne zodpovedané ďalšie otázky</w:t>
      </w:r>
      <w:r w:rsidRPr="00F94E2C">
        <w:rPr>
          <w:color w:val="222222"/>
        </w:rPr>
        <w:br/>
        <w:t>            chválitebný – samostatná odpoveď, správne odpovede na doplňujúce otázky, menšia</w:t>
      </w:r>
      <w:r w:rsidRPr="00F94E2C">
        <w:rPr>
          <w:color w:val="222222"/>
        </w:rPr>
        <w:br/>
        <w:t>                                   neistota</w:t>
      </w:r>
      <w:r w:rsidRPr="00F94E2C">
        <w:rPr>
          <w:color w:val="222222"/>
        </w:rPr>
        <w:br/>
        <w:t>            dobrý    – samostatná odpoveď s menšími nepresnosťami, nepresné odpovede na</w:t>
      </w:r>
      <w:r w:rsidRPr="00F94E2C">
        <w:rPr>
          <w:color w:val="222222"/>
        </w:rPr>
        <w:br/>
        <w:t>                           doplňujúce otázky</w:t>
      </w:r>
      <w:r w:rsidRPr="00F94E2C">
        <w:rPr>
          <w:color w:val="222222"/>
        </w:rPr>
        <w:br/>
        <w:t>            dostatočný – odpoveď iba za pomoci navádzacích otázok</w:t>
      </w:r>
    </w:p>
    <w:p w:rsidR="00982F74" w:rsidRDefault="00982F74" w:rsidP="00982F74">
      <w:pPr>
        <w:shd w:val="clear" w:color="auto" w:fill="FFFFFF"/>
        <w:ind w:firstLine="360"/>
        <w:rPr>
          <w:color w:val="222222"/>
        </w:rPr>
      </w:pPr>
      <w:r>
        <w:rPr>
          <w:color w:val="222222"/>
        </w:rPr>
        <w:t>      </w:t>
      </w:r>
      <w:r w:rsidRPr="00F94E2C">
        <w:rPr>
          <w:color w:val="222222"/>
        </w:rPr>
        <w:t>nedostatočný – nevie odpovedať na žiadne otázky, nepripravený</w:t>
      </w:r>
    </w:p>
    <w:p w:rsidR="00982F74" w:rsidRDefault="00982F74" w:rsidP="00982F74">
      <w:pPr>
        <w:shd w:val="clear" w:color="auto" w:fill="FFFFFF"/>
        <w:jc w:val="both"/>
        <w:rPr>
          <w:b/>
          <w:color w:val="222222"/>
        </w:rPr>
      </w:pPr>
    </w:p>
    <w:p w:rsidR="00982F74" w:rsidRPr="00F94E2C" w:rsidRDefault="00982F74" w:rsidP="00982F74">
      <w:pPr>
        <w:shd w:val="clear" w:color="auto" w:fill="FFFFFF"/>
        <w:jc w:val="both"/>
        <w:rPr>
          <w:color w:val="222222"/>
        </w:rPr>
      </w:pPr>
      <w:r w:rsidRPr="00A36C57">
        <w:rPr>
          <w:b/>
          <w:color w:val="222222"/>
        </w:rPr>
        <w:t>3.</w:t>
      </w:r>
      <w:r w:rsidRPr="00F94E2C">
        <w:rPr>
          <w:color w:val="222222"/>
        </w:rPr>
        <w:t>Inou metódou hodnotenia je </w:t>
      </w:r>
      <w:r w:rsidRPr="00F94E2C">
        <w:rPr>
          <w:b/>
          <w:bCs/>
          <w:color w:val="222222"/>
        </w:rPr>
        <w:t>pozorovanie </w:t>
      </w:r>
      <w:r w:rsidRPr="00F94E2C">
        <w:rPr>
          <w:color w:val="222222"/>
        </w:rPr>
        <w:t>práce žiakov v skupine. Učiteľ si všíma aktivitu žiakov, postoj k práci, snahu pri riešení zadanej úlohy, záujem, spôsob kladenia otázok, odpovede žiakov. Hodnotí nielen vedomosti a schopnosti, ale aj úsilie žiaka a svedomitosť, aktivitu, tvorivosť, samostatnosť.</w:t>
      </w:r>
    </w:p>
    <w:p w:rsidR="00982F74" w:rsidRPr="00F94E2C" w:rsidRDefault="00982F74" w:rsidP="00982F74">
      <w:pPr>
        <w:shd w:val="clear" w:color="auto" w:fill="FFFFFF"/>
        <w:rPr>
          <w:color w:val="222222"/>
        </w:rPr>
      </w:pPr>
      <w:r w:rsidRPr="00F94E2C">
        <w:rPr>
          <w:color w:val="222222"/>
        </w:rPr>
        <w:t> </w:t>
      </w:r>
      <w:r w:rsidRPr="00F94E2C">
        <w:rPr>
          <w:color w:val="222222"/>
        </w:rPr>
        <w:br/>
      </w:r>
      <w:r>
        <w:rPr>
          <w:b/>
          <w:bCs/>
          <w:color w:val="222222"/>
        </w:rPr>
        <w:t>4</w:t>
      </w:r>
      <w:r w:rsidRPr="00F94E2C">
        <w:rPr>
          <w:b/>
          <w:bCs/>
          <w:color w:val="222222"/>
        </w:rPr>
        <w:t>. Aktivita na vyučovaní</w:t>
      </w:r>
      <w:r w:rsidRPr="00F94E2C">
        <w:rPr>
          <w:b/>
          <w:bCs/>
          <w:color w:val="222222"/>
        </w:rPr>
        <w:br/>
      </w:r>
      <w:r w:rsidRPr="00F94E2C">
        <w:rPr>
          <w:color w:val="222222"/>
        </w:rPr>
        <w:t>     – v rámci frontálneho opakovania – za každú správnu odpoveď 1 bod, za nesprávnu</w:t>
      </w:r>
      <w:r w:rsidRPr="00F94E2C">
        <w:rPr>
          <w:color w:val="222222"/>
        </w:rPr>
        <w:br/>
        <w:t>        odpoveď sa mu 1 bod odpočíta</w:t>
      </w:r>
      <w:r w:rsidRPr="00F94E2C">
        <w:rPr>
          <w:color w:val="222222"/>
        </w:rPr>
        <w:br/>
        <w:t>     - za 5 bodov žiak dostane známku 1. stupňa</w:t>
      </w:r>
      <w:r w:rsidRPr="00F94E2C">
        <w:rPr>
          <w:color w:val="222222"/>
        </w:rPr>
        <w:br/>
        <w:t> </w:t>
      </w:r>
    </w:p>
    <w:p w:rsidR="00982F74" w:rsidRPr="00F94E2C" w:rsidRDefault="00982F74" w:rsidP="00982F74">
      <w:pPr>
        <w:shd w:val="clear" w:color="auto" w:fill="FFFFFF"/>
        <w:rPr>
          <w:color w:val="222222"/>
        </w:rPr>
      </w:pPr>
      <w:r w:rsidRPr="00F94E2C">
        <w:rPr>
          <w:b/>
          <w:bCs/>
          <w:color w:val="222222"/>
        </w:rPr>
        <w:t>5.</w:t>
      </w:r>
      <w:r w:rsidRPr="00F94E2C">
        <w:rPr>
          <w:color w:val="222222"/>
        </w:rPr>
        <w:t> </w:t>
      </w:r>
      <w:r w:rsidRPr="00F94E2C">
        <w:rPr>
          <w:b/>
          <w:bCs/>
          <w:color w:val="222222"/>
        </w:rPr>
        <w:t>Didaktické testy</w:t>
      </w:r>
      <w:r w:rsidRPr="00F94E2C">
        <w:rPr>
          <w:color w:val="222222"/>
        </w:rPr>
        <w:t> – po ukončení tematického celku – 10 – 15 otázok – max. na 20 min.</w:t>
      </w:r>
      <w:r w:rsidRPr="00F94E2C">
        <w:rPr>
          <w:color w:val="222222"/>
        </w:rPr>
        <w:br/>
        <w:t>    Klasifikácia:</w:t>
      </w:r>
      <w:r w:rsidRPr="00F94E2C">
        <w:rPr>
          <w:color w:val="222222"/>
        </w:rPr>
        <w:br/>
        <w:t>                        100 -  85</w:t>
      </w:r>
      <w:r>
        <w:rPr>
          <w:color w:val="222222"/>
        </w:rPr>
        <w:t xml:space="preserve">  %                            </w:t>
      </w:r>
      <w:r w:rsidRPr="00F94E2C">
        <w:rPr>
          <w:color w:val="222222"/>
        </w:rPr>
        <w:t>výborný</w:t>
      </w:r>
    </w:p>
    <w:p w:rsidR="00982F74" w:rsidRPr="00F94E2C" w:rsidRDefault="00982F74" w:rsidP="00982F74">
      <w:pPr>
        <w:shd w:val="clear" w:color="auto" w:fill="FFFFFF"/>
        <w:ind w:left="1440"/>
        <w:rPr>
          <w:color w:val="222222"/>
        </w:rPr>
      </w:pPr>
      <w:r w:rsidRPr="00F94E2C">
        <w:rPr>
          <w:color w:val="222222"/>
        </w:rPr>
        <w:t> 84 -  70                                  chválitebný</w:t>
      </w:r>
    </w:p>
    <w:p w:rsidR="00982F74" w:rsidRPr="00F94E2C" w:rsidRDefault="00982F74" w:rsidP="00982F74">
      <w:pPr>
        <w:shd w:val="clear" w:color="auto" w:fill="FFFFFF"/>
        <w:ind w:left="1440"/>
        <w:rPr>
          <w:color w:val="222222"/>
        </w:rPr>
      </w:pPr>
      <w:r w:rsidRPr="00F94E2C">
        <w:rPr>
          <w:color w:val="222222"/>
        </w:rPr>
        <w:t> 69 -  50                                  dobrý</w:t>
      </w:r>
    </w:p>
    <w:p w:rsidR="00982F74" w:rsidRPr="00F94E2C" w:rsidRDefault="00982F74" w:rsidP="00982F74">
      <w:pPr>
        <w:shd w:val="clear" w:color="auto" w:fill="FFFFFF"/>
        <w:ind w:left="1440"/>
        <w:rPr>
          <w:color w:val="222222"/>
        </w:rPr>
      </w:pPr>
      <w:r w:rsidRPr="00F94E2C">
        <w:rPr>
          <w:color w:val="222222"/>
        </w:rPr>
        <w:t> 49 -  30                                  dostatočný</w:t>
      </w:r>
    </w:p>
    <w:p w:rsidR="00982F74" w:rsidRPr="00F94E2C" w:rsidRDefault="00982F74" w:rsidP="00982F74">
      <w:pPr>
        <w:shd w:val="clear" w:color="auto" w:fill="FFFFFF"/>
        <w:spacing w:after="240"/>
        <w:ind w:left="1440"/>
        <w:rPr>
          <w:color w:val="222222"/>
        </w:rPr>
      </w:pPr>
      <w:r w:rsidRPr="00F94E2C">
        <w:rPr>
          <w:color w:val="222222"/>
        </w:rPr>
        <w:t> 29 -    0                                  nedostatočný </w:t>
      </w:r>
    </w:p>
    <w:p w:rsidR="00982F74" w:rsidRDefault="00982F74" w:rsidP="00982F74">
      <w:pPr>
        <w:shd w:val="clear" w:color="auto" w:fill="FFFFFF"/>
        <w:rPr>
          <w:b/>
          <w:bCs/>
          <w:color w:val="222222"/>
        </w:rPr>
      </w:pPr>
      <w:r>
        <w:rPr>
          <w:b/>
          <w:bCs/>
          <w:color w:val="222222"/>
        </w:rPr>
        <w:t>6</w:t>
      </w:r>
      <w:r w:rsidRPr="00F94E2C">
        <w:rPr>
          <w:b/>
          <w:bCs/>
          <w:color w:val="222222"/>
        </w:rPr>
        <w:t>. Pracovné listy,</w:t>
      </w:r>
      <w:r>
        <w:rPr>
          <w:b/>
          <w:bCs/>
          <w:color w:val="222222"/>
        </w:rPr>
        <w:t xml:space="preserve"> doplňovačky</w:t>
      </w:r>
    </w:p>
    <w:p w:rsidR="00982F74" w:rsidRPr="00F94E2C" w:rsidRDefault="00982F74" w:rsidP="00982F74">
      <w:pPr>
        <w:shd w:val="clear" w:color="auto" w:fill="FFFFFF"/>
        <w:rPr>
          <w:color w:val="222222"/>
        </w:rPr>
      </w:pPr>
      <w:r w:rsidRPr="00F94E2C">
        <w:rPr>
          <w:color w:val="222222"/>
        </w:rPr>
        <w:t> – vopred ohlásené budú klasifikované ako v bode 5, vopred neohlásené budú hodnotené iba bodmi a budú slúžiť na sebakontrolu a informáciu pre učiteľa, ako žiaci zvládli učivo</w:t>
      </w:r>
    </w:p>
    <w:p w:rsidR="00982F74" w:rsidRPr="00F94E2C" w:rsidRDefault="00982F74" w:rsidP="00982F74">
      <w:pPr>
        <w:shd w:val="clear" w:color="auto" w:fill="FFFFFF"/>
        <w:rPr>
          <w:color w:val="222222"/>
        </w:rPr>
      </w:pPr>
      <w:r w:rsidRPr="00F94E2C">
        <w:rPr>
          <w:color w:val="222222"/>
        </w:rPr>
        <w:t> </w:t>
      </w:r>
    </w:p>
    <w:p w:rsidR="00982F74" w:rsidRPr="00945155" w:rsidRDefault="00982F74" w:rsidP="00982F74">
      <w:pPr>
        <w:shd w:val="clear" w:color="auto" w:fill="FFFFFF"/>
        <w:rPr>
          <w:color w:val="222222"/>
        </w:rPr>
      </w:pPr>
      <w:r w:rsidRPr="00A95142">
        <w:rPr>
          <w:b/>
          <w:color w:val="222222"/>
        </w:rPr>
        <w:t>7.</w:t>
      </w:r>
      <w:r w:rsidRPr="00F94E2C">
        <w:rPr>
          <w:color w:val="222222"/>
        </w:rPr>
        <w:t xml:space="preserve"> Súčasťou celkového hodnotenia predmetu bude aj </w:t>
      </w:r>
      <w:r w:rsidRPr="00A95142">
        <w:rPr>
          <w:b/>
          <w:color w:val="222222"/>
        </w:rPr>
        <w:t>prístup žiaka</w:t>
      </w:r>
      <w:r w:rsidRPr="00F94E2C">
        <w:rPr>
          <w:color w:val="222222"/>
        </w:rPr>
        <w:t xml:space="preserve"> k učebnej činnosti na vyučovaní, domáca príprava, vedenie zošita, plnenie zadaných úloh.</w:t>
      </w:r>
    </w:p>
    <w:p w:rsidR="00C6104C" w:rsidRDefault="00C6104C" w:rsidP="00E73A90">
      <w:pPr>
        <w:pStyle w:val="Default"/>
        <w:rPr>
          <w:b/>
          <w:bCs/>
          <w:u w:val="single"/>
        </w:rPr>
      </w:pPr>
    </w:p>
    <w:p w:rsidR="00A82DB5" w:rsidRPr="005A2BB4" w:rsidRDefault="00A82DB5" w:rsidP="00A82DB5">
      <w:pPr>
        <w:shd w:val="clear" w:color="auto" w:fill="FFFFFF"/>
        <w:spacing w:line="360" w:lineRule="auto"/>
        <w:rPr>
          <w:color w:val="222222"/>
        </w:rPr>
      </w:pPr>
      <w:r w:rsidRPr="005A2BB4">
        <w:rPr>
          <w:color w:val="222222"/>
          <w:u w:val="single"/>
        </w:rPr>
        <w:t>Predmet: </w:t>
      </w:r>
      <w:r>
        <w:rPr>
          <w:b/>
          <w:bCs/>
          <w:color w:val="222222"/>
          <w:u w:val="single"/>
        </w:rPr>
        <w:t xml:space="preserve">Hra s číslami    </w:t>
      </w:r>
      <w:r>
        <w:rPr>
          <w:b/>
          <w:bCs/>
          <w:color w:val="222222"/>
          <w:u w:val="single"/>
        </w:rPr>
        <w:tab/>
      </w:r>
      <w:r>
        <w:rPr>
          <w:b/>
          <w:bCs/>
          <w:color w:val="222222"/>
          <w:u w:val="single"/>
        </w:rPr>
        <w:tab/>
      </w:r>
      <w:r>
        <w:rPr>
          <w:b/>
          <w:bCs/>
          <w:color w:val="222222"/>
          <w:u w:val="single"/>
        </w:rPr>
        <w:tab/>
      </w:r>
      <w:r>
        <w:rPr>
          <w:b/>
          <w:bCs/>
          <w:color w:val="222222"/>
          <w:u w:val="single"/>
        </w:rPr>
        <w:tab/>
      </w:r>
      <w:r>
        <w:rPr>
          <w:b/>
          <w:bCs/>
          <w:color w:val="222222"/>
          <w:u w:val="single"/>
        </w:rPr>
        <w:tab/>
      </w:r>
      <w:r w:rsidRPr="005A2BB4">
        <w:rPr>
          <w:color w:val="222222"/>
          <w:u w:val="single"/>
        </w:rPr>
        <w:t>Spôsob hodnotenia: </w:t>
      </w:r>
      <w:r w:rsidRPr="005A2BB4">
        <w:rPr>
          <w:b/>
          <w:bCs/>
          <w:color w:val="222222"/>
          <w:u w:val="single"/>
        </w:rPr>
        <w:t>klasifikácia</w:t>
      </w:r>
    </w:p>
    <w:p w:rsidR="00A82DB5" w:rsidRDefault="00A82DB5" w:rsidP="00A82DB5">
      <w:pPr>
        <w:shd w:val="clear" w:color="auto" w:fill="FFFFFF"/>
        <w:spacing w:line="360" w:lineRule="auto"/>
        <w:jc w:val="both"/>
        <w:rPr>
          <w:color w:val="222222"/>
        </w:rPr>
      </w:pPr>
    </w:p>
    <w:p w:rsidR="00A82DB5" w:rsidRPr="005A2BB4" w:rsidRDefault="00A82DB5" w:rsidP="00A82DB5">
      <w:pPr>
        <w:shd w:val="clear" w:color="auto" w:fill="FFFFFF"/>
        <w:spacing w:line="360" w:lineRule="auto"/>
        <w:jc w:val="both"/>
        <w:rPr>
          <w:color w:val="222222"/>
        </w:rPr>
      </w:pPr>
      <w:r w:rsidRPr="005A2BB4">
        <w:rPr>
          <w:color w:val="222222"/>
        </w:rPr>
        <w:t xml:space="preserve">Učiteľ v priebehu školského roka zaznamenáva dosiahnutú úroveň každého žiaka. </w:t>
      </w:r>
      <w:r>
        <w:rPr>
          <w:color w:val="222222"/>
        </w:rPr>
        <w:t>Jeho úlohou je motivovať a vytvárať pozitívny vzťah k matematike.</w:t>
      </w:r>
      <w:r w:rsidRPr="005A2BB4">
        <w:rPr>
          <w:color w:val="222222"/>
        </w:rPr>
        <w:t xml:space="preserve"> Práce a výstupy žiakov hodnotí rôznymi spôsobmi a s využitím </w:t>
      </w:r>
      <w:r>
        <w:rPr>
          <w:color w:val="222222"/>
        </w:rPr>
        <w:t>viacerých</w:t>
      </w:r>
      <w:r w:rsidRPr="005A2BB4">
        <w:rPr>
          <w:color w:val="222222"/>
        </w:rPr>
        <w:t xml:space="preserve"> metód.</w:t>
      </w:r>
    </w:p>
    <w:p w:rsidR="00A82DB5" w:rsidRDefault="00A82DB5" w:rsidP="00A82DB5">
      <w:pPr>
        <w:shd w:val="clear" w:color="auto" w:fill="FFFFFF"/>
        <w:spacing w:line="360" w:lineRule="auto"/>
        <w:ind w:firstLine="360"/>
        <w:jc w:val="both"/>
        <w:rPr>
          <w:color w:val="222222"/>
        </w:rPr>
      </w:pPr>
    </w:p>
    <w:p w:rsidR="00A82DB5" w:rsidRPr="009854A6" w:rsidRDefault="00A82DB5" w:rsidP="00A82DB5">
      <w:pPr>
        <w:pStyle w:val="Odstavecseseznamem"/>
        <w:numPr>
          <w:ilvl w:val="0"/>
          <w:numId w:val="57"/>
        </w:numPr>
        <w:shd w:val="clear" w:color="auto" w:fill="FFFFFF"/>
        <w:spacing w:line="360" w:lineRule="auto"/>
        <w:ind w:left="0" w:firstLine="349"/>
        <w:jc w:val="both"/>
        <w:rPr>
          <w:color w:val="222222"/>
        </w:rPr>
      </w:pPr>
      <w:r w:rsidRPr="00C205ED">
        <w:rPr>
          <w:b/>
          <w:bCs/>
          <w:color w:val="222222"/>
        </w:rPr>
        <w:t>Slovné hodnotenie</w:t>
      </w:r>
      <w:r>
        <w:rPr>
          <w:color w:val="222222"/>
        </w:rPr>
        <w:t xml:space="preserve">, ktoré sa bude realizovať ústnym hodnotením žiaka pred kolektívom. Učiteľ hodnotí klady a napredovanie s prihliadnutím na osobnosť žiaka. Zároveň poukáže aj na drobné chyby a nedostatky, usmerňuje a povzbudzuje žiakov s cieľom zlepšiť ich výkony. </w:t>
      </w:r>
    </w:p>
    <w:p w:rsidR="00A82DB5" w:rsidRPr="00595436" w:rsidRDefault="00A82DB5" w:rsidP="00A82DB5">
      <w:pPr>
        <w:pStyle w:val="Odstavecseseznamem"/>
        <w:numPr>
          <w:ilvl w:val="0"/>
          <w:numId w:val="57"/>
        </w:numPr>
        <w:shd w:val="clear" w:color="auto" w:fill="FFFFFF"/>
        <w:spacing w:after="240" w:line="360" w:lineRule="auto"/>
        <w:ind w:left="0" w:firstLine="360"/>
        <w:jc w:val="both"/>
        <w:rPr>
          <w:color w:val="222222"/>
        </w:rPr>
      </w:pPr>
      <w:r w:rsidRPr="000878CB">
        <w:rPr>
          <w:b/>
          <w:bCs/>
          <w:color w:val="222222"/>
        </w:rPr>
        <w:t>Písomné skúšanie – </w:t>
      </w:r>
      <w:r w:rsidRPr="000878CB">
        <w:rPr>
          <w:color w:val="222222"/>
        </w:rPr>
        <w:t xml:space="preserve">Ide  o priebežné písomné skúšanie počas celého polroka, ktoré prebieha prostredníctvom krátkych písomných testov, ktorými učiteľ získa prehľad o osvojených vedomostiach u každého žiaka. </w:t>
      </w:r>
      <w:r>
        <w:rPr>
          <w:color w:val="222222"/>
        </w:rPr>
        <w:t xml:space="preserve">Cieľom je tiež zistiť aké chyby žiaci najčastejšie robia. Učiteľ </w:t>
      </w:r>
      <w:r>
        <w:rPr>
          <w:color w:val="222222"/>
        </w:rPr>
        <w:lastRenderedPageBreak/>
        <w:t>žiakov vopred informuje o termíne a obsahu písomnej práce. Výstupom jednotlivých testov je známka. Učiteľ môže počas školského roka dať aj neoznámené písomné testy, ktorými si overí, či sa žiaci pravidelne pripravujú na hodinu. Tieto testy budú hodnotené malou známkou. Z troch malých známok následne učiteľ vytvorí jednu výslednú známku, ktorú zapíše do klasifikačného záznamu.</w:t>
      </w:r>
    </w:p>
    <w:p w:rsidR="00A82DB5" w:rsidRPr="002A2B72" w:rsidRDefault="00A82DB5" w:rsidP="00A82DB5">
      <w:pPr>
        <w:pStyle w:val="Odstavecseseznamem"/>
        <w:numPr>
          <w:ilvl w:val="0"/>
          <w:numId w:val="57"/>
        </w:numPr>
        <w:shd w:val="clear" w:color="auto" w:fill="FFFFFF"/>
        <w:spacing w:after="240" w:line="360" w:lineRule="auto"/>
        <w:ind w:left="0" w:firstLine="349"/>
        <w:jc w:val="both"/>
        <w:rPr>
          <w:color w:val="222222"/>
        </w:rPr>
      </w:pPr>
      <w:r>
        <w:rPr>
          <w:b/>
          <w:bCs/>
          <w:color w:val="222222"/>
        </w:rPr>
        <w:t>Ústne</w:t>
      </w:r>
      <w:r w:rsidR="0044261F">
        <w:rPr>
          <w:b/>
          <w:bCs/>
          <w:color w:val="222222"/>
        </w:rPr>
        <w:t xml:space="preserve"> </w:t>
      </w:r>
      <w:r w:rsidRPr="00595436">
        <w:rPr>
          <w:b/>
          <w:bCs/>
          <w:color w:val="222222"/>
        </w:rPr>
        <w:t>skúšanie</w:t>
      </w:r>
      <w:r>
        <w:rPr>
          <w:color w:val="222222"/>
        </w:rPr>
        <w:t xml:space="preserve"> – Cieľom ústneho skúšanie je hodnotiť nie len vedomosti žiaka ale aj jeho osobné napredovanie. Rozsah ústneho skúšania je približne 5 – 10 minút. Kvôli objektívnemu hodnoteniu nebude žiak vopred informovaný o skúšaní a bude hodnotený známkou. Žiak bude ústne skúšaný minimálne 2-krát za polrok. </w:t>
      </w:r>
    </w:p>
    <w:p w:rsidR="00A82DB5" w:rsidRDefault="00A82DB5" w:rsidP="00A82DB5">
      <w:pPr>
        <w:pStyle w:val="Odstavecseseznamem"/>
        <w:numPr>
          <w:ilvl w:val="0"/>
          <w:numId w:val="57"/>
        </w:numPr>
        <w:shd w:val="clear" w:color="auto" w:fill="FFFFFF"/>
        <w:spacing w:after="240" w:line="360" w:lineRule="auto"/>
        <w:ind w:left="0" w:firstLine="349"/>
        <w:jc w:val="both"/>
        <w:rPr>
          <w:color w:val="222222"/>
        </w:rPr>
      </w:pPr>
      <w:r w:rsidRPr="00C7341A">
        <w:rPr>
          <w:color w:val="222222"/>
        </w:rPr>
        <w:t xml:space="preserve">Jednou z metód hodnotenia je </w:t>
      </w:r>
      <w:r w:rsidRPr="00C7341A">
        <w:rPr>
          <w:b/>
          <w:color w:val="222222"/>
        </w:rPr>
        <w:t>sebahodnotenie žiaka</w:t>
      </w:r>
      <w:r w:rsidRPr="00C7341A">
        <w:rPr>
          <w:color w:val="222222"/>
        </w:rPr>
        <w:t xml:space="preserve"> pred kolektívom a tak isto aj </w:t>
      </w:r>
      <w:r w:rsidRPr="00C7341A">
        <w:rPr>
          <w:b/>
          <w:color w:val="222222"/>
        </w:rPr>
        <w:t>hodnotenie</w:t>
      </w:r>
      <w:r w:rsidRPr="00C7341A">
        <w:rPr>
          <w:color w:val="222222"/>
        </w:rPr>
        <w:t xml:space="preserve"> jeho výkonu </w:t>
      </w:r>
      <w:r w:rsidRPr="00C7341A">
        <w:rPr>
          <w:b/>
          <w:color w:val="222222"/>
        </w:rPr>
        <w:t>ostatnými žiakmi</w:t>
      </w:r>
      <w:r w:rsidRPr="00C7341A">
        <w:rPr>
          <w:color w:val="222222"/>
        </w:rPr>
        <w:t>.</w:t>
      </w:r>
    </w:p>
    <w:p w:rsidR="00A82DB5" w:rsidRDefault="00A82DB5" w:rsidP="00A82DB5">
      <w:pPr>
        <w:pStyle w:val="Odstavecseseznamem"/>
        <w:numPr>
          <w:ilvl w:val="0"/>
          <w:numId w:val="57"/>
        </w:numPr>
        <w:shd w:val="clear" w:color="auto" w:fill="FFFFFF"/>
        <w:spacing w:after="240" w:line="360" w:lineRule="auto"/>
        <w:ind w:left="0" w:firstLine="349"/>
        <w:jc w:val="both"/>
        <w:rPr>
          <w:color w:val="222222"/>
        </w:rPr>
      </w:pPr>
      <w:r>
        <w:rPr>
          <w:b/>
          <w:bCs/>
          <w:color w:val="222222"/>
        </w:rPr>
        <w:t>P</w:t>
      </w:r>
      <w:r w:rsidRPr="00C7341A">
        <w:rPr>
          <w:b/>
          <w:bCs/>
          <w:color w:val="222222"/>
        </w:rPr>
        <w:t>ozorovanie </w:t>
      </w:r>
      <w:r w:rsidRPr="00C7341A">
        <w:rPr>
          <w:color w:val="222222"/>
        </w:rPr>
        <w:t>práce žiakov v</w:t>
      </w:r>
      <w:r>
        <w:rPr>
          <w:color w:val="222222"/>
        </w:rPr>
        <w:t> </w:t>
      </w:r>
      <w:r w:rsidRPr="00C7341A">
        <w:rPr>
          <w:color w:val="222222"/>
        </w:rPr>
        <w:t>skupine</w:t>
      </w:r>
      <w:r>
        <w:rPr>
          <w:color w:val="222222"/>
        </w:rPr>
        <w:t xml:space="preserve"> je ďalšou hodnotiacou metódou</w:t>
      </w:r>
      <w:r w:rsidRPr="00C7341A">
        <w:rPr>
          <w:color w:val="222222"/>
        </w:rPr>
        <w:t xml:space="preserve">. </w:t>
      </w:r>
      <w:r>
        <w:rPr>
          <w:color w:val="222222"/>
        </w:rPr>
        <w:t>Tu učiteľ hodnotí postoj žiakov k práci, aktivitu ale aj záujem o preberané učivo. Prihliada taktiež aj na tvorivosť, samostatnosť a schopnosť reagovať na požiadavky učiteľa.</w:t>
      </w:r>
    </w:p>
    <w:p w:rsidR="00A82DB5" w:rsidRDefault="00A82DB5" w:rsidP="00A82DB5">
      <w:pPr>
        <w:pStyle w:val="Odstavecseseznamem"/>
        <w:numPr>
          <w:ilvl w:val="0"/>
          <w:numId w:val="57"/>
        </w:numPr>
        <w:shd w:val="clear" w:color="auto" w:fill="FFFFFF"/>
        <w:spacing w:after="240" w:line="360" w:lineRule="auto"/>
        <w:ind w:left="0" w:firstLine="349"/>
        <w:jc w:val="both"/>
        <w:rPr>
          <w:color w:val="222222"/>
        </w:rPr>
      </w:pPr>
      <w:r w:rsidRPr="00C7341A">
        <w:rPr>
          <w:b/>
          <w:bCs/>
          <w:color w:val="222222"/>
        </w:rPr>
        <w:t>Aktivita na vyučovaní</w:t>
      </w:r>
      <w:r>
        <w:rPr>
          <w:b/>
          <w:bCs/>
          <w:color w:val="222222"/>
        </w:rPr>
        <w:t xml:space="preserve"> – </w:t>
      </w:r>
      <w:r>
        <w:rPr>
          <w:bCs/>
          <w:color w:val="222222"/>
        </w:rPr>
        <w:t xml:space="preserve">Žiak je hodnotený na základe jeho </w:t>
      </w:r>
      <w:r w:rsidRPr="001C1BA6">
        <w:rPr>
          <w:b/>
          <w:bCs/>
          <w:color w:val="222222"/>
        </w:rPr>
        <w:t>aktívnej účasti</w:t>
      </w:r>
      <w:r>
        <w:rPr>
          <w:bCs/>
          <w:color w:val="222222"/>
        </w:rPr>
        <w:t xml:space="preserve"> na vyučovacej hodine. Hodnotí sa prístup žiaka k učebnej činnosti, domáca príprava a plnenie zadaných úloh. </w:t>
      </w:r>
    </w:p>
    <w:p w:rsidR="00A82DB5" w:rsidRPr="00685505" w:rsidRDefault="00A82DB5" w:rsidP="00A82DB5">
      <w:pPr>
        <w:pStyle w:val="Odstavecseseznamem"/>
        <w:numPr>
          <w:ilvl w:val="0"/>
          <w:numId w:val="57"/>
        </w:numPr>
        <w:shd w:val="clear" w:color="auto" w:fill="FFFFFF"/>
        <w:spacing w:after="240" w:line="360" w:lineRule="auto"/>
        <w:ind w:left="0" w:firstLine="349"/>
        <w:jc w:val="both"/>
        <w:rPr>
          <w:color w:val="222222"/>
        </w:rPr>
      </w:pPr>
      <w:r w:rsidRPr="001C1BA6">
        <w:rPr>
          <w:b/>
          <w:color w:val="222222"/>
        </w:rPr>
        <w:t>Pracovné listy</w:t>
      </w:r>
      <w:r>
        <w:rPr>
          <w:color w:val="222222"/>
        </w:rPr>
        <w:t xml:space="preserve"> nie sú hodnotené známkou. Slúžia žiakom k precvičovaniu a upevňovaniu preberaného učiva. Pri každom tematickom celku bude žiak vypracovávať pracovné listy, ktoré budú slúžiť učiteľovi ako spätná väzba, či žiak učivu porozumel a či dokáže získané vedomosti správne využiť v jednotlivých úlohách. </w:t>
      </w:r>
    </w:p>
    <w:p w:rsidR="00A82DB5" w:rsidRPr="005A2BB4" w:rsidRDefault="00A82DB5" w:rsidP="00A82DB5">
      <w:pPr>
        <w:shd w:val="clear" w:color="auto" w:fill="FFFFFF"/>
        <w:spacing w:line="360" w:lineRule="auto"/>
        <w:ind w:firstLine="360"/>
        <w:jc w:val="both"/>
        <w:rPr>
          <w:color w:val="222222"/>
        </w:rPr>
      </w:pPr>
      <w:r w:rsidRPr="005A2BB4">
        <w:rPr>
          <w:b/>
          <w:bCs/>
          <w:color w:val="222222"/>
        </w:rPr>
        <w:t>Kritéria hodnotenia:</w:t>
      </w:r>
    </w:p>
    <w:p w:rsidR="00A82DB5" w:rsidRPr="005A2BB4" w:rsidRDefault="00A82DB5" w:rsidP="00A82DB5">
      <w:pPr>
        <w:shd w:val="clear" w:color="auto" w:fill="FFFFFF"/>
        <w:spacing w:line="360" w:lineRule="auto"/>
        <w:jc w:val="both"/>
        <w:rPr>
          <w:color w:val="222222"/>
        </w:rPr>
      </w:pPr>
      <w:r>
        <w:rPr>
          <w:color w:val="222222"/>
        </w:rPr>
        <w:t>Hodnotenie známkou z písomného skúšania na hodinách, písomných testov a taktiež na základe hodnotenej aktivity na hodine:</w:t>
      </w:r>
    </w:p>
    <w:p w:rsidR="00A82DB5" w:rsidRPr="005A2BB4" w:rsidRDefault="00A82DB5" w:rsidP="00A82DB5">
      <w:pPr>
        <w:shd w:val="clear" w:color="auto" w:fill="FFFFFF"/>
        <w:spacing w:line="360" w:lineRule="auto"/>
        <w:jc w:val="both"/>
        <w:rPr>
          <w:color w:val="222222"/>
        </w:rPr>
      </w:pPr>
      <w:r w:rsidRPr="005A2BB4">
        <w:rPr>
          <w:color w:val="222222"/>
        </w:rPr>
        <w:t> </w:t>
      </w:r>
    </w:p>
    <w:p w:rsidR="00A82DB5" w:rsidRPr="005A2BB4" w:rsidRDefault="00A82DB5" w:rsidP="00A82DB5">
      <w:pPr>
        <w:shd w:val="clear" w:color="auto" w:fill="FFFFFF"/>
        <w:spacing w:line="360" w:lineRule="auto"/>
        <w:jc w:val="both"/>
        <w:rPr>
          <w:color w:val="222222"/>
        </w:rPr>
      </w:pPr>
      <w:r>
        <w:rPr>
          <w:color w:val="222222"/>
        </w:rPr>
        <w:t>100%  - 90%  - výborný</w:t>
      </w:r>
    </w:p>
    <w:p w:rsidR="00A82DB5" w:rsidRPr="005A2BB4" w:rsidRDefault="00A82DB5" w:rsidP="00A82DB5">
      <w:pPr>
        <w:shd w:val="clear" w:color="auto" w:fill="FFFFFF"/>
        <w:spacing w:line="360" w:lineRule="auto"/>
        <w:jc w:val="both"/>
        <w:rPr>
          <w:color w:val="222222"/>
        </w:rPr>
      </w:pPr>
      <w:r>
        <w:rPr>
          <w:color w:val="222222"/>
        </w:rPr>
        <w:t> 89%  -  75% -  chválitebný</w:t>
      </w:r>
    </w:p>
    <w:p w:rsidR="00A82DB5" w:rsidRPr="005A2BB4" w:rsidRDefault="00A82DB5" w:rsidP="00A82DB5">
      <w:pPr>
        <w:shd w:val="clear" w:color="auto" w:fill="FFFFFF"/>
        <w:spacing w:line="360" w:lineRule="auto"/>
        <w:jc w:val="both"/>
        <w:rPr>
          <w:color w:val="222222"/>
        </w:rPr>
      </w:pPr>
      <w:r>
        <w:rPr>
          <w:color w:val="222222"/>
        </w:rPr>
        <w:t> 74%  -  50% -  dobrý</w:t>
      </w:r>
    </w:p>
    <w:p w:rsidR="00A82DB5" w:rsidRPr="005A2BB4" w:rsidRDefault="00A82DB5" w:rsidP="00A82DB5">
      <w:pPr>
        <w:shd w:val="clear" w:color="auto" w:fill="FFFFFF"/>
        <w:spacing w:line="360" w:lineRule="auto"/>
        <w:jc w:val="both"/>
        <w:rPr>
          <w:color w:val="222222"/>
        </w:rPr>
      </w:pPr>
      <w:r w:rsidRPr="005A2BB4">
        <w:rPr>
          <w:color w:val="222222"/>
        </w:rPr>
        <w:t> 49%  -  35%</w:t>
      </w:r>
      <w:r>
        <w:rPr>
          <w:color w:val="222222"/>
        </w:rPr>
        <w:t xml:space="preserve"> -  dostatočný</w:t>
      </w:r>
    </w:p>
    <w:p w:rsidR="00A82DB5" w:rsidRPr="005A2BB4" w:rsidRDefault="00A82DB5" w:rsidP="00A82DB5">
      <w:pPr>
        <w:shd w:val="clear" w:color="auto" w:fill="FFFFFF"/>
        <w:spacing w:line="360" w:lineRule="auto"/>
        <w:jc w:val="both"/>
        <w:rPr>
          <w:color w:val="222222"/>
        </w:rPr>
      </w:pPr>
      <w:r w:rsidRPr="005A2BB4">
        <w:rPr>
          <w:color w:val="222222"/>
        </w:rPr>
        <w:t xml:space="preserve"> 34%  -    </w:t>
      </w:r>
      <w:r>
        <w:rPr>
          <w:color w:val="222222"/>
        </w:rPr>
        <w:t>0% -  nedostatočný</w:t>
      </w:r>
    </w:p>
    <w:p w:rsidR="00562EA3" w:rsidRPr="002F3349" w:rsidRDefault="00562EA3" w:rsidP="00E73A90">
      <w:pPr>
        <w:pStyle w:val="Default"/>
      </w:pPr>
    </w:p>
    <w:p w:rsidR="00E73A90" w:rsidRPr="002F3349" w:rsidRDefault="00673ABA" w:rsidP="00E73A90">
      <w:pPr>
        <w:autoSpaceDE w:val="0"/>
        <w:autoSpaceDN w:val="0"/>
        <w:adjustRightInd w:val="0"/>
        <w:rPr>
          <w:b/>
          <w:u w:val="single"/>
        </w:rPr>
      </w:pPr>
      <w:r w:rsidRPr="002F3349">
        <w:rPr>
          <w:b/>
          <w:u w:val="single"/>
        </w:rPr>
        <w:t>B. systém hodnotenia prospechu na 2. stupni ZŠ (ISCED 2)</w:t>
      </w:r>
    </w:p>
    <w:p w:rsidR="00C338AD" w:rsidRPr="002F3349" w:rsidRDefault="00C338AD" w:rsidP="00C338AD">
      <w:pPr>
        <w:autoSpaceDE w:val="0"/>
        <w:autoSpaceDN w:val="0"/>
        <w:adjustRightInd w:val="0"/>
      </w:pPr>
      <w:r w:rsidRPr="002F3349">
        <w:t>Prehľad o spôsobe hodnotenia konkrétnych predmetov v jednotlivých ročníkoch 2. stupňa</w:t>
      </w:r>
    </w:p>
    <w:p w:rsidR="00C338AD" w:rsidRPr="002F3349" w:rsidRDefault="00C338AD" w:rsidP="00C338AD">
      <w:pPr>
        <w:autoSpaceDE w:val="0"/>
        <w:autoSpaceDN w:val="0"/>
        <w:adjustRightInd w:val="0"/>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
        <w:gridCol w:w="397"/>
        <w:gridCol w:w="398"/>
        <w:gridCol w:w="397"/>
        <w:gridCol w:w="398"/>
        <w:gridCol w:w="397"/>
        <w:gridCol w:w="398"/>
        <w:gridCol w:w="397"/>
        <w:gridCol w:w="398"/>
        <w:gridCol w:w="397"/>
        <w:gridCol w:w="398"/>
        <w:gridCol w:w="397"/>
        <w:gridCol w:w="398"/>
        <w:gridCol w:w="397"/>
        <w:gridCol w:w="398"/>
        <w:gridCol w:w="397"/>
        <w:gridCol w:w="398"/>
        <w:gridCol w:w="397"/>
        <w:gridCol w:w="398"/>
        <w:gridCol w:w="397"/>
        <w:gridCol w:w="398"/>
        <w:gridCol w:w="397"/>
        <w:gridCol w:w="398"/>
        <w:gridCol w:w="398"/>
      </w:tblGrid>
      <w:tr w:rsidR="00F846F7" w:rsidRPr="002F3349" w:rsidTr="00F846F7">
        <w:trPr>
          <w:trHeight w:val="1377"/>
          <w:jc w:val="center"/>
        </w:trPr>
        <w:tc>
          <w:tcPr>
            <w:tcW w:w="397" w:type="dxa"/>
            <w:vAlign w:val="center"/>
          </w:tcPr>
          <w:p w:rsidR="00F846F7" w:rsidRPr="002F3349" w:rsidRDefault="00F846F7" w:rsidP="00BD259D">
            <w:pPr>
              <w:autoSpaceDE w:val="0"/>
              <w:autoSpaceDN w:val="0"/>
              <w:adjustRightInd w:val="0"/>
              <w:jc w:val="center"/>
              <w:rPr>
                <w:sz w:val="18"/>
                <w:szCs w:val="18"/>
              </w:rPr>
            </w:pPr>
            <w:r w:rsidRPr="002F3349">
              <w:rPr>
                <w:sz w:val="18"/>
                <w:szCs w:val="18"/>
              </w:rPr>
              <w:lastRenderedPageBreak/>
              <w:t>Roč.</w:t>
            </w:r>
          </w:p>
        </w:tc>
        <w:tc>
          <w:tcPr>
            <w:tcW w:w="397" w:type="dxa"/>
            <w:vAlign w:val="center"/>
          </w:tcPr>
          <w:p w:rsidR="00F846F7" w:rsidRPr="002F3349" w:rsidRDefault="00F846F7" w:rsidP="00BD259D">
            <w:pPr>
              <w:autoSpaceDE w:val="0"/>
              <w:autoSpaceDN w:val="0"/>
              <w:adjustRightInd w:val="0"/>
              <w:jc w:val="center"/>
              <w:rPr>
                <w:sz w:val="18"/>
                <w:szCs w:val="18"/>
              </w:rPr>
            </w:pPr>
            <w:r w:rsidRPr="002F3349">
              <w:rPr>
                <w:sz w:val="18"/>
                <w:szCs w:val="18"/>
              </w:rPr>
              <w:t>SJL</w:t>
            </w:r>
          </w:p>
        </w:tc>
        <w:tc>
          <w:tcPr>
            <w:tcW w:w="398" w:type="dxa"/>
            <w:vAlign w:val="center"/>
          </w:tcPr>
          <w:p w:rsidR="00F846F7" w:rsidRPr="002F3349" w:rsidRDefault="00F846F7" w:rsidP="00BD259D">
            <w:pPr>
              <w:autoSpaceDE w:val="0"/>
              <w:autoSpaceDN w:val="0"/>
              <w:adjustRightInd w:val="0"/>
              <w:jc w:val="center"/>
              <w:rPr>
                <w:sz w:val="18"/>
                <w:szCs w:val="18"/>
              </w:rPr>
            </w:pPr>
            <w:r w:rsidRPr="002F3349">
              <w:rPr>
                <w:sz w:val="18"/>
                <w:szCs w:val="18"/>
              </w:rPr>
              <w:t>ANJ</w:t>
            </w:r>
          </w:p>
        </w:tc>
        <w:tc>
          <w:tcPr>
            <w:tcW w:w="397" w:type="dxa"/>
            <w:vAlign w:val="center"/>
          </w:tcPr>
          <w:p w:rsidR="00F846F7" w:rsidRPr="002F3349" w:rsidRDefault="00F846F7" w:rsidP="00BD259D">
            <w:pPr>
              <w:autoSpaceDE w:val="0"/>
              <w:autoSpaceDN w:val="0"/>
              <w:adjustRightInd w:val="0"/>
              <w:jc w:val="center"/>
              <w:rPr>
                <w:sz w:val="18"/>
                <w:szCs w:val="18"/>
              </w:rPr>
            </w:pPr>
            <w:r w:rsidRPr="002F3349">
              <w:rPr>
                <w:sz w:val="18"/>
                <w:szCs w:val="18"/>
              </w:rPr>
              <w:t>MAT</w:t>
            </w:r>
          </w:p>
        </w:tc>
        <w:tc>
          <w:tcPr>
            <w:tcW w:w="398" w:type="dxa"/>
            <w:vAlign w:val="center"/>
          </w:tcPr>
          <w:p w:rsidR="00F846F7" w:rsidRPr="002F3349" w:rsidRDefault="00F846F7" w:rsidP="00BD259D">
            <w:pPr>
              <w:autoSpaceDE w:val="0"/>
              <w:autoSpaceDN w:val="0"/>
              <w:adjustRightInd w:val="0"/>
              <w:jc w:val="center"/>
              <w:rPr>
                <w:sz w:val="18"/>
                <w:szCs w:val="18"/>
              </w:rPr>
            </w:pPr>
            <w:r w:rsidRPr="002F3349">
              <w:rPr>
                <w:sz w:val="18"/>
                <w:szCs w:val="18"/>
              </w:rPr>
              <w:t>INF</w:t>
            </w:r>
          </w:p>
        </w:tc>
        <w:tc>
          <w:tcPr>
            <w:tcW w:w="397" w:type="dxa"/>
            <w:vAlign w:val="center"/>
          </w:tcPr>
          <w:p w:rsidR="00F846F7" w:rsidRPr="002F3349" w:rsidRDefault="00F846F7" w:rsidP="00BD259D">
            <w:pPr>
              <w:autoSpaceDE w:val="0"/>
              <w:autoSpaceDN w:val="0"/>
              <w:adjustRightInd w:val="0"/>
              <w:jc w:val="center"/>
              <w:rPr>
                <w:sz w:val="18"/>
                <w:szCs w:val="18"/>
              </w:rPr>
            </w:pPr>
            <w:r w:rsidRPr="002F3349">
              <w:rPr>
                <w:sz w:val="18"/>
                <w:szCs w:val="18"/>
              </w:rPr>
              <w:t>FYZ</w:t>
            </w:r>
          </w:p>
        </w:tc>
        <w:tc>
          <w:tcPr>
            <w:tcW w:w="398" w:type="dxa"/>
            <w:vAlign w:val="center"/>
          </w:tcPr>
          <w:p w:rsidR="00F846F7" w:rsidRPr="002F3349" w:rsidRDefault="00F846F7" w:rsidP="00BD259D">
            <w:pPr>
              <w:autoSpaceDE w:val="0"/>
              <w:autoSpaceDN w:val="0"/>
              <w:adjustRightInd w:val="0"/>
              <w:jc w:val="center"/>
              <w:rPr>
                <w:sz w:val="18"/>
                <w:szCs w:val="18"/>
              </w:rPr>
            </w:pPr>
            <w:r w:rsidRPr="002F3349">
              <w:rPr>
                <w:sz w:val="18"/>
                <w:szCs w:val="18"/>
              </w:rPr>
              <w:t>ETV</w:t>
            </w:r>
          </w:p>
        </w:tc>
        <w:tc>
          <w:tcPr>
            <w:tcW w:w="397" w:type="dxa"/>
            <w:vAlign w:val="center"/>
          </w:tcPr>
          <w:p w:rsidR="00F846F7" w:rsidRPr="002F3349" w:rsidRDefault="00F846F7" w:rsidP="00BD259D">
            <w:pPr>
              <w:autoSpaceDE w:val="0"/>
              <w:autoSpaceDN w:val="0"/>
              <w:adjustRightInd w:val="0"/>
              <w:jc w:val="center"/>
              <w:rPr>
                <w:sz w:val="18"/>
                <w:szCs w:val="18"/>
              </w:rPr>
            </w:pPr>
            <w:r w:rsidRPr="002F3349">
              <w:rPr>
                <w:sz w:val="18"/>
                <w:szCs w:val="18"/>
              </w:rPr>
              <w:t>NAV</w:t>
            </w:r>
          </w:p>
        </w:tc>
        <w:tc>
          <w:tcPr>
            <w:tcW w:w="398" w:type="dxa"/>
            <w:vAlign w:val="center"/>
          </w:tcPr>
          <w:p w:rsidR="00F846F7" w:rsidRPr="002F3349" w:rsidRDefault="00F846F7" w:rsidP="00BD259D">
            <w:pPr>
              <w:autoSpaceDE w:val="0"/>
              <w:autoSpaceDN w:val="0"/>
              <w:adjustRightInd w:val="0"/>
              <w:jc w:val="center"/>
              <w:rPr>
                <w:sz w:val="18"/>
                <w:szCs w:val="18"/>
              </w:rPr>
            </w:pPr>
            <w:r w:rsidRPr="002F3349">
              <w:rPr>
                <w:sz w:val="18"/>
                <w:szCs w:val="18"/>
              </w:rPr>
              <w:t>CHEM</w:t>
            </w:r>
          </w:p>
        </w:tc>
        <w:tc>
          <w:tcPr>
            <w:tcW w:w="397" w:type="dxa"/>
            <w:vAlign w:val="center"/>
          </w:tcPr>
          <w:p w:rsidR="00F846F7" w:rsidRPr="002F3349" w:rsidRDefault="00F846F7" w:rsidP="00BD259D">
            <w:pPr>
              <w:autoSpaceDE w:val="0"/>
              <w:autoSpaceDN w:val="0"/>
              <w:adjustRightInd w:val="0"/>
              <w:jc w:val="center"/>
              <w:rPr>
                <w:sz w:val="18"/>
                <w:szCs w:val="18"/>
              </w:rPr>
            </w:pPr>
            <w:r w:rsidRPr="002F3349">
              <w:rPr>
                <w:sz w:val="18"/>
                <w:szCs w:val="18"/>
              </w:rPr>
              <w:t>BIO</w:t>
            </w:r>
          </w:p>
        </w:tc>
        <w:tc>
          <w:tcPr>
            <w:tcW w:w="398" w:type="dxa"/>
            <w:vAlign w:val="center"/>
          </w:tcPr>
          <w:p w:rsidR="00F846F7" w:rsidRPr="002F3349" w:rsidRDefault="00F846F7" w:rsidP="00BD259D">
            <w:pPr>
              <w:autoSpaceDE w:val="0"/>
              <w:autoSpaceDN w:val="0"/>
              <w:adjustRightInd w:val="0"/>
              <w:jc w:val="center"/>
              <w:rPr>
                <w:sz w:val="18"/>
                <w:szCs w:val="18"/>
              </w:rPr>
            </w:pPr>
            <w:r>
              <w:rPr>
                <w:sz w:val="18"/>
                <w:szCs w:val="18"/>
              </w:rPr>
              <w:t>BIO + ENV</w:t>
            </w:r>
          </w:p>
        </w:tc>
        <w:tc>
          <w:tcPr>
            <w:tcW w:w="397" w:type="dxa"/>
            <w:vAlign w:val="center"/>
          </w:tcPr>
          <w:p w:rsidR="00F846F7" w:rsidRPr="002F3349" w:rsidRDefault="00F846F7" w:rsidP="00BD259D">
            <w:pPr>
              <w:autoSpaceDE w:val="0"/>
              <w:autoSpaceDN w:val="0"/>
              <w:adjustRightInd w:val="0"/>
              <w:jc w:val="center"/>
              <w:rPr>
                <w:sz w:val="18"/>
                <w:szCs w:val="18"/>
              </w:rPr>
            </w:pPr>
            <w:r w:rsidRPr="002F3349">
              <w:rPr>
                <w:sz w:val="18"/>
                <w:szCs w:val="18"/>
              </w:rPr>
              <w:t>EKO</w:t>
            </w:r>
          </w:p>
        </w:tc>
        <w:tc>
          <w:tcPr>
            <w:tcW w:w="398" w:type="dxa"/>
            <w:vAlign w:val="center"/>
          </w:tcPr>
          <w:p w:rsidR="00F846F7" w:rsidRPr="002F3349" w:rsidRDefault="00F846F7" w:rsidP="00BD259D">
            <w:pPr>
              <w:autoSpaceDE w:val="0"/>
              <w:autoSpaceDN w:val="0"/>
              <w:adjustRightInd w:val="0"/>
              <w:jc w:val="center"/>
              <w:rPr>
                <w:sz w:val="18"/>
                <w:szCs w:val="18"/>
              </w:rPr>
            </w:pPr>
            <w:r w:rsidRPr="002F3349">
              <w:rPr>
                <w:sz w:val="18"/>
                <w:szCs w:val="18"/>
              </w:rPr>
              <w:t>VMR</w:t>
            </w:r>
          </w:p>
        </w:tc>
        <w:tc>
          <w:tcPr>
            <w:tcW w:w="397" w:type="dxa"/>
            <w:vAlign w:val="center"/>
          </w:tcPr>
          <w:p w:rsidR="00F846F7" w:rsidRPr="002F3349" w:rsidRDefault="00F846F7" w:rsidP="00BD259D">
            <w:pPr>
              <w:autoSpaceDE w:val="0"/>
              <w:autoSpaceDN w:val="0"/>
              <w:adjustRightInd w:val="0"/>
              <w:jc w:val="center"/>
              <w:rPr>
                <w:sz w:val="18"/>
                <w:szCs w:val="18"/>
              </w:rPr>
            </w:pPr>
            <w:r w:rsidRPr="002F3349">
              <w:rPr>
                <w:sz w:val="18"/>
                <w:szCs w:val="18"/>
              </w:rPr>
              <w:t>VYV</w:t>
            </w:r>
          </w:p>
        </w:tc>
        <w:tc>
          <w:tcPr>
            <w:tcW w:w="398" w:type="dxa"/>
            <w:vAlign w:val="center"/>
          </w:tcPr>
          <w:p w:rsidR="00F846F7" w:rsidRPr="002F3349" w:rsidRDefault="00F846F7" w:rsidP="00BD259D">
            <w:pPr>
              <w:autoSpaceDE w:val="0"/>
              <w:autoSpaceDN w:val="0"/>
              <w:adjustRightInd w:val="0"/>
              <w:jc w:val="center"/>
              <w:rPr>
                <w:sz w:val="18"/>
                <w:szCs w:val="18"/>
              </w:rPr>
            </w:pPr>
            <w:r w:rsidRPr="002F3349">
              <w:rPr>
                <w:sz w:val="18"/>
                <w:szCs w:val="18"/>
              </w:rPr>
              <w:t>HUV</w:t>
            </w:r>
          </w:p>
        </w:tc>
        <w:tc>
          <w:tcPr>
            <w:tcW w:w="397" w:type="dxa"/>
            <w:vAlign w:val="center"/>
          </w:tcPr>
          <w:p w:rsidR="00F846F7" w:rsidRPr="002F3349" w:rsidRDefault="00F846F7" w:rsidP="00BD259D">
            <w:pPr>
              <w:autoSpaceDE w:val="0"/>
              <w:autoSpaceDN w:val="0"/>
              <w:adjustRightInd w:val="0"/>
              <w:jc w:val="center"/>
              <w:rPr>
                <w:sz w:val="18"/>
                <w:szCs w:val="18"/>
              </w:rPr>
            </w:pPr>
            <w:r w:rsidRPr="002F3349">
              <w:rPr>
                <w:sz w:val="18"/>
                <w:szCs w:val="18"/>
              </w:rPr>
              <w:t>DEJ</w:t>
            </w:r>
          </w:p>
        </w:tc>
        <w:tc>
          <w:tcPr>
            <w:tcW w:w="398" w:type="dxa"/>
            <w:vAlign w:val="center"/>
          </w:tcPr>
          <w:p w:rsidR="00F846F7" w:rsidRPr="002F3349" w:rsidRDefault="00F846F7" w:rsidP="00BD259D">
            <w:pPr>
              <w:autoSpaceDE w:val="0"/>
              <w:autoSpaceDN w:val="0"/>
              <w:adjustRightInd w:val="0"/>
              <w:jc w:val="center"/>
              <w:rPr>
                <w:sz w:val="18"/>
                <w:szCs w:val="18"/>
              </w:rPr>
            </w:pPr>
            <w:r>
              <w:rPr>
                <w:sz w:val="18"/>
                <w:szCs w:val="18"/>
              </w:rPr>
              <w:t>VČZ</w:t>
            </w:r>
          </w:p>
        </w:tc>
        <w:tc>
          <w:tcPr>
            <w:tcW w:w="397" w:type="dxa"/>
            <w:vAlign w:val="center"/>
          </w:tcPr>
          <w:p w:rsidR="00F846F7" w:rsidRPr="002F3349" w:rsidRDefault="00F846F7" w:rsidP="00BD259D">
            <w:pPr>
              <w:autoSpaceDE w:val="0"/>
              <w:autoSpaceDN w:val="0"/>
              <w:adjustRightInd w:val="0"/>
              <w:jc w:val="center"/>
              <w:rPr>
                <w:sz w:val="18"/>
                <w:szCs w:val="18"/>
              </w:rPr>
            </w:pPr>
            <w:r w:rsidRPr="002F3349">
              <w:rPr>
                <w:sz w:val="18"/>
                <w:szCs w:val="18"/>
              </w:rPr>
              <w:t>GEO</w:t>
            </w:r>
          </w:p>
        </w:tc>
        <w:tc>
          <w:tcPr>
            <w:tcW w:w="398" w:type="dxa"/>
            <w:vAlign w:val="center"/>
          </w:tcPr>
          <w:p w:rsidR="00F846F7" w:rsidRPr="002F3349" w:rsidRDefault="00F846F7" w:rsidP="00BD259D">
            <w:pPr>
              <w:autoSpaceDE w:val="0"/>
              <w:autoSpaceDN w:val="0"/>
              <w:adjustRightInd w:val="0"/>
              <w:jc w:val="center"/>
              <w:rPr>
                <w:sz w:val="18"/>
                <w:szCs w:val="18"/>
              </w:rPr>
            </w:pPr>
            <w:r w:rsidRPr="002F3349">
              <w:rPr>
                <w:sz w:val="18"/>
                <w:szCs w:val="18"/>
              </w:rPr>
              <w:t>OBN</w:t>
            </w:r>
          </w:p>
        </w:tc>
        <w:tc>
          <w:tcPr>
            <w:tcW w:w="397" w:type="dxa"/>
            <w:vAlign w:val="center"/>
          </w:tcPr>
          <w:p w:rsidR="00F846F7" w:rsidRPr="002F3349" w:rsidRDefault="00F846F7" w:rsidP="00BD259D">
            <w:pPr>
              <w:autoSpaceDE w:val="0"/>
              <w:autoSpaceDN w:val="0"/>
              <w:adjustRightInd w:val="0"/>
              <w:jc w:val="center"/>
              <w:rPr>
                <w:sz w:val="18"/>
                <w:szCs w:val="18"/>
              </w:rPr>
            </w:pPr>
            <w:r w:rsidRPr="002F3349">
              <w:rPr>
                <w:sz w:val="18"/>
                <w:szCs w:val="18"/>
              </w:rPr>
              <w:t>TECH</w:t>
            </w:r>
          </w:p>
        </w:tc>
        <w:tc>
          <w:tcPr>
            <w:tcW w:w="398" w:type="dxa"/>
            <w:vAlign w:val="center"/>
          </w:tcPr>
          <w:p w:rsidR="00F846F7" w:rsidRPr="002F3349" w:rsidRDefault="00F846F7" w:rsidP="00BD259D">
            <w:pPr>
              <w:autoSpaceDE w:val="0"/>
              <w:autoSpaceDN w:val="0"/>
              <w:adjustRightInd w:val="0"/>
              <w:jc w:val="center"/>
              <w:rPr>
                <w:sz w:val="18"/>
                <w:szCs w:val="18"/>
              </w:rPr>
            </w:pPr>
            <w:r w:rsidRPr="002F3349">
              <w:rPr>
                <w:sz w:val="18"/>
                <w:szCs w:val="18"/>
              </w:rPr>
              <w:t>T</w:t>
            </w:r>
            <w:r>
              <w:rPr>
                <w:sz w:val="18"/>
                <w:szCs w:val="18"/>
              </w:rPr>
              <w:t>Š</w:t>
            </w:r>
            <w:r w:rsidRPr="002F3349">
              <w:rPr>
                <w:sz w:val="18"/>
                <w:szCs w:val="18"/>
              </w:rPr>
              <w:t>V</w:t>
            </w:r>
          </w:p>
        </w:tc>
        <w:tc>
          <w:tcPr>
            <w:tcW w:w="397" w:type="dxa"/>
            <w:vAlign w:val="center"/>
          </w:tcPr>
          <w:p w:rsidR="00F846F7" w:rsidRPr="002F3349" w:rsidRDefault="00F846F7" w:rsidP="00BD259D">
            <w:pPr>
              <w:autoSpaceDE w:val="0"/>
              <w:autoSpaceDN w:val="0"/>
              <w:adjustRightInd w:val="0"/>
              <w:jc w:val="center"/>
              <w:rPr>
                <w:sz w:val="18"/>
                <w:szCs w:val="18"/>
              </w:rPr>
            </w:pPr>
            <w:r w:rsidRPr="002F3349">
              <w:rPr>
                <w:sz w:val="18"/>
                <w:szCs w:val="18"/>
              </w:rPr>
              <w:t>TD</w:t>
            </w:r>
          </w:p>
        </w:tc>
        <w:tc>
          <w:tcPr>
            <w:tcW w:w="398" w:type="dxa"/>
            <w:vAlign w:val="center"/>
          </w:tcPr>
          <w:p w:rsidR="00F846F7" w:rsidRPr="002F3349" w:rsidRDefault="00F846F7" w:rsidP="00BD259D">
            <w:pPr>
              <w:autoSpaceDE w:val="0"/>
              <w:autoSpaceDN w:val="0"/>
              <w:adjustRightInd w:val="0"/>
              <w:jc w:val="center"/>
              <w:rPr>
                <w:sz w:val="18"/>
                <w:szCs w:val="18"/>
              </w:rPr>
            </w:pPr>
            <w:r>
              <w:rPr>
                <w:sz w:val="18"/>
                <w:szCs w:val="18"/>
              </w:rPr>
              <w:t>MLI</w:t>
            </w:r>
          </w:p>
        </w:tc>
        <w:tc>
          <w:tcPr>
            <w:tcW w:w="398" w:type="dxa"/>
            <w:vAlign w:val="center"/>
          </w:tcPr>
          <w:p w:rsidR="00F846F7" w:rsidRDefault="00F846F7" w:rsidP="00F846F7">
            <w:pPr>
              <w:autoSpaceDE w:val="0"/>
              <w:autoSpaceDN w:val="0"/>
              <w:adjustRightInd w:val="0"/>
              <w:jc w:val="center"/>
              <w:rPr>
                <w:sz w:val="18"/>
                <w:szCs w:val="18"/>
              </w:rPr>
            </w:pPr>
            <w:r>
              <w:rPr>
                <w:sz w:val="18"/>
                <w:szCs w:val="18"/>
              </w:rPr>
              <w:t>SEE</w:t>
            </w:r>
          </w:p>
        </w:tc>
      </w:tr>
      <w:tr w:rsidR="00F846F7" w:rsidRPr="002F3349" w:rsidTr="00F846F7">
        <w:trPr>
          <w:trHeight w:val="552"/>
          <w:jc w:val="center"/>
        </w:trPr>
        <w:tc>
          <w:tcPr>
            <w:tcW w:w="397" w:type="dxa"/>
            <w:vAlign w:val="center"/>
          </w:tcPr>
          <w:p w:rsidR="00F846F7" w:rsidRPr="00224C4C" w:rsidRDefault="00F846F7" w:rsidP="00224C4C">
            <w:pPr>
              <w:autoSpaceDE w:val="0"/>
              <w:autoSpaceDN w:val="0"/>
              <w:adjustRightInd w:val="0"/>
              <w:jc w:val="center"/>
            </w:pPr>
            <w:r w:rsidRPr="00224C4C">
              <w:t>5.</w:t>
            </w:r>
          </w:p>
        </w:tc>
        <w:tc>
          <w:tcPr>
            <w:tcW w:w="397" w:type="dxa"/>
            <w:vAlign w:val="center"/>
          </w:tcPr>
          <w:p w:rsidR="00F846F7" w:rsidRPr="00224C4C" w:rsidRDefault="00F846F7" w:rsidP="00224C4C">
            <w:pPr>
              <w:autoSpaceDE w:val="0"/>
              <w:autoSpaceDN w:val="0"/>
              <w:adjustRightInd w:val="0"/>
              <w:jc w:val="center"/>
            </w:pPr>
            <w:r w:rsidRPr="00224C4C">
              <w:t>K</w:t>
            </w:r>
          </w:p>
        </w:tc>
        <w:tc>
          <w:tcPr>
            <w:tcW w:w="398" w:type="dxa"/>
            <w:vAlign w:val="center"/>
          </w:tcPr>
          <w:p w:rsidR="00F846F7" w:rsidRPr="00224C4C" w:rsidRDefault="00F846F7" w:rsidP="00224C4C">
            <w:pPr>
              <w:autoSpaceDE w:val="0"/>
              <w:autoSpaceDN w:val="0"/>
              <w:adjustRightInd w:val="0"/>
              <w:jc w:val="center"/>
            </w:pPr>
            <w:r w:rsidRPr="00224C4C">
              <w:t>K</w:t>
            </w:r>
          </w:p>
        </w:tc>
        <w:tc>
          <w:tcPr>
            <w:tcW w:w="397" w:type="dxa"/>
            <w:vAlign w:val="center"/>
          </w:tcPr>
          <w:p w:rsidR="00F846F7" w:rsidRPr="00224C4C" w:rsidRDefault="00F846F7" w:rsidP="00224C4C">
            <w:pPr>
              <w:autoSpaceDE w:val="0"/>
              <w:autoSpaceDN w:val="0"/>
              <w:adjustRightInd w:val="0"/>
              <w:jc w:val="center"/>
            </w:pPr>
            <w:r w:rsidRPr="00224C4C">
              <w:t>K</w:t>
            </w:r>
          </w:p>
        </w:tc>
        <w:tc>
          <w:tcPr>
            <w:tcW w:w="398" w:type="dxa"/>
            <w:vAlign w:val="center"/>
          </w:tcPr>
          <w:p w:rsidR="00F846F7" w:rsidRPr="00224C4C" w:rsidRDefault="00F846F7" w:rsidP="00224C4C">
            <w:pPr>
              <w:autoSpaceDE w:val="0"/>
              <w:autoSpaceDN w:val="0"/>
              <w:adjustRightInd w:val="0"/>
              <w:jc w:val="center"/>
            </w:pPr>
            <w:r w:rsidRPr="00224C4C">
              <w:t>K</w:t>
            </w:r>
          </w:p>
        </w:tc>
        <w:tc>
          <w:tcPr>
            <w:tcW w:w="397" w:type="dxa"/>
            <w:vAlign w:val="center"/>
          </w:tcPr>
          <w:p w:rsidR="00F846F7" w:rsidRPr="00224C4C" w:rsidRDefault="00F846F7" w:rsidP="00224C4C">
            <w:pPr>
              <w:autoSpaceDE w:val="0"/>
              <w:autoSpaceDN w:val="0"/>
              <w:adjustRightInd w:val="0"/>
              <w:jc w:val="center"/>
            </w:pPr>
          </w:p>
        </w:tc>
        <w:tc>
          <w:tcPr>
            <w:tcW w:w="398" w:type="dxa"/>
            <w:vAlign w:val="center"/>
          </w:tcPr>
          <w:p w:rsidR="00F846F7" w:rsidRPr="00224C4C" w:rsidRDefault="00F846F7" w:rsidP="00224C4C">
            <w:pPr>
              <w:autoSpaceDE w:val="0"/>
              <w:autoSpaceDN w:val="0"/>
              <w:adjustRightInd w:val="0"/>
              <w:jc w:val="center"/>
            </w:pPr>
            <w:r w:rsidRPr="00224C4C">
              <w:t>S</w:t>
            </w:r>
          </w:p>
        </w:tc>
        <w:tc>
          <w:tcPr>
            <w:tcW w:w="397" w:type="dxa"/>
            <w:vAlign w:val="center"/>
          </w:tcPr>
          <w:p w:rsidR="00F846F7" w:rsidRPr="00224C4C" w:rsidRDefault="00F846F7" w:rsidP="00224C4C">
            <w:pPr>
              <w:autoSpaceDE w:val="0"/>
              <w:autoSpaceDN w:val="0"/>
              <w:adjustRightInd w:val="0"/>
              <w:jc w:val="center"/>
            </w:pPr>
            <w:r w:rsidRPr="00224C4C">
              <w:t>S</w:t>
            </w:r>
          </w:p>
        </w:tc>
        <w:tc>
          <w:tcPr>
            <w:tcW w:w="398" w:type="dxa"/>
            <w:vAlign w:val="center"/>
          </w:tcPr>
          <w:p w:rsidR="00F846F7" w:rsidRPr="00224C4C" w:rsidRDefault="00F846F7" w:rsidP="00224C4C">
            <w:pPr>
              <w:autoSpaceDE w:val="0"/>
              <w:autoSpaceDN w:val="0"/>
              <w:adjustRightInd w:val="0"/>
              <w:jc w:val="center"/>
            </w:pPr>
          </w:p>
        </w:tc>
        <w:tc>
          <w:tcPr>
            <w:tcW w:w="397" w:type="dxa"/>
            <w:vAlign w:val="center"/>
          </w:tcPr>
          <w:p w:rsidR="00F846F7" w:rsidRPr="00224C4C" w:rsidRDefault="00F846F7" w:rsidP="00224C4C">
            <w:pPr>
              <w:autoSpaceDE w:val="0"/>
              <w:autoSpaceDN w:val="0"/>
              <w:adjustRightInd w:val="0"/>
              <w:jc w:val="center"/>
            </w:pPr>
            <w:r w:rsidRPr="00224C4C">
              <w:t>K</w:t>
            </w:r>
          </w:p>
        </w:tc>
        <w:tc>
          <w:tcPr>
            <w:tcW w:w="398" w:type="dxa"/>
            <w:vAlign w:val="center"/>
          </w:tcPr>
          <w:p w:rsidR="00F846F7" w:rsidRPr="00224C4C" w:rsidRDefault="00F846F7" w:rsidP="00224C4C">
            <w:pPr>
              <w:autoSpaceDE w:val="0"/>
              <w:autoSpaceDN w:val="0"/>
              <w:adjustRightInd w:val="0"/>
              <w:jc w:val="center"/>
            </w:pPr>
          </w:p>
        </w:tc>
        <w:tc>
          <w:tcPr>
            <w:tcW w:w="397" w:type="dxa"/>
            <w:vAlign w:val="center"/>
          </w:tcPr>
          <w:p w:rsidR="00F846F7" w:rsidRPr="00224C4C" w:rsidRDefault="00F846F7" w:rsidP="00224C4C">
            <w:pPr>
              <w:autoSpaceDE w:val="0"/>
              <w:autoSpaceDN w:val="0"/>
              <w:adjustRightInd w:val="0"/>
              <w:jc w:val="center"/>
            </w:pPr>
          </w:p>
        </w:tc>
        <w:tc>
          <w:tcPr>
            <w:tcW w:w="398" w:type="dxa"/>
            <w:vAlign w:val="center"/>
          </w:tcPr>
          <w:p w:rsidR="00F846F7" w:rsidRPr="00224C4C" w:rsidRDefault="00F846F7" w:rsidP="00224C4C">
            <w:pPr>
              <w:autoSpaceDE w:val="0"/>
              <w:autoSpaceDN w:val="0"/>
              <w:adjustRightInd w:val="0"/>
              <w:jc w:val="center"/>
            </w:pPr>
          </w:p>
        </w:tc>
        <w:tc>
          <w:tcPr>
            <w:tcW w:w="397" w:type="dxa"/>
            <w:vAlign w:val="center"/>
          </w:tcPr>
          <w:p w:rsidR="00F846F7" w:rsidRPr="00224C4C" w:rsidRDefault="00F846F7" w:rsidP="00224C4C">
            <w:pPr>
              <w:autoSpaceDE w:val="0"/>
              <w:autoSpaceDN w:val="0"/>
              <w:adjustRightInd w:val="0"/>
              <w:jc w:val="center"/>
            </w:pPr>
            <w:r w:rsidRPr="00224C4C">
              <w:t>K</w:t>
            </w:r>
          </w:p>
        </w:tc>
        <w:tc>
          <w:tcPr>
            <w:tcW w:w="398" w:type="dxa"/>
            <w:vAlign w:val="center"/>
          </w:tcPr>
          <w:p w:rsidR="00F846F7" w:rsidRPr="00224C4C" w:rsidRDefault="00F846F7" w:rsidP="00224C4C">
            <w:pPr>
              <w:autoSpaceDE w:val="0"/>
              <w:autoSpaceDN w:val="0"/>
              <w:adjustRightInd w:val="0"/>
              <w:jc w:val="center"/>
            </w:pPr>
            <w:r w:rsidRPr="00224C4C">
              <w:t>S</w:t>
            </w:r>
          </w:p>
        </w:tc>
        <w:tc>
          <w:tcPr>
            <w:tcW w:w="397" w:type="dxa"/>
            <w:vAlign w:val="center"/>
          </w:tcPr>
          <w:p w:rsidR="00F846F7" w:rsidRPr="00224C4C" w:rsidRDefault="00F846F7" w:rsidP="00224C4C">
            <w:pPr>
              <w:autoSpaceDE w:val="0"/>
              <w:autoSpaceDN w:val="0"/>
              <w:adjustRightInd w:val="0"/>
              <w:jc w:val="center"/>
            </w:pPr>
            <w:r w:rsidRPr="00224C4C">
              <w:t>K</w:t>
            </w:r>
          </w:p>
        </w:tc>
        <w:tc>
          <w:tcPr>
            <w:tcW w:w="398" w:type="dxa"/>
            <w:vAlign w:val="center"/>
          </w:tcPr>
          <w:p w:rsidR="00F846F7" w:rsidRPr="00224C4C" w:rsidRDefault="00F846F7" w:rsidP="00224C4C">
            <w:pPr>
              <w:autoSpaceDE w:val="0"/>
              <w:autoSpaceDN w:val="0"/>
              <w:adjustRightInd w:val="0"/>
              <w:jc w:val="center"/>
            </w:pPr>
            <w:r>
              <w:t>?</w:t>
            </w:r>
          </w:p>
        </w:tc>
        <w:tc>
          <w:tcPr>
            <w:tcW w:w="397" w:type="dxa"/>
            <w:vAlign w:val="center"/>
          </w:tcPr>
          <w:p w:rsidR="00F846F7" w:rsidRPr="00224C4C" w:rsidRDefault="00F846F7" w:rsidP="00224C4C">
            <w:pPr>
              <w:autoSpaceDE w:val="0"/>
              <w:autoSpaceDN w:val="0"/>
              <w:adjustRightInd w:val="0"/>
              <w:jc w:val="center"/>
            </w:pPr>
            <w:r w:rsidRPr="00224C4C">
              <w:t>K</w:t>
            </w:r>
          </w:p>
        </w:tc>
        <w:tc>
          <w:tcPr>
            <w:tcW w:w="398" w:type="dxa"/>
            <w:vAlign w:val="center"/>
          </w:tcPr>
          <w:p w:rsidR="00F846F7" w:rsidRPr="00224C4C" w:rsidRDefault="00F846F7" w:rsidP="00224C4C">
            <w:pPr>
              <w:autoSpaceDE w:val="0"/>
              <w:autoSpaceDN w:val="0"/>
              <w:adjustRightInd w:val="0"/>
              <w:jc w:val="center"/>
            </w:pPr>
          </w:p>
        </w:tc>
        <w:tc>
          <w:tcPr>
            <w:tcW w:w="397" w:type="dxa"/>
            <w:vAlign w:val="center"/>
          </w:tcPr>
          <w:p w:rsidR="00F846F7" w:rsidRPr="00224C4C" w:rsidRDefault="00F846F7" w:rsidP="00224C4C">
            <w:pPr>
              <w:autoSpaceDE w:val="0"/>
              <w:autoSpaceDN w:val="0"/>
              <w:adjustRightInd w:val="0"/>
              <w:jc w:val="center"/>
            </w:pPr>
            <w:r w:rsidRPr="00224C4C">
              <w:t>K</w:t>
            </w:r>
          </w:p>
        </w:tc>
        <w:tc>
          <w:tcPr>
            <w:tcW w:w="398" w:type="dxa"/>
            <w:vAlign w:val="center"/>
          </w:tcPr>
          <w:p w:rsidR="00F846F7" w:rsidRPr="00224C4C" w:rsidRDefault="00F846F7" w:rsidP="00224C4C">
            <w:pPr>
              <w:autoSpaceDE w:val="0"/>
              <w:autoSpaceDN w:val="0"/>
              <w:adjustRightInd w:val="0"/>
              <w:jc w:val="center"/>
            </w:pPr>
            <w:r w:rsidRPr="00224C4C">
              <w:t>K</w:t>
            </w:r>
          </w:p>
        </w:tc>
        <w:tc>
          <w:tcPr>
            <w:tcW w:w="397" w:type="dxa"/>
            <w:vAlign w:val="center"/>
          </w:tcPr>
          <w:p w:rsidR="00F846F7" w:rsidRPr="00224C4C" w:rsidRDefault="00F846F7" w:rsidP="00224C4C">
            <w:pPr>
              <w:autoSpaceDE w:val="0"/>
              <w:autoSpaceDN w:val="0"/>
              <w:adjustRightInd w:val="0"/>
              <w:jc w:val="center"/>
            </w:pPr>
          </w:p>
        </w:tc>
        <w:tc>
          <w:tcPr>
            <w:tcW w:w="398" w:type="dxa"/>
            <w:vAlign w:val="center"/>
          </w:tcPr>
          <w:p w:rsidR="00F846F7" w:rsidRPr="00224C4C" w:rsidRDefault="00F846F7" w:rsidP="00224C4C">
            <w:pPr>
              <w:autoSpaceDE w:val="0"/>
              <w:autoSpaceDN w:val="0"/>
              <w:adjustRightInd w:val="0"/>
              <w:jc w:val="center"/>
            </w:pPr>
          </w:p>
        </w:tc>
        <w:tc>
          <w:tcPr>
            <w:tcW w:w="398" w:type="dxa"/>
          </w:tcPr>
          <w:p w:rsidR="00F846F7" w:rsidRPr="00224C4C" w:rsidRDefault="00F846F7" w:rsidP="00224C4C">
            <w:pPr>
              <w:autoSpaceDE w:val="0"/>
              <w:autoSpaceDN w:val="0"/>
              <w:adjustRightInd w:val="0"/>
              <w:jc w:val="center"/>
            </w:pPr>
          </w:p>
        </w:tc>
      </w:tr>
      <w:tr w:rsidR="00F846F7" w:rsidRPr="002F3349" w:rsidTr="00F846F7">
        <w:trPr>
          <w:trHeight w:val="552"/>
          <w:jc w:val="center"/>
        </w:trPr>
        <w:tc>
          <w:tcPr>
            <w:tcW w:w="397" w:type="dxa"/>
            <w:vAlign w:val="center"/>
          </w:tcPr>
          <w:p w:rsidR="00F846F7" w:rsidRPr="00224C4C" w:rsidRDefault="00F846F7" w:rsidP="00224C4C">
            <w:pPr>
              <w:autoSpaceDE w:val="0"/>
              <w:autoSpaceDN w:val="0"/>
              <w:adjustRightInd w:val="0"/>
              <w:jc w:val="center"/>
            </w:pPr>
            <w:r w:rsidRPr="00224C4C">
              <w:t>6.</w:t>
            </w:r>
          </w:p>
        </w:tc>
        <w:tc>
          <w:tcPr>
            <w:tcW w:w="397" w:type="dxa"/>
            <w:vAlign w:val="center"/>
          </w:tcPr>
          <w:p w:rsidR="00F846F7" w:rsidRPr="00224C4C" w:rsidRDefault="00F846F7" w:rsidP="00224C4C">
            <w:pPr>
              <w:autoSpaceDE w:val="0"/>
              <w:autoSpaceDN w:val="0"/>
              <w:adjustRightInd w:val="0"/>
              <w:jc w:val="center"/>
            </w:pPr>
            <w:r w:rsidRPr="00224C4C">
              <w:t>K</w:t>
            </w:r>
          </w:p>
        </w:tc>
        <w:tc>
          <w:tcPr>
            <w:tcW w:w="398" w:type="dxa"/>
            <w:vAlign w:val="center"/>
          </w:tcPr>
          <w:p w:rsidR="00F846F7" w:rsidRPr="00224C4C" w:rsidRDefault="00F846F7" w:rsidP="00224C4C">
            <w:pPr>
              <w:autoSpaceDE w:val="0"/>
              <w:autoSpaceDN w:val="0"/>
              <w:adjustRightInd w:val="0"/>
              <w:jc w:val="center"/>
            </w:pPr>
            <w:r w:rsidRPr="00224C4C">
              <w:t>K</w:t>
            </w:r>
          </w:p>
        </w:tc>
        <w:tc>
          <w:tcPr>
            <w:tcW w:w="397" w:type="dxa"/>
            <w:vAlign w:val="center"/>
          </w:tcPr>
          <w:p w:rsidR="00F846F7" w:rsidRPr="00224C4C" w:rsidRDefault="00F846F7" w:rsidP="00224C4C">
            <w:pPr>
              <w:autoSpaceDE w:val="0"/>
              <w:autoSpaceDN w:val="0"/>
              <w:adjustRightInd w:val="0"/>
              <w:jc w:val="center"/>
            </w:pPr>
            <w:r w:rsidRPr="00224C4C">
              <w:t>K</w:t>
            </w:r>
          </w:p>
        </w:tc>
        <w:tc>
          <w:tcPr>
            <w:tcW w:w="398" w:type="dxa"/>
            <w:vAlign w:val="center"/>
          </w:tcPr>
          <w:p w:rsidR="00F846F7" w:rsidRPr="00224C4C" w:rsidRDefault="00F846F7" w:rsidP="00224C4C">
            <w:pPr>
              <w:autoSpaceDE w:val="0"/>
              <w:autoSpaceDN w:val="0"/>
              <w:adjustRightInd w:val="0"/>
              <w:jc w:val="center"/>
            </w:pPr>
            <w:r w:rsidRPr="00224C4C">
              <w:t>K</w:t>
            </w:r>
          </w:p>
        </w:tc>
        <w:tc>
          <w:tcPr>
            <w:tcW w:w="397" w:type="dxa"/>
            <w:vAlign w:val="center"/>
          </w:tcPr>
          <w:p w:rsidR="00F846F7" w:rsidRPr="00224C4C" w:rsidRDefault="00F846F7" w:rsidP="00224C4C">
            <w:pPr>
              <w:autoSpaceDE w:val="0"/>
              <w:autoSpaceDN w:val="0"/>
              <w:adjustRightInd w:val="0"/>
              <w:jc w:val="center"/>
            </w:pPr>
            <w:r w:rsidRPr="00224C4C">
              <w:t>K</w:t>
            </w:r>
          </w:p>
        </w:tc>
        <w:tc>
          <w:tcPr>
            <w:tcW w:w="398" w:type="dxa"/>
            <w:vAlign w:val="center"/>
          </w:tcPr>
          <w:p w:rsidR="00F846F7" w:rsidRPr="00224C4C" w:rsidRDefault="00F846F7" w:rsidP="00224C4C">
            <w:pPr>
              <w:autoSpaceDE w:val="0"/>
              <w:autoSpaceDN w:val="0"/>
              <w:adjustRightInd w:val="0"/>
              <w:jc w:val="center"/>
            </w:pPr>
            <w:r w:rsidRPr="00224C4C">
              <w:t>S</w:t>
            </w:r>
          </w:p>
        </w:tc>
        <w:tc>
          <w:tcPr>
            <w:tcW w:w="397" w:type="dxa"/>
            <w:vAlign w:val="center"/>
          </w:tcPr>
          <w:p w:rsidR="00F846F7" w:rsidRPr="00224C4C" w:rsidRDefault="00F846F7" w:rsidP="00224C4C">
            <w:pPr>
              <w:autoSpaceDE w:val="0"/>
              <w:autoSpaceDN w:val="0"/>
              <w:adjustRightInd w:val="0"/>
              <w:jc w:val="center"/>
            </w:pPr>
            <w:r w:rsidRPr="00224C4C">
              <w:t>S</w:t>
            </w:r>
          </w:p>
        </w:tc>
        <w:tc>
          <w:tcPr>
            <w:tcW w:w="398" w:type="dxa"/>
            <w:vAlign w:val="center"/>
          </w:tcPr>
          <w:p w:rsidR="00F846F7" w:rsidRPr="00224C4C" w:rsidRDefault="00F846F7" w:rsidP="00224C4C">
            <w:pPr>
              <w:autoSpaceDE w:val="0"/>
              <w:autoSpaceDN w:val="0"/>
              <w:adjustRightInd w:val="0"/>
              <w:jc w:val="center"/>
            </w:pPr>
          </w:p>
        </w:tc>
        <w:tc>
          <w:tcPr>
            <w:tcW w:w="397" w:type="dxa"/>
            <w:vAlign w:val="center"/>
          </w:tcPr>
          <w:p w:rsidR="00F846F7" w:rsidRPr="00224C4C" w:rsidRDefault="00F846F7" w:rsidP="00224C4C">
            <w:pPr>
              <w:autoSpaceDE w:val="0"/>
              <w:autoSpaceDN w:val="0"/>
              <w:adjustRightInd w:val="0"/>
              <w:jc w:val="center"/>
            </w:pPr>
            <w:r w:rsidRPr="00224C4C">
              <w:t>K</w:t>
            </w:r>
          </w:p>
        </w:tc>
        <w:tc>
          <w:tcPr>
            <w:tcW w:w="398" w:type="dxa"/>
            <w:vAlign w:val="center"/>
          </w:tcPr>
          <w:p w:rsidR="00F846F7" w:rsidRPr="00224C4C" w:rsidRDefault="00F846F7" w:rsidP="00224C4C">
            <w:pPr>
              <w:autoSpaceDE w:val="0"/>
              <w:autoSpaceDN w:val="0"/>
              <w:adjustRightInd w:val="0"/>
              <w:jc w:val="center"/>
            </w:pPr>
            <w:r w:rsidRPr="00224C4C">
              <w:t>K</w:t>
            </w:r>
          </w:p>
        </w:tc>
        <w:tc>
          <w:tcPr>
            <w:tcW w:w="397" w:type="dxa"/>
            <w:vAlign w:val="center"/>
          </w:tcPr>
          <w:p w:rsidR="00F846F7" w:rsidRPr="00224C4C" w:rsidRDefault="00F846F7" w:rsidP="00224C4C">
            <w:pPr>
              <w:autoSpaceDE w:val="0"/>
              <w:autoSpaceDN w:val="0"/>
              <w:adjustRightInd w:val="0"/>
              <w:jc w:val="center"/>
            </w:pPr>
            <w:r w:rsidRPr="00224C4C">
              <w:t>K</w:t>
            </w:r>
          </w:p>
        </w:tc>
        <w:tc>
          <w:tcPr>
            <w:tcW w:w="398" w:type="dxa"/>
            <w:vAlign w:val="center"/>
          </w:tcPr>
          <w:p w:rsidR="00F846F7" w:rsidRPr="00224C4C" w:rsidRDefault="00F846F7" w:rsidP="00224C4C">
            <w:pPr>
              <w:autoSpaceDE w:val="0"/>
              <w:autoSpaceDN w:val="0"/>
              <w:adjustRightInd w:val="0"/>
              <w:jc w:val="center"/>
            </w:pPr>
          </w:p>
        </w:tc>
        <w:tc>
          <w:tcPr>
            <w:tcW w:w="397" w:type="dxa"/>
            <w:vAlign w:val="center"/>
          </w:tcPr>
          <w:p w:rsidR="00F846F7" w:rsidRPr="00224C4C" w:rsidRDefault="00F846F7" w:rsidP="00224C4C">
            <w:pPr>
              <w:autoSpaceDE w:val="0"/>
              <w:autoSpaceDN w:val="0"/>
              <w:adjustRightInd w:val="0"/>
              <w:jc w:val="center"/>
            </w:pPr>
            <w:r w:rsidRPr="00224C4C">
              <w:t>K</w:t>
            </w:r>
          </w:p>
        </w:tc>
        <w:tc>
          <w:tcPr>
            <w:tcW w:w="398" w:type="dxa"/>
            <w:vAlign w:val="center"/>
          </w:tcPr>
          <w:p w:rsidR="00F846F7" w:rsidRPr="00224C4C" w:rsidRDefault="00F846F7" w:rsidP="00224C4C">
            <w:pPr>
              <w:autoSpaceDE w:val="0"/>
              <w:autoSpaceDN w:val="0"/>
              <w:adjustRightInd w:val="0"/>
              <w:jc w:val="center"/>
            </w:pPr>
            <w:r w:rsidRPr="00224C4C">
              <w:t>S</w:t>
            </w:r>
          </w:p>
        </w:tc>
        <w:tc>
          <w:tcPr>
            <w:tcW w:w="397" w:type="dxa"/>
            <w:vAlign w:val="center"/>
          </w:tcPr>
          <w:p w:rsidR="00F846F7" w:rsidRPr="00224C4C" w:rsidRDefault="00F846F7" w:rsidP="00224C4C">
            <w:pPr>
              <w:autoSpaceDE w:val="0"/>
              <w:autoSpaceDN w:val="0"/>
              <w:adjustRightInd w:val="0"/>
              <w:jc w:val="center"/>
            </w:pPr>
            <w:r w:rsidRPr="00224C4C">
              <w:t>K</w:t>
            </w:r>
          </w:p>
        </w:tc>
        <w:tc>
          <w:tcPr>
            <w:tcW w:w="398" w:type="dxa"/>
            <w:vAlign w:val="center"/>
          </w:tcPr>
          <w:p w:rsidR="00F846F7" w:rsidRPr="00224C4C" w:rsidRDefault="00F846F7" w:rsidP="00224C4C">
            <w:pPr>
              <w:autoSpaceDE w:val="0"/>
              <w:autoSpaceDN w:val="0"/>
              <w:adjustRightInd w:val="0"/>
              <w:jc w:val="center"/>
            </w:pPr>
            <w:r>
              <w:t>?</w:t>
            </w:r>
          </w:p>
        </w:tc>
        <w:tc>
          <w:tcPr>
            <w:tcW w:w="397" w:type="dxa"/>
            <w:vAlign w:val="center"/>
          </w:tcPr>
          <w:p w:rsidR="00F846F7" w:rsidRPr="00224C4C" w:rsidRDefault="00F846F7" w:rsidP="00224C4C">
            <w:pPr>
              <w:autoSpaceDE w:val="0"/>
              <w:autoSpaceDN w:val="0"/>
              <w:adjustRightInd w:val="0"/>
              <w:jc w:val="center"/>
            </w:pPr>
            <w:r w:rsidRPr="00224C4C">
              <w:t>K</w:t>
            </w:r>
          </w:p>
        </w:tc>
        <w:tc>
          <w:tcPr>
            <w:tcW w:w="398" w:type="dxa"/>
            <w:vAlign w:val="center"/>
          </w:tcPr>
          <w:p w:rsidR="00F846F7" w:rsidRPr="00224C4C" w:rsidRDefault="00F846F7" w:rsidP="00224C4C">
            <w:pPr>
              <w:autoSpaceDE w:val="0"/>
              <w:autoSpaceDN w:val="0"/>
              <w:adjustRightInd w:val="0"/>
              <w:jc w:val="center"/>
            </w:pPr>
            <w:r w:rsidRPr="00224C4C">
              <w:t>K</w:t>
            </w:r>
          </w:p>
        </w:tc>
        <w:tc>
          <w:tcPr>
            <w:tcW w:w="397" w:type="dxa"/>
            <w:vAlign w:val="center"/>
          </w:tcPr>
          <w:p w:rsidR="00F846F7" w:rsidRPr="00224C4C" w:rsidRDefault="00F846F7" w:rsidP="00224C4C">
            <w:pPr>
              <w:autoSpaceDE w:val="0"/>
              <w:autoSpaceDN w:val="0"/>
              <w:adjustRightInd w:val="0"/>
              <w:jc w:val="center"/>
            </w:pPr>
            <w:r w:rsidRPr="00224C4C">
              <w:t>K</w:t>
            </w:r>
          </w:p>
        </w:tc>
        <w:tc>
          <w:tcPr>
            <w:tcW w:w="398" w:type="dxa"/>
            <w:vAlign w:val="center"/>
          </w:tcPr>
          <w:p w:rsidR="00F846F7" w:rsidRPr="00224C4C" w:rsidRDefault="00F846F7" w:rsidP="00224C4C">
            <w:pPr>
              <w:autoSpaceDE w:val="0"/>
              <w:autoSpaceDN w:val="0"/>
              <w:adjustRightInd w:val="0"/>
              <w:jc w:val="center"/>
            </w:pPr>
            <w:r w:rsidRPr="00224C4C">
              <w:t>K</w:t>
            </w:r>
          </w:p>
        </w:tc>
        <w:tc>
          <w:tcPr>
            <w:tcW w:w="397" w:type="dxa"/>
            <w:vAlign w:val="center"/>
          </w:tcPr>
          <w:p w:rsidR="00F846F7" w:rsidRPr="00224C4C" w:rsidRDefault="00F846F7" w:rsidP="00224C4C">
            <w:pPr>
              <w:autoSpaceDE w:val="0"/>
              <w:autoSpaceDN w:val="0"/>
              <w:adjustRightInd w:val="0"/>
              <w:jc w:val="center"/>
            </w:pPr>
          </w:p>
        </w:tc>
        <w:tc>
          <w:tcPr>
            <w:tcW w:w="398" w:type="dxa"/>
            <w:vAlign w:val="center"/>
          </w:tcPr>
          <w:p w:rsidR="00F846F7" w:rsidRPr="00224C4C" w:rsidRDefault="00F846F7" w:rsidP="00224C4C">
            <w:pPr>
              <w:autoSpaceDE w:val="0"/>
              <w:autoSpaceDN w:val="0"/>
              <w:adjustRightInd w:val="0"/>
              <w:jc w:val="center"/>
            </w:pPr>
          </w:p>
        </w:tc>
        <w:tc>
          <w:tcPr>
            <w:tcW w:w="398" w:type="dxa"/>
          </w:tcPr>
          <w:p w:rsidR="00F846F7" w:rsidRPr="00224C4C" w:rsidRDefault="00F846F7" w:rsidP="00224C4C">
            <w:pPr>
              <w:autoSpaceDE w:val="0"/>
              <w:autoSpaceDN w:val="0"/>
              <w:adjustRightInd w:val="0"/>
              <w:jc w:val="center"/>
            </w:pPr>
          </w:p>
        </w:tc>
      </w:tr>
      <w:tr w:rsidR="00F846F7" w:rsidRPr="002F3349" w:rsidTr="00F846F7">
        <w:trPr>
          <w:trHeight w:val="552"/>
          <w:jc w:val="center"/>
        </w:trPr>
        <w:tc>
          <w:tcPr>
            <w:tcW w:w="397" w:type="dxa"/>
            <w:vAlign w:val="center"/>
          </w:tcPr>
          <w:p w:rsidR="00F846F7" w:rsidRPr="00224C4C" w:rsidRDefault="00F846F7" w:rsidP="00224C4C">
            <w:pPr>
              <w:autoSpaceDE w:val="0"/>
              <w:autoSpaceDN w:val="0"/>
              <w:adjustRightInd w:val="0"/>
              <w:jc w:val="center"/>
            </w:pPr>
            <w:r w:rsidRPr="00224C4C">
              <w:t>7.</w:t>
            </w:r>
          </w:p>
        </w:tc>
        <w:tc>
          <w:tcPr>
            <w:tcW w:w="397" w:type="dxa"/>
            <w:vAlign w:val="center"/>
          </w:tcPr>
          <w:p w:rsidR="00F846F7" w:rsidRPr="00224C4C" w:rsidRDefault="00F846F7" w:rsidP="00224C4C">
            <w:pPr>
              <w:autoSpaceDE w:val="0"/>
              <w:autoSpaceDN w:val="0"/>
              <w:adjustRightInd w:val="0"/>
              <w:jc w:val="center"/>
            </w:pPr>
            <w:r w:rsidRPr="00224C4C">
              <w:t>K</w:t>
            </w:r>
          </w:p>
        </w:tc>
        <w:tc>
          <w:tcPr>
            <w:tcW w:w="398" w:type="dxa"/>
            <w:vAlign w:val="center"/>
          </w:tcPr>
          <w:p w:rsidR="00F846F7" w:rsidRPr="00224C4C" w:rsidRDefault="00F846F7" w:rsidP="00224C4C">
            <w:pPr>
              <w:autoSpaceDE w:val="0"/>
              <w:autoSpaceDN w:val="0"/>
              <w:adjustRightInd w:val="0"/>
              <w:jc w:val="center"/>
            </w:pPr>
            <w:r w:rsidRPr="00224C4C">
              <w:t>K</w:t>
            </w:r>
          </w:p>
        </w:tc>
        <w:tc>
          <w:tcPr>
            <w:tcW w:w="397" w:type="dxa"/>
            <w:vAlign w:val="center"/>
          </w:tcPr>
          <w:p w:rsidR="00F846F7" w:rsidRPr="00224C4C" w:rsidRDefault="00F846F7" w:rsidP="00224C4C">
            <w:pPr>
              <w:autoSpaceDE w:val="0"/>
              <w:autoSpaceDN w:val="0"/>
              <w:adjustRightInd w:val="0"/>
              <w:jc w:val="center"/>
            </w:pPr>
            <w:r w:rsidRPr="00224C4C">
              <w:t>K</w:t>
            </w:r>
          </w:p>
        </w:tc>
        <w:tc>
          <w:tcPr>
            <w:tcW w:w="398" w:type="dxa"/>
            <w:vAlign w:val="center"/>
          </w:tcPr>
          <w:p w:rsidR="00F846F7" w:rsidRPr="00224C4C" w:rsidRDefault="00F846F7" w:rsidP="00224C4C">
            <w:pPr>
              <w:autoSpaceDE w:val="0"/>
              <w:autoSpaceDN w:val="0"/>
              <w:adjustRightInd w:val="0"/>
              <w:jc w:val="center"/>
            </w:pPr>
            <w:r w:rsidRPr="00224C4C">
              <w:t>K</w:t>
            </w:r>
          </w:p>
        </w:tc>
        <w:tc>
          <w:tcPr>
            <w:tcW w:w="397" w:type="dxa"/>
            <w:vAlign w:val="center"/>
          </w:tcPr>
          <w:p w:rsidR="00F846F7" w:rsidRPr="00224C4C" w:rsidRDefault="00F846F7" w:rsidP="00224C4C">
            <w:pPr>
              <w:autoSpaceDE w:val="0"/>
              <w:autoSpaceDN w:val="0"/>
              <w:adjustRightInd w:val="0"/>
              <w:jc w:val="center"/>
            </w:pPr>
            <w:r w:rsidRPr="00224C4C">
              <w:t>K</w:t>
            </w:r>
          </w:p>
        </w:tc>
        <w:tc>
          <w:tcPr>
            <w:tcW w:w="398" w:type="dxa"/>
            <w:vAlign w:val="center"/>
          </w:tcPr>
          <w:p w:rsidR="00F846F7" w:rsidRPr="00224C4C" w:rsidRDefault="00F846F7" w:rsidP="00224C4C">
            <w:pPr>
              <w:autoSpaceDE w:val="0"/>
              <w:autoSpaceDN w:val="0"/>
              <w:adjustRightInd w:val="0"/>
              <w:jc w:val="center"/>
            </w:pPr>
            <w:r w:rsidRPr="00224C4C">
              <w:t>S</w:t>
            </w:r>
          </w:p>
        </w:tc>
        <w:tc>
          <w:tcPr>
            <w:tcW w:w="397" w:type="dxa"/>
            <w:vAlign w:val="center"/>
          </w:tcPr>
          <w:p w:rsidR="00F846F7" w:rsidRPr="00224C4C" w:rsidRDefault="00F846F7" w:rsidP="00224C4C">
            <w:pPr>
              <w:autoSpaceDE w:val="0"/>
              <w:autoSpaceDN w:val="0"/>
              <w:adjustRightInd w:val="0"/>
              <w:jc w:val="center"/>
            </w:pPr>
            <w:r w:rsidRPr="00224C4C">
              <w:t>S</w:t>
            </w:r>
          </w:p>
        </w:tc>
        <w:tc>
          <w:tcPr>
            <w:tcW w:w="398" w:type="dxa"/>
            <w:vAlign w:val="center"/>
          </w:tcPr>
          <w:p w:rsidR="00F846F7" w:rsidRPr="00224C4C" w:rsidRDefault="00F846F7" w:rsidP="00224C4C">
            <w:pPr>
              <w:autoSpaceDE w:val="0"/>
              <w:autoSpaceDN w:val="0"/>
              <w:adjustRightInd w:val="0"/>
              <w:jc w:val="center"/>
            </w:pPr>
            <w:r w:rsidRPr="00224C4C">
              <w:t>K</w:t>
            </w:r>
          </w:p>
        </w:tc>
        <w:tc>
          <w:tcPr>
            <w:tcW w:w="397" w:type="dxa"/>
            <w:vAlign w:val="center"/>
          </w:tcPr>
          <w:p w:rsidR="00F846F7" w:rsidRPr="00224C4C" w:rsidRDefault="00F846F7" w:rsidP="00224C4C">
            <w:pPr>
              <w:autoSpaceDE w:val="0"/>
              <w:autoSpaceDN w:val="0"/>
              <w:adjustRightInd w:val="0"/>
              <w:jc w:val="center"/>
            </w:pPr>
            <w:r w:rsidRPr="00224C4C">
              <w:t>K</w:t>
            </w:r>
          </w:p>
        </w:tc>
        <w:tc>
          <w:tcPr>
            <w:tcW w:w="398" w:type="dxa"/>
            <w:vAlign w:val="center"/>
          </w:tcPr>
          <w:p w:rsidR="00F846F7" w:rsidRPr="00224C4C" w:rsidRDefault="00F846F7" w:rsidP="00224C4C">
            <w:pPr>
              <w:autoSpaceDE w:val="0"/>
              <w:autoSpaceDN w:val="0"/>
              <w:adjustRightInd w:val="0"/>
              <w:jc w:val="center"/>
            </w:pPr>
          </w:p>
        </w:tc>
        <w:tc>
          <w:tcPr>
            <w:tcW w:w="397" w:type="dxa"/>
            <w:vAlign w:val="center"/>
          </w:tcPr>
          <w:p w:rsidR="00F846F7" w:rsidRPr="00224C4C" w:rsidRDefault="00F846F7" w:rsidP="00224C4C">
            <w:pPr>
              <w:autoSpaceDE w:val="0"/>
              <w:autoSpaceDN w:val="0"/>
              <w:adjustRightInd w:val="0"/>
              <w:jc w:val="center"/>
            </w:pPr>
          </w:p>
        </w:tc>
        <w:tc>
          <w:tcPr>
            <w:tcW w:w="398" w:type="dxa"/>
            <w:vAlign w:val="center"/>
          </w:tcPr>
          <w:p w:rsidR="00F846F7" w:rsidRPr="00224C4C" w:rsidRDefault="00F846F7" w:rsidP="00224C4C">
            <w:pPr>
              <w:autoSpaceDE w:val="0"/>
              <w:autoSpaceDN w:val="0"/>
              <w:adjustRightInd w:val="0"/>
              <w:jc w:val="center"/>
            </w:pPr>
          </w:p>
        </w:tc>
        <w:tc>
          <w:tcPr>
            <w:tcW w:w="397" w:type="dxa"/>
            <w:vAlign w:val="center"/>
          </w:tcPr>
          <w:p w:rsidR="00F846F7" w:rsidRPr="00224C4C" w:rsidRDefault="00F846F7" w:rsidP="00224C4C">
            <w:pPr>
              <w:autoSpaceDE w:val="0"/>
              <w:autoSpaceDN w:val="0"/>
              <w:adjustRightInd w:val="0"/>
              <w:jc w:val="center"/>
            </w:pPr>
            <w:r w:rsidRPr="00224C4C">
              <w:t>K</w:t>
            </w:r>
          </w:p>
        </w:tc>
        <w:tc>
          <w:tcPr>
            <w:tcW w:w="398" w:type="dxa"/>
            <w:vAlign w:val="center"/>
          </w:tcPr>
          <w:p w:rsidR="00F846F7" w:rsidRPr="00224C4C" w:rsidRDefault="00F846F7" w:rsidP="00224C4C">
            <w:pPr>
              <w:autoSpaceDE w:val="0"/>
              <w:autoSpaceDN w:val="0"/>
              <w:adjustRightInd w:val="0"/>
              <w:jc w:val="center"/>
            </w:pPr>
            <w:r w:rsidRPr="00224C4C">
              <w:t>S</w:t>
            </w:r>
          </w:p>
        </w:tc>
        <w:tc>
          <w:tcPr>
            <w:tcW w:w="397" w:type="dxa"/>
            <w:vAlign w:val="center"/>
          </w:tcPr>
          <w:p w:rsidR="00F846F7" w:rsidRPr="00224C4C" w:rsidRDefault="00F846F7" w:rsidP="00224C4C">
            <w:pPr>
              <w:autoSpaceDE w:val="0"/>
              <w:autoSpaceDN w:val="0"/>
              <w:adjustRightInd w:val="0"/>
              <w:jc w:val="center"/>
            </w:pPr>
            <w:r w:rsidRPr="00224C4C">
              <w:t>K</w:t>
            </w:r>
          </w:p>
        </w:tc>
        <w:tc>
          <w:tcPr>
            <w:tcW w:w="398" w:type="dxa"/>
            <w:vAlign w:val="center"/>
          </w:tcPr>
          <w:p w:rsidR="00F846F7" w:rsidRPr="00224C4C" w:rsidRDefault="00F846F7" w:rsidP="00224C4C">
            <w:pPr>
              <w:autoSpaceDE w:val="0"/>
              <w:autoSpaceDN w:val="0"/>
              <w:adjustRightInd w:val="0"/>
              <w:jc w:val="center"/>
            </w:pPr>
          </w:p>
        </w:tc>
        <w:tc>
          <w:tcPr>
            <w:tcW w:w="397" w:type="dxa"/>
            <w:vAlign w:val="center"/>
          </w:tcPr>
          <w:p w:rsidR="00F846F7" w:rsidRPr="00224C4C" w:rsidRDefault="00F846F7" w:rsidP="00224C4C">
            <w:pPr>
              <w:autoSpaceDE w:val="0"/>
              <w:autoSpaceDN w:val="0"/>
              <w:adjustRightInd w:val="0"/>
              <w:jc w:val="center"/>
            </w:pPr>
            <w:r w:rsidRPr="00224C4C">
              <w:t>K</w:t>
            </w:r>
          </w:p>
        </w:tc>
        <w:tc>
          <w:tcPr>
            <w:tcW w:w="398" w:type="dxa"/>
            <w:vAlign w:val="center"/>
          </w:tcPr>
          <w:p w:rsidR="00F846F7" w:rsidRPr="00224C4C" w:rsidRDefault="00F846F7" w:rsidP="00224C4C">
            <w:pPr>
              <w:autoSpaceDE w:val="0"/>
              <w:autoSpaceDN w:val="0"/>
              <w:adjustRightInd w:val="0"/>
              <w:jc w:val="center"/>
            </w:pPr>
            <w:r w:rsidRPr="00224C4C">
              <w:t>K</w:t>
            </w:r>
          </w:p>
        </w:tc>
        <w:tc>
          <w:tcPr>
            <w:tcW w:w="397" w:type="dxa"/>
            <w:vAlign w:val="center"/>
          </w:tcPr>
          <w:p w:rsidR="00F846F7" w:rsidRPr="00224C4C" w:rsidRDefault="00F846F7" w:rsidP="00224C4C">
            <w:pPr>
              <w:autoSpaceDE w:val="0"/>
              <w:autoSpaceDN w:val="0"/>
              <w:adjustRightInd w:val="0"/>
              <w:jc w:val="center"/>
            </w:pPr>
            <w:r w:rsidRPr="00224C4C">
              <w:t>K</w:t>
            </w:r>
          </w:p>
        </w:tc>
        <w:tc>
          <w:tcPr>
            <w:tcW w:w="398" w:type="dxa"/>
            <w:vAlign w:val="center"/>
          </w:tcPr>
          <w:p w:rsidR="00F846F7" w:rsidRPr="00224C4C" w:rsidRDefault="00F846F7" w:rsidP="00224C4C">
            <w:pPr>
              <w:autoSpaceDE w:val="0"/>
              <w:autoSpaceDN w:val="0"/>
              <w:adjustRightInd w:val="0"/>
              <w:jc w:val="center"/>
            </w:pPr>
            <w:r w:rsidRPr="00224C4C">
              <w:t>K</w:t>
            </w:r>
          </w:p>
        </w:tc>
        <w:tc>
          <w:tcPr>
            <w:tcW w:w="397" w:type="dxa"/>
            <w:vAlign w:val="center"/>
          </w:tcPr>
          <w:p w:rsidR="00F846F7" w:rsidRPr="00224C4C" w:rsidRDefault="00F846F7" w:rsidP="00224C4C">
            <w:pPr>
              <w:autoSpaceDE w:val="0"/>
              <w:autoSpaceDN w:val="0"/>
              <w:adjustRightInd w:val="0"/>
              <w:jc w:val="center"/>
            </w:pPr>
          </w:p>
        </w:tc>
        <w:tc>
          <w:tcPr>
            <w:tcW w:w="398" w:type="dxa"/>
            <w:vAlign w:val="center"/>
          </w:tcPr>
          <w:p w:rsidR="00F846F7" w:rsidRPr="00224C4C" w:rsidRDefault="00F846F7" w:rsidP="00224C4C">
            <w:pPr>
              <w:autoSpaceDE w:val="0"/>
              <w:autoSpaceDN w:val="0"/>
              <w:adjustRightInd w:val="0"/>
              <w:jc w:val="center"/>
            </w:pPr>
            <w:r w:rsidRPr="00224C4C">
              <w:t>K</w:t>
            </w:r>
          </w:p>
        </w:tc>
        <w:tc>
          <w:tcPr>
            <w:tcW w:w="398" w:type="dxa"/>
          </w:tcPr>
          <w:p w:rsidR="00F846F7" w:rsidRPr="00224C4C" w:rsidRDefault="00F846F7" w:rsidP="00224C4C">
            <w:pPr>
              <w:autoSpaceDE w:val="0"/>
              <w:autoSpaceDN w:val="0"/>
              <w:adjustRightInd w:val="0"/>
              <w:jc w:val="center"/>
            </w:pPr>
          </w:p>
        </w:tc>
      </w:tr>
      <w:tr w:rsidR="00F846F7" w:rsidRPr="002F3349" w:rsidTr="00F846F7">
        <w:trPr>
          <w:trHeight w:val="552"/>
          <w:jc w:val="center"/>
        </w:trPr>
        <w:tc>
          <w:tcPr>
            <w:tcW w:w="397" w:type="dxa"/>
            <w:vAlign w:val="center"/>
          </w:tcPr>
          <w:p w:rsidR="00F846F7" w:rsidRPr="00224C4C" w:rsidRDefault="00F846F7" w:rsidP="00224C4C">
            <w:pPr>
              <w:autoSpaceDE w:val="0"/>
              <w:autoSpaceDN w:val="0"/>
              <w:adjustRightInd w:val="0"/>
              <w:jc w:val="center"/>
            </w:pPr>
            <w:r w:rsidRPr="00224C4C">
              <w:t>8.</w:t>
            </w:r>
          </w:p>
        </w:tc>
        <w:tc>
          <w:tcPr>
            <w:tcW w:w="397" w:type="dxa"/>
            <w:vAlign w:val="center"/>
          </w:tcPr>
          <w:p w:rsidR="00F846F7" w:rsidRPr="00224C4C" w:rsidRDefault="00F846F7" w:rsidP="00224C4C">
            <w:pPr>
              <w:autoSpaceDE w:val="0"/>
              <w:autoSpaceDN w:val="0"/>
              <w:adjustRightInd w:val="0"/>
              <w:jc w:val="center"/>
            </w:pPr>
            <w:r w:rsidRPr="00224C4C">
              <w:t>K</w:t>
            </w:r>
          </w:p>
        </w:tc>
        <w:tc>
          <w:tcPr>
            <w:tcW w:w="398" w:type="dxa"/>
            <w:vAlign w:val="center"/>
          </w:tcPr>
          <w:p w:rsidR="00F846F7" w:rsidRPr="00224C4C" w:rsidRDefault="00F846F7" w:rsidP="00224C4C">
            <w:pPr>
              <w:autoSpaceDE w:val="0"/>
              <w:autoSpaceDN w:val="0"/>
              <w:adjustRightInd w:val="0"/>
              <w:jc w:val="center"/>
            </w:pPr>
            <w:r w:rsidRPr="00224C4C">
              <w:t>K</w:t>
            </w:r>
          </w:p>
        </w:tc>
        <w:tc>
          <w:tcPr>
            <w:tcW w:w="397" w:type="dxa"/>
            <w:vAlign w:val="center"/>
          </w:tcPr>
          <w:p w:rsidR="00F846F7" w:rsidRPr="00224C4C" w:rsidRDefault="00F846F7" w:rsidP="00224C4C">
            <w:pPr>
              <w:autoSpaceDE w:val="0"/>
              <w:autoSpaceDN w:val="0"/>
              <w:adjustRightInd w:val="0"/>
              <w:jc w:val="center"/>
            </w:pPr>
            <w:r w:rsidRPr="00224C4C">
              <w:t>K</w:t>
            </w:r>
          </w:p>
        </w:tc>
        <w:tc>
          <w:tcPr>
            <w:tcW w:w="398" w:type="dxa"/>
            <w:vAlign w:val="center"/>
          </w:tcPr>
          <w:p w:rsidR="00F846F7" w:rsidRPr="00224C4C" w:rsidRDefault="00F846F7" w:rsidP="00224C4C">
            <w:pPr>
              <w:autoSpaceDE w:val="0"/>
              <w:autoSpaceDN w:val="0"/>
              <w:adjustRightInd w:val="0"/>
              <w:jc w:val="center"/>
            </w:pPr>
            <w:r w:rsidRPr="00224C4C">
              <w:t>K</w:t>
            </w:r>
          </w:p>
        </w:tc>
        <w:tc>
          <w:tcPr>
            <w:tcW w:w="397" w:type="dxa"/>
            <w:vAlign w:val="center"/>
          </w:tcPr>
          <w:p w:rsidR="00F846F7" w:rsidRPr="00224C4C" w:rsidRDefault="00F846F7" w:rsidP="00224C4C">
            <w:pPr>
              <w:autoSpaceDE w:val="0"/>
              <w:autoSpaceDN w:val="0"/>
              <w:adjustRightInd w:val="0"/>
              <w:jc w:val="center"/>
            </w:pPr>
            <w:r w:rsidRPr="00224C4C">
              <w:t>K</w:t>
            </w:r>
          </w:p>
        </w:tc>
        <w:tc>
          <w:tcPr>
            <w:tcW w:w="398" w:type="dxa"/>
            <w:vAlign w:val="center"/>
          </w:tcPr>
          <w:p w:rsidR="00F846F7" w:rsidRPr="00224C4C" w:rsidRDefault="00F846F7" w:rsidP="00224C4C">
            <w:pPr>
              <w:autoSpaceDE w:val="0"/>
              <w:autoSpaceDN w:val="0"/>
              <w:adjustRightInd w:val="0"/>
              <w:jc w:val="center"/>
            </w:pPr>
            <w:r w:rsidRPr="00224C4C">
              <w:t>S</w:t>
            </w:r>
          </w:p>
        </w:tc>
        <w:tc>
          <w:tcPr>
            <w:tcW w:w="397" w:type="dxa"/>
            <w:vAlign w:val="center"/>
          </w:tcPr>
          <w:p w:rsidR="00F846F7" w:rsidRPr="00224C4C" w:rsidRDefault="00F846F7" w:rsidP="00224C4C">
            <w:pPr>
              <w:autoSpaceDE w:val="0"/>
              <w:autoSpaceDN w:val="0"/>
              <w:adjustRightInd w:val="0"/>
              <w:jc w:val="center"/>
            </w:pPr>
            <w:r w:rsidRPr="00224C4C">
              <w:t>S</w:t>
            </w:r>
          </w:p>
        </w:tc>
        <w:tc>
          <w:tcPr>
            <w:tcW w:w="398" w:type="dxa"/>
            <w:vAlign w:val="center"/>
          </w:tcPr>
          <w:p w:rsidR="00F846F7" w:rsidRPr="00224C4C" w:rsidRDefault="00F846F7" w:rsidP="00224C4C">
            <w:pPr>
              <w:autoSpaceDE w:val="0"/>
              <w:autoSpaceDN w:val="0"/>
              <w:adjustRightInd w:val="0"/>
              <w:jc w:val="center"/>
            </w:pPr>
            <w:r w:rsidRPr="00224C4C">
              <w:t>K</w:t>
            </w:r>
          </w:p>
        </w:tc>
        <w:tc>
          <w:tcPr>
            <w:tcW w:w="397" w:type="dxa"/>
            <w:vAlign w:val="center"/>
          </w:tcPr>
          <w:p w:rsidR="00F846F7" w:rsidRPr="00224C4C" w:rsidRDefault="00F846F7" w:rsidP="00224C4C">
            <w:pPr>
              <w:autoSpaceDE w:val="0"/>
              <w:autoSpaceDN w:val="0"/>
              <w:adjustRightInd w:val="0"/>
              <w:jc w:val="center"/>
            </w:pPr>
            <w:r w:rsidRPr="00224C4C">
              <w:t>K</w:t>
            </w:r>
          </w:p>
        </w:tc>
        <w:tc>
          <w:tcPr>
            <w:tcW w:w="398" w:type="dxa"/>
            <w:vAlign w:val="center"/>
          </w:tcPr>
          <w:p w:rsidR="00F846F7" w:rsidRPr="00224C4C" w:rsidRDefault="00F846F7" w:rsidP="00224C4C">
            <w:pPr>
              <w:autoSpaceDE w:val="0"/>
              <w:autoSpaceDN w:val="0"/>
              <w:adjustRightInd w:val="0"/>
              <w:jc w:val="center"/>
            </w:pPr>
          </w:p>
        </w:tc>
        <w:tc>
          <w:tcPr>
            <w:tcW w:w="397" w:type="dxa"/>
            <w:vAlign w:val="center"/>
          </w:tcPr>
          <w:p w:rsidR="00F846F7" w:rsidRPr="00224C4C" w:rsidRDefault="00F846F7" w:rsidP="00224C4C">
            <w:pPr>
              <w:autoSpaceDE w:val="0"/>
              <w:autoSpaceDN w:val="0"/>
              <w:adjustRightInd w:val="0"/>
              <w:jc w:val="center"/>
            </w:pPr>
          </w:p>
        </w:tc>
        <w:tc>
          <w:tcPr>
            <w:tcW w:w="398" w:type="dxa"/>
            <w:vAlign w:val="center"/>
          </w:tcPr>
          <w:p w:rsidR="00F846F7" w:rsidRPr="00224C4C" w:rsidRDefault="00F846F7" w:rsidP="00224C4C">
            <w:pPr>
              <w:autoSpaceDE w:val="0"/>
              <w:autoSpaceDN w:val="0"/>
              <w:adjustRightInd w:val="0"/>
              <w:jc w:val="center"/>
            </w:pPr>
          </w:p>
        </w:tc>
        <w:tc>
          <w:tcPr>
            <w:tcW w:w="397" w:type="dxa"/>
            <w:vAlign w:val="center"/>
          </w:tcPr>
          <w:p w:rsidR="00F846F7" w:rsidRPr="00224C4C" w:rsidRDefault="00F846F7" w:rsidP="00224C4C">
            <w:pPr>
              <w:autoSpaceDE w:val="0"/>
              <w:autoSpaceDN w:val="0"/>
              <w:adjustRightInd w:val="0"/>
              <w:jc w:val="center"/>
            </w:pPr>
            <w:r w:rsidRPr="00224C4C">
              <w:t>K</w:t>
            </w:r>
          </w:p>
        </w:tc>
        <w:tc>
          <w:tcPr>
            <w:tcW w:w="398" w:type="dxa"/>
            <w:vAlign w:val="center"/>
          </w:tcPr>
          <w:p w:rsidR="00F846F7" w:rsidRPr="00224C4C" w:rsidRDefault="00F846F7" w:rsidP="00224C4C">
            <w:pPr>
              <w:autoSpaceDE w:val="0"/>
              <w:autoSpaceDN w:val="0"/>
              <w:adjustRightInd w:val="0"/>
              <w:jc w:val="center"/>
            </w:pPr>
            <w:r w:rsidRPr="00224C4C">
              <w:t>S</w:t>
            </w:r>
          </w:p>
        </w:tc>
        <w:tc>
          <w:tcPr>
            <w:tcW w:w="397" w:type="dxa"/>
            <w:vAlign w:val="center"/>
          </w:tcPr>
          <w:p w:rsidR="00F846F7" w:rsidRPr="00224C4C" w:rsidRDefault="00F846F7" w:rsidP="00224C4C">
            <w:pPr>
              <w:autoSpaceDE w:val="0"/>
              <w:autoSpaceDN w:val="0"/>
              <w:adjustRightInd w:val="0"/>
              <w:jc w:val="center"/>
            </w:pPr>
            <w:r w:rsidRPr="00224C4C">
              <w:t>K</w:t>
            </w:r>
          </w:p>
        </w:tc>
        <w:tc>
          <w:tcPr>
            <w:tcW w:w="398" w:type="dxa"/>
            <w:vAlign w:val="center"/>
          </w:tcPr>
          <w:p w:rsidR="00F846F7" w:rsidRPr="00224C4C" w:rsidRDefault="00F846F7" w:rsidP="00224C4C">
            <w:pPr>
              <w:autoSpaceDE w:val="0"/>
              <w:autoSpaceDN w:val="0"/>
              <w:adjustRightInd w:val="0"/>
              <w:jc w:val="center"/>
            </w:pPr>
          </w:p>
        </w:tc>
        <w:tc>
          <w:tcPr>
            <w:tcW w:w="397" w:type="dxa"/>
            <w:vAlign w:val="center"/>
          </w:tcPr>
          <w:p w:rsidR="00F846F7" w:rsidRPr="00224C4C" w:rsidRDefault="00F846F7" w:rsidP="00224C4C">
            <w:pPr>
              <w:autoSpaceDE w:val="0"/>
              <w:autoSpaceDN w:val="0"/>
              <w:adjustRightInd w:val="0"/>
              <w:jc w:val="center"/>
            </w:pPr>
            <w:r w:rsidRPr="00224C4C">
              <w:t>K</w:t>
            </w:r>
          </w:p>
        </w:tc>
        <w:tc>
          <w:tcPr>
            <w:tcW w:w="398" w:type="dxa"/>
            <w:vAlign w:val="center"/>
          </w:tcPr>
          <w:p w:rsidR="00F846F7" w:rsidRPr="00224C4C" w:rsidRDefault="00F846F7" w:rsidP="00224C4C">
            <w:pPr>
              <w:autoSpaceDE w:val="0"/>
              <w:autoSpaceDN w:val="0"/>
              <w:adjustRightInd w:val="0"/>
              <w:jc w:val="center"/>
            </w:pPr>
            <w:r w:rsidRPr="00224C4C">
              <w:t>K</w:t>
            </w:r>
          </w:p>
        </w:tc>
        <w:tc>
          <w:tcPr>
            <w:tcW w:w="397" w:type="dxa"/>
            <w:vAlign w:val="center"/>
          </w:tcPr>
          <w:p w:rsidR="00F846F7" w:rsidRPr="00224C4C" w:rsidRDefault="00F846F7" w:rsidP="00224C4C">
            <w:pPr>
              <w:autoSpaceDE w:val="0"/>
              <w:autoSpaceDN w:val="0"/>
              <w:adjustRightInd w:val="0"/>
              <w:jc w:val="center"/>
            </w:pPr>
            <w:r w:rsidRPr="00224C4C">
              <w:t>K</w:t>
            </w:r>
          </w:p>
        </w:tc>
        <w:tc>
          <w:tcPr>
            <w:tcW w:w="398" w:type="dxa"/>
            <w:vAlign w:val="center"/>
          </w:tcPr>
          <w:p w:rsidR="00F846F7" w:rsidRPr="00224C4C" w:rsidRDefault="00F846F7" w:rsidP="00224C4C">
            <w:pPr>
              <w:autoSpaceDE w:val="0"/>
              <w:autoSpaceDN w:val="0"/>
              <w:adjustRightInd w:val="0"/>
              <w:jc w:val="center"/>
            </w:pPr>
            <w:r w:rsidRPr="00224C4C">
              <w:t>K</w:t>
            </w:r>
          </w:p>
        </w:tc>
        <w:tc>
          <w:tcPr>
            <w:tcW w:w="397" w:type="dxa"/>
            <w:vAlign w:val="center"/>
          </w:tcPr>
          <w:p w:rsidR="00F846F7" w:rsidRPr="00224C4C" w:rsidRDefault="00F846F7" w:rsidP="00224C4C">
            <w:pPr>
              <w:autoSpaceDE w:val="0"/>
              <w:autoSpaceDN w:val="0"/>
              <w:adjustRightInd w:val="0"/>
              <w:jc w:val="center"/>
            </w:pPr>
          </w:p>
        </w:tc>
        <w:tc>
          <w:tcPr>
            <w:tcW w:w="398" w:type="dxa"/>
            <w:vAlign w:val="center"/>
          </w:tcPr>
          <w:p w:rsidR="00F846F7" w:rsidRPr="00224C4C" w:rsidRDefault="00F846F7" w:rsidP="00224C4C">
            <w:pPr>
              <w:autoSpaceDE w:val="0"/>
              <w:autoSpaceDN w:val="0"/>
              <w:adjustRightInd w:val="0"/>
              <w:jc w:val="center"/>
            </w:pPr>
            <w:r w:rsidRPr="00224C4C">
              <w:t>K</w:t>
            </w:r>
          </w:p>
        </w:tc>
        <w:tc>
          <w:tcPr>
            <w:tcW w:w="398" w:type="dxa"/>
          </w:tcPr>
          <w:p w:rsidR="00F846F7" w:rsidRPr="00224C4C" w:rsidRDefault="00F846F7" w:rsidP="00224C4C">
            <w:pPr>
              <w:autoSpaceDE w:val="0"/>
              <w:autoSpaceDN w:val="0"/>
              <w:adjustRightInd w:val="0"/>
              <w:jc w:val="center"/>
            </w:pPr>
          </w:p>
        </w:tc>
      </w:tr>
      <w:tr w:rsidR="00F846F7" w:rsidRPr="002F3349" w:rsidTr="0090512C">
        <w:trPr>
          <w:trHeight w:val="552"/>
          <w:jc w:val="center"/>
        </w:trPr>
        <w:tc>
          <w:tcPr>
            <w:tcW w:w="397" w:type="dxa"/>
            <w:vAlign w:val="center"/>
          </w:tcPr>
          <w:p w:rsidR="00F846F7" w:rsidRPr="00224C4C" w:rsidRDefault="00F846F7" w:rsidP="00224C4C">
            <w:pPr>
              <w:autoSpaceDE w:val="0"/>
              <w:autoSpaceDN w:val="0"/>
              <w:adjustRightInd w:val="0"/>
              <w:jc w:val="center"/>
            </w:pPr>
            <w:r w:rsidRPr="00224C4C">
              <w:t>9.</w:t>
            </w:r>
          </w:p>
        </w:tc>
        <w:tc>
          <w:tcPr>
            <w:tcW w:w="397" w:type="dxa"/>
            <w:vAlign w:val="center"/>
          </w:tcPr>
          <w:p w:rsidR="00F846F7" w:rsidRPr="00224C4C" w:rsidRDefault="00F846F7" w:rsidP="00224C4C">
            <w:pPr>
              <w:autoSpaceDE w:val="0"/>
              <w:autoSpaceDN w:val="0"/>
              <w:adjustRightInd w:val="0"/>
              <w:jc w:val="center"/>
            </w:pPr>
            <w:r w:rsidRPr="00224C4C">
              <w:t>K</w:t>
            </w:r>
          </w:p>
        </w:tc>
        <w:tc>
          <w:tcPr>
            <w:tcW w:w="398" w:type="dxa"/>
            <w:vAlign w:val="center"/>
          </w:tcPr>
          <w:p w:rsidR="00F846F7" w:rsidRPr="00224C4C" w:rsidRDefault="00F846F7" w:rsidP="00224C4C">
            <w:pPr>
              <w:autoSpaceDE w:val="0"/>
              <w:autoSpaceDN w:val="0"/>
              <w:adjustRightInd w:val="0"/>
              <w:jc w:val="center"/>
            </w:pPr>
            <w:r w:rsidRPr="00224C4C">
              <w:t>K</w:t>
            </w:r>
          </w:p>
        </w:tc>
        <w:tc>
          <w:tcPr>
            <w:tcW w:w="397" w:type="dxa"/>
            <w:vAlign w:val="center"/>
          </w:tcPr>
          <w:p w:rsidR="00F846F7" w:rsidRPr="00224C4C" w:rsidRDefault="00F846F7" w:rsidP="00224C4C">
            <w:pPr>
              <w:autoSpaceDE w:val="0"/>
              <w:autoSpaceDN w:val="0"/>
              <w:adjustRightInd w:val="0"/>
              <w:jc w:val="center"/>
            </w:pPr>
            <w:r w:rsidRPr="00224C4C">
              <w:t>K</w:t>
            </w:r>
          </w:p>
        </w:tc>
        <w:tc>
          <w:tcPr>
            <w:tcW w:w="398" w:type="dxa"/>
            <w:vAlign w:val="center"/>
          </w:tcPr>
          <w:p w:rsidR="00F846F7" w:rsidRPr="00224C4C" w:rsidRDefault="00F846F7" w:rsidP="00224C4C">
            <w:pPr>
              <w:autoSpaceDE w:val="0"/>
              <w:autoSpaceDN w:val="0"/>
              <w:adjustRightInd w:val="0"/>
              <w:jc w:val="center"/>
            </w:pPr>
            <w:r w:rsidRPr="00224C4C">
              <w:t>K</w:t>
            </w:r>
          </w:p>
        </w:tc>
        <w:tc>
          <w:tcPr>
            <w:tcW w:w="397" w:type="dxa"/>
            <w:vAlign w:val="center"/>
          </w:tcPr>
          <w:p w:rsidR="00F846F7" w:rsidRPr="00224C4C" w:rsidRDefault="00F846F7" w:rsidP="00224C4C">
            <w:pPr>
              <w:autoSpaceDE w:val="0"/>
              <w:autoSpaceDN w:val="0"/>
              <w:adjustRightInd w:val="0"/>
              <w:jc w:val="center"/>
            </w:pPr>
            <w:r w:rsidRPr="00224C4C">
              <w:t>K</w:t>
            </w:r>
          </w:p>
        </w:tc>
        <w:tc>
          <w:tcPr>
            <w:tcW w:w="398" w:type="dxa"/>
            <w:vAlign w:val="center"/>
          </w:tcPr>
          <w:p w:rsidR="00F846F7" w:rsidRPr="00224C4C" w:rsidRDefault="00F846F7" w:rsidP="00224C4C">
            <w:pPr>
              <w:autoSpaceDE w:val="0"/>
              <w:autoSpaceDN w:val="0"/>
              <w:adjustRightInd w:val="0"/>
              <w:jc w:val="center"/>
            </w:pPr>
            <w:r w:rsidRPr="00224C4C">
              <w:t>S</w:t>
            </w:r>
          </w:p>
        </w:tc>
        <w:tc>
          <w:tcPr>
            <w:tcW w:w="397" w:type="dxa"/>
            <w:vAlign w:val="center"/>
          </w:tcPr>
          <w:p w:rsidR="00F846F7" w:rsidRPr="00224C4C" w:rsidRDefault="00F846F7" w:rsidP="00224C4C">
            <w:pPr>
              <w:autoSpaceDE w:val="0"/>
              <w:autoSpaceDN w:val="0"/>
              <w:adjustRightInd w:val="0"/>
              <w:jc w:val="center"/>
            </w:pPr>
            <w:r w:rsidRPr="00224C4C">
              <w:t>S</w:t>
            </w:r>
          </w:p>
        </w:tc>
        <w:tc>
          <w:tcPr>
            <w:tcW w:w="398" w:type="dxa"/>
            <w:vAlign w:val="center"/>
          </w:tcPr>
          <w:p w:rsidR="00F846F7" w:rsidRPr="00224C4C" w:rsidRDefault="00F846F7" w:rsidP="00224C4C">
            <w:pPr>
              <w:autoSpaceDE w:val="0"/>
              <w:autoSpaceDN w:val="0"/>
              <w:adjustRightInd w:val="0"/>
              <w:jc w:val="center"/>
            </w:pPr>
            <w:r w:rsidRPr="00224C4C">
              <w:t>K</w:t>
            </w:r>
          </w:p>
        </w:tc>
        <w:tc>
          <w:tcPr>
            <w:tcW w:w="397" w:type="dxa"/>
            <w:vAlign w:val="center"/>
          </w:tcPr>
          <w:p w:rsidR="00F846F7" w:rsidRPr="00224C4C" w:rsidRDefault="00F846F7" w:rsidP="00224C4C">
            <w:pPr>
              <w:autoSpaceDE w:val="0"/>
              <w:autoSpaceDN w:val="0"/>
              <w:adjustRightInd w:val="0"/>
              <w:jc w:val="center"/>
            </w:pPr>
            <w:r w:rsidRPr="00224C4C">
              <w:t>K</w:t>
            </w:r>
          </w:p>
        </w:tc>
        <w:tc>
          <w:tcPr>
            <w:tcW w:w="398" w:type="dxa"/>
            <w:vAlign w:val="center"/>
          </w:tcPr>
          <w:p w:rsidR="00F846F7" w:rsidRPr="00224C4C" w:rsidRDefault="00F846F7" w:rsidP="00224C4C">
            <w:pPr>
              <w:autoSpaceDE w:val="0"/>
              <w:autoSpaceDN w:val="0"/>
              <w:adjustRightInd w:val="0"/>
              <w:jc w:val="center"/>
            </w:pPr>
          </w:p>
        </w:tc>
        <w:tc>
          <w:tcPr>
            <w:tcW w:w="397" w:type="dxa"/>
            <w:vAlign w:val="center"/>
          </w:tcPr>
          <w:p w:rsidR="00F846F7" w:rsidRPr="00224C4C" w:rsidRDefault="00F846F7" w:rsidP="00224C4C">
            <w:pPr>
              <w:autoSpaceDE w:val="0"/>
              <w:autoSpaceDN w:val="0"/>
              <w:adjustRightInd w:val="0"/>
              <w:jc w:val="center"/>
            </w:pPr>
          </w:p>
        </w:tc>
        <w:tc>
          <w:tcPr>
            <w:tcW w:w="398" w:type="dxa"/>
            <w:vAlign w:val="center"/>
          </w:tcPr>
          <w:p w:rsidR="00F846F7" w:rsidRPr="00224C4C" w:rsidRDefault="00F846F7" w:rsidP="00224C4C">
            <w:pPr>
              <w:autoSpaceDE w:val="0"/>
              <w:autoSpaceDN w:val="0"/>
              <w:adjustRightInd w:val="0"/>
              <w:jc w:val="center"/>
            </w:pPr>
            <w:r w:rsidRPr="00224C4C">
              <w:t>K</w:t>
            </w:r>
          </w:p>
        </w:tc>
        <w:tc>
          <w:tcPr>
            <w:tcW w:w="397" w:type="dxa"/>
            <w:vAlign w:val="center"/>
          </w:tcPr>
          <w:p w:rsidR="00F846F7" w:rsidRPr="00224C4C" w:rsidRDefault="00F846F7" w:rsidP="00224C4C">
            <w:pPr>
              <w:autoSpaceDE w:val="0"/>
              <w:autoSpaceDN w:val="0"/>
              <w:adjustRightInd w:val="0"/>
              <w:jc w:val="center"/>
            </w:pPr>
            <w:r w:rsidRPr="00224C4C">
              <w:t>K</w:t>
            </w:r>
          </w:p>
        </w:tc>
        <w:tc>
          <w:tcPr>
            <w:tcW w:w="398" w:type="dxa"/>
            <w:vAlign w:val="center"/>
          </w:tcPr>
          <w:p w:rsidR="00F846F7" w:rsidRPr="00224C4C" w:rsidRDefault="00F846F7" w:rsidP="00224C4C">
            <w:pPr>
              <w:autoSpaceDE w:val="0"/>
              <w:autoSpaceDN w:val="0"/>
              <w:adjustRightInd w:val="0"/>
              <w:jc w:val="center"/>
            </w:pPr>
          </w:p>
        </w:tc>
        <w:tc>
          <w:tcPr>
            <w:tcW w:w="397" w:type="dxa"/>
            <w:vAlign w:val="center"/>
          </w:tcPr>
          <w:p w:rsidR="00F846F7" w:rsidRPr="00224C4C" w:rsidRDefault="00F846F7" w:rsidP="00224C4C">
            <w:pPr>
              <w:autoSpaceDE w:val="0"/>
              <w:autoSpaceDN w:val="0"/>
              <w:adjustRightInd w:val="0"/>
              <w:jc w:val="center"/>
            </w:pPr>
            <w:r w:rsidRPr="00224C4C">
              <w:t>K</w:t>
            </w:r>
          </w:p>
        </w:tc>
        <w:tc>
          <w:tcPr>
            <w:tcW w:w="398" w:type="dxa"/>
            <w:vAlign w:val="center"/>
          </w:tcPr>
          <w:p w:rsidR="00F846F7" w:rsidRPr="00224C4C" w:rsidRDefault="00F846F7" w:rsidP="00224C4C">
            <w:pPr>
              <w:autoSpaceDE w:val="0"/>
              <w:autoSpaceDN w:val="0"/>
              <w:adjustRightInd w:val="0"/>
              <w:jc w:val="center"/>
            </w:pPr>
          </w:p>
        </w:tc>
        <w:tc>
          <w:tcPr>
            <w:tcW w:w="397" w:type="dxa"/>
            <w:vAlign w:val="center"/>
          </w:tcPr>
          <w:p w:rsidR="00F846F7" w:rsidRPr="00224C4C" w:rsidRDefault="00F846F7" w:rsidP="00224C4C">
            <w:pPr>
              <w:autoSpaceDE w:val="0"/>
              <w:autoSpaceDN w:val="0"/>
              <w:adjustRightInd w:val="0"/>
              <w:jc w:val="center"/>
            </w:pPr>
            <w:r w:rsidRPr="00224C4C">
              <w:t>K</w:t>
            </w:r>
          </w:p>
        </w:tc>
        <w:tc>
          <w:tcPr>
            <w:tcW w:w="398" w:type="dxa"/>
            <w:vAlign w:val="center"/>
          </w:tcPr>
          <w:p w:rsidR="00F846F7" w:rsidRPr="00224C4C" w:rsidRDefault="00F846F7" w:rsidP="00224C4C">
            <w:pPr>
              <w:autoSpaceDE w:val="0"/>
              <w:autoSpaceDN w:val="0"/>
              <w:adjustRightInd w:val="0"/>
              <w:jc w:val="center"/>
            </w:pPr>
            <w:r w:rsidRPr="00224C4C">
              <w:t>K</w:t>
            </w:r>
          </w:p>
        </w:tc>
        <w:tc>
          <w:tcPr>
            <w:tcW w:w="397" w:type="dxa"/>
            <w:vAlign w:val="center"/>
          </w:tcPr>
          <w:p w:rsidR="00F846F7" w:rsidRPr="00224C4C" w:rsidRDefault="00F846F7" w:rsidP="00224C4C">
            <w:pPr>
              <w:autoSpaceDE w:val="0"/>
              <w:autoSpaceDN w:val="0"/>
              <w:adjustRightInd w:val="0"/>
              <w:jc w:val="center"/>
            </w:pPr>
            <w:r w:rsidRPr="00224C4C">
              <w:t>K</w:t>
            </w:r>
          </w:p>
        </w:tc>
        <w:tc>
          <w:tcPr>
            <w:tcW w:w="398" w:type="dxa"/>
            <w:vAlign w:val="center"/>
          </w:tcPr>
          <w:p w:rsidR="00F846F7" w:rsidRPr="00224C4C" w:rsidRDefault="00F846F7" w:rsidP="00224C4C">
            <w:pPr>
              <w:autoSpaceDE w:val="0"/>
              <w:autoSpaceDN w:val="0"/>
              <w:adjustRightInd w:val="0"/>
              <w:jc w:val="center"/>
            </w:pPr>
            <w:r w:rsidRPr="00224C4C">
              <w:t>K</w:t>
            </w:r>
          </w:p>
        </w:tc>
        <w:tc>
          <w:tcPr>
            <w:tcW w:w="397" w:type="dxa"/>
            <w:vAlign w:val="center"/>
          </w:tcPr>
          <w:p w:rsidR="00F846F7" w:rsidRPr="00224C4C" w:rsidRDefault="00F846F7" w:rsidP="00224C4C">
            <w:pPr>
              <w:autoSpaceDE w:val="0"/>
              <w:autoSpaceDN w:val="0"/>
              <w:adjustRightInd w:val="0"/>
              <w:jc w:val="center"/>
            </w:pPr>
            <w:r w:rsidRPr="00224C4C">
              <w:t>K</w:t>
            </w:r>
          </w:p>
        </w:tc>
        <w:tc>
          <w:tcPr>
            <w:tcW w:w="398" w:type="dxa"/>
            <w:vAlign w:val="center"/>
          </w:tcPr>
          <w:p w:rsidR="00F846F7" w:rsidRPr="00224C4C" w:rsidRDefault="00F846F7" w:rsidP="00224C4C">
            <w:pPr>
              <w:autoSpaceDE w:val="0"/>
              <w:autoSpaceDN w:val="0"/>
              <w:adjustRightInd w:val="0"/>
              <w:jc w:val="center"/>
            </w:pPr>
          </w:p>
        </w:tc>
        <w:tc>
          <w:tcPr>
            <w:tcW w:w="398" w:type="dxa"/>
            <w:vAlign w:val="center"/>
          </w:tcPr>
          <w:p w:rsidR="00F846F7" w:rsidRPr="00224C4C" w:rsidRDefault="0090512C" w:rsidP="0090512C">
            <w:pPr>
              <w:autoSpaceDE w:val="0"/>
              <w:autoSpaceDN w:val="0"/>
              <w:adjustRightInd w:val="0"/>
              <w:jc w:val="center"/>
            </w:pPr>
            <w:r>
              <w:t>?</w:t>
            </w:r>
          </w:p>
        </w:tc>
      </w:tr>
    </w:tbl>
    <w:p w:rsidR="00C338AD" w:rsidRPr="002F3349" w:rsidRDefault="00C338AD" w:rsidP="00E73A90">
      <w:pPr>
        <w:autoSpaceDE w:val="0"/>
        <w:autoSpaceDN w:val="0"/>
        <w:adjustRightInd w:val="0"/>
        <w:rPr>
          <w:b/>
          <w:u w:val="single"/>
        </w:rPr>
      </w:pPr>
    </w:p>
    <w:p w:rsidR="00656E07" w:rsidRDefault="00656E07" w:rsidP="00E73A90"/>
    <w:p w:rsidR="00656E07" w:rsidRPr="002F3349" w:rsidRDefault="00656E07" w:rsidP="00E73A90"/>
    <w:p w:rsidR="006D35E6" w:rsidRPr="002F3349" w:rsidRDefault="004A6701" w:rsidP="00E73A90">
      <w:pPr>
        <w:autoSpaceDE w:val="0"/>
        <w:autoSpaceDN w:val="0"/>
        <w:adjustRightInd w:val="0"/>
        <w:rPr>
          <w:b/>
          <w:u w:val="single"/>
        </w:rPr>
      </w:pPr>
      <w:r w:rsidRPr="002F3349">
        <w:rPr>
          <w:u w:val="single"/>
        </w:rPr>
        <w:t xml:space="preserve">Predmet: </w:t>
      </w:r>
      <w:r w:rsidRPr="002F3349">
        <w:rPr>
          <w:b/>
          <w:u w:val="single"/>
        </w:rPr>
        <w:t>Slovenský jazyk a literatúra</w:t>
      </w:r>
      <w:r w:rsidR="008C1521">
        <w:rPr>
          <w:u w:val="single"/>
        </w:rPr>
        <w:tab/>
      </w:r>
      <w:r w:rsidRPr="002F3349">
        <w:rPr>
          <w:u w:val="single"/>
        </w:rPr>
        <w:tab/>
        <w:t>Spôsob hodnotenia</w:t>
      </w:r>
      <w:r w:rsidRPr="002F3349">
        <w:rPr>
          <w:b/>
          <w:u w:val="single"/>
        </w:rPr>
        <w:t>: klasifikácia</w:t>
      </w:r>
    </w:p>
    <w:p w:rsidR="004A6701" w:rsidRPr="002F3349" w:rsidRDefault="004A6701" w:rsidP="00E73A90">
      <w:pPr>
        <w:autoSpaceDE w:val="0"/>
        <w:autoSpaceDN w:val="0"/>
        <w:adjustRightInd w:val="0"/>
        <w:rPr>
          <w:b/>
        </w:rPr>
      </w:pPr>
    </w:p>
    <w:p w:rsidR="004A6701" w:rsidRPr="002F3349" w:rsidRDefault="004A6701" w:rsidP="004A6701">
      <w:pPr>
        <w:autoSpaceDE w:val="0"/>
        <w:autoSpaceDN w:val="0"/>
        <w:adjustRightInd w:val="0"/>
        <w:jc w:val="both"/>
      </w:pPr>
      <w:r w:rsidRPr="002F3349">
        <w:t xml:space="preserve">Predmet SJL pozostáva  z dvoch zložiek: slovenský jazyk a sloh, literatúra. Obe tieto zložky sú súčasťou priebežného i celkového hodnotenia žiakov. </w:t>
      </w:r>
    </w:p>
    <w:p w:rsidR="00552C82" w:rsidRPr="002F3349" w:rsidRDefault="00552C82" w:rsidP="004A6701">
      <w:pPr>
        <w:autoSpaceDE w:val="0"/>
        <w:autoSpaceDN w:val="0"/>
        <w:adjustRightInd w:val="0"/>
        <w:jc w:val="both"/>
      </w:pPr>
    </w:p>
    <w:p w:rsidR="004A6701" w:rsidRPr="002F3349" w:rsidRDefault="004A6701" w:rsidP="004A6701">
      <w:pPr>
        <w:autoSpaceDE w:val="0"/>
        <w:autoSpaceDN w:val="0"/>
        <w:adjustRightInd w:val="0"/>
      </w:pPr>
      <w:r w:rsidRPr="002F3349">
        <w:t>Harmonogram písomných prác  zo SJL</w:t>
      </w:r>
      <w:r w:rsidR="00552C82" w:rsidRPr="002F3349">
        <w:t xml:space="preserve"> (slohové práce)</w:t>
      </w:r>
    </w:p>
    <w:p w:rsidR="004A6701" w:rsidRPr="002F3349" w:rsidRDefault="004A6701" w:rsidP="004A6701">
      <w:pPr>
        <w:autoSpaceDE w:val="0"/>
        <w:autoSpaceDN w:val="0"/>
        <w:adjustRightInd w:val="0"/>
      </w:pPr>
    </w:p>
    <w:tbl>
      <w:tblPr>
        <w:tblW w:w="0" w:type="auto"/>
        <w:tblCellMar>
          <w:left w:w="0" w:type="dxa"/>
          <w:right w:w="0" w:type="dxa"/>
        </w:tblCellMar>
        <w:tblLook w:val="0000"/>
      </w:tblPr>
      <w:tblGrid>
        <w:gridCol w:w="787"/>
        <w:gridCol w:w="1187"/>
        <w:gridCol w:w="2011"/>
        <w:gridCol w:w="2218"/>
        <w:gridCol w:w="2145"/>
        <w:gridCol w:w="1277"/>
      </w:tblGrid>
      <w:tr w:rsidR="00CE7C86" w:rsidRPr="002F3349" w:rsidTr="004C00F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E7C86" w:rsidRPr="002F3349" w:rsidRDefault="00CE7C86" w:rsidP="004C00F0">
            <w:pPr>
              <w:pStyle w:val="Normlnweb"/>
              <w:rPr>
                <w:rFonts w:ascii="Times New Roman" w:hAnsi="Times New Roman"/>
              </w:rPr>
            </w:pPr>
            <w:r w:rsidRPr="002F3349">
              <w:rPr>
                <w:rFonts w:ascii="Times New Roman" w:hAnsi="Times New Roman"/>
              </w:rPr>
              <w:t>Ročník:</w:t>
            </w:r>
          </w:p>
        </w:tc>
        <w:tc>
          <w:tcPr>
            <w:tcW w:w="0" w:type="auto"/>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cPr>
          <w:p w:rsidR="00CE7C86" w:rsidRPr="002F3349" w:rsidRDefault="00CE7C86" w:rsidP="004C00F0">
            <w:pPr>
              <w:pStyle w:val="Normlnweb"/>
              <w:rPr>
                <w:rFonts w:ascii="Times New Roman" w:hAnsi="Times New Roman"/>
              </w:rPr>
            </w:pPr>
            <w:r w:rsidRPr="002F3349">
              <w:rPr>
                <w:rFonts w:ascii="Times New Roman" w:hAnsi="Times New Roman"/>
              </w:rPr>
              <w:t>Vstupná pís. práca</w:t>
            </w:r>
          </w:p>
        </w:tc>
        <w:tc>
          <w:tcPr>
            <w:tcW w:w="2011"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cPr>
          <w:p w:rsidR="00CE7C86" w:rsidRPr="002F3349" w:rsidRDefault="00CE7C86" w:rsidP="004C00F0">
            <w:pPr>
              <w:pStyle w:val="Normlnweb"/>
              <w:rPr>
                <w:rFonts w:ascii="Times New Roman" w:hAnsi="Times New Roman"/>
              </w:rPr>
            </w:pPr>
            <w:r w:rsidRPr="002F3349">
              <w:rPr>
                <w:rFonts w:ascii="Times New Roman" w:hAnsi="Times New Roman"/>
              </w:rPr>
              <w:t>1.písomná práca mesiac/zameranie</w:t>
            </w:r>
          </w:p>
        </w:tc>
        <w:tc>
          <w:tcPr>
            <w:tcW w:w="2218"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cPr>
          <w:p w:rsidR="00CE7C86" w:rsidRPr="002F3349" w:rsidRDefault="00CE7C86" w:rsidP="004C00F0">
            <w:pPr>
              <w:pStyle w:val="Normlnweb"/>
              <w:rPr>
                <w:rFonts w:ascii="Times New Roman" w:hAnsi="Times New Roman"/>
              </w:rPr>
            </w:pPr>
            <w:r w:rsidRPr="002F3349">
              <w:rPr>
                <w:rFonts w:ascii="Times New Roman" w:hAnsi="Times New Roman"/>
              </w:rPr>
              <w:t>2.písomná práca mesiac/zameranie</w:t>
            </w:r>
          </w:p>
        </w:tc>
        <w:tc>
          <w:tcPr>
            <w:tcW w:w="0" w:type="auto"/>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cPr>
          <w:p w:rsidR="00CE7C86" w:rsidRPr="002F3349" w:rsidRDefault="00CE7C86" w:rsidP="004C00F0">
            <w:pPr>
              <w:pStyle w:val="Normlnweb"/>
              <w:rPr>
                <w:rFonts w:ascii="Times New Roman" w:hAnsi="Times New Roman"/>
              </w:rPr>
            </w:pPr>
            <w:r w:rsidRPr="002F3349">
              <w:rPr>
                <w:rFonts w:ascii="Times New Roman" w:hAnsi="Times New Roman"/>
              </w:rPr>
              <w:t>3.písomná práca mesiac/zameranie</w:t>
            </w:r>
          </w:p>
        </w:tc>
        <w:tc>
          <w:tcPr>
            <w:tcW w:w="0" w:type="auto"/>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cPr>
          <w:p w:rsidR="00CE7C86" w:rsidRPr="002F3349" w:rsidRDefault="00CE7C86" w:rsidP="004C00F0">
            <w:pPr>
              <w:pStyle w:val="Normlnweb"/>
              <w:rPr>
                <w:rFonts w:ascii="Times New Roman" w:hAnsi="Times New Roman"/>
              </w:rPr>
            </w:pPr>
            <w:r w:rsidRPr="002F3349">
              <w:rPr>
                <w:rFonts w:ascii="Times New Roman" w:hAnsi="Times New Roman"/>
              </w:rPr>
              <w:t>Výstupná pís. práca</w:t>
            </w:r>
          </w:p>
        </w:tc>
      </w:tr>
      <w:tr w:rsidR="00CE7C86" w:rsidRPr="002F3349" w:rsidTr="004C00F0">
        <w:tc>
          <w:tcPr>
            <w:tcW w:w="0" w:type="auto"/>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cPr>
          <w:p w:rsidR="00CE7C86" w:rsidRPr="002F3349" w:rsidRDefault="00CE7C86" w:rsidP="004C00F0">
            <w:pPr>
              <w:pStyle w:val="Normlnweb"/>
              <w:rPr>
                <w:rFonts w:ascii="Times New Roman" w:hAnsi="Times New Roman"/>
              </w:rPr>
            </w:pPr>
            <w:r w:rsidRPr="002F3349">
              <w:rPr>
                <w:rFonts w:ascii="Times New Roman" w:hAnsi="Times New Roman"/>
              </w:rPr>
              <w:t xml:space="preserve">   5.</w:t>
            </w:r>
          </w:p>
        </w:tc>
        <w:tc>
          <w:tcPr>
            <w:tcW w:w="0" w:type="auto"/>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CE7C86" w:rsidRPr="002F3349" w:rsidRDefault="00CE7C86" w:rsidP="004C00F0">
            <w:pPr>
              <w:pStyle w:val="Normlnweb"/>
              <w:rPr>
                <w:rFonts w:ascii="Times New Roman" w:hAnsi="Times New Roman"/>
              </w:rPr>
            </w:pPr>
            <w:r w:rsidRPr="002F3349">
              <w:rPr>
                <w:rFonts w:ascii="Times New Roman" w:hAnsi="Times New Roman"/>
              </w:rPr>
              <w:t>Vstupný test</w:t>
            </w:r>
          </w:p>
        </w:tc>
        <w:tc>
          <w:tcPr>
            <w:tcW w:w="201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CE7C86" w:rsidRPr="002F3349" w:rsidRDefault="00CE7C86" w:rsidP="004C00F0">
            <w:pPr>
              <w:pStyle w:val="Normlnweb"/>
              <w:rPr>
                <w:rFonts w:ascii="Times New Roman" w:hAnsi="Times New Roman"/>
              </w:rPr>
            </w:pPr>
            <w:r w:rsidRPr="002F3349">
              <w:rPr>
                <w:rFonts w:ascii="Times New Roman" w:hAnsi="Times New Roman"/>
              </w:rPr>
              <w:t xml:space="preserve">Rozprávanie s prvkami opisu (V.- VI. mesiac) </w:t>
            </w:r>
          </w:p>
        </w:tc>
        <w:tc>
          <w:tcPr>
            <w:tcW w:w="22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CE7C86" w:rsidRPr="002F3349" w:rsidRDefault="00CE7C86" w:rsidP="004C00F0">
            <w:pPr>
              <w:pStyle w:val="Normlnweb"/>
              <w:rPr>
                <w:rFonts w:ascii="Times New Roman" w:hAnsi="Times New Roman"/>
              </w:rPr>
            </w:pPr>
          </w:p>
          <w:p w:rsidR="00CE7C86" w:rsidRPr="002F3349" w:rsidRDefault="00CE7C86" w:rsidP="004C00F0">
            <w:pPr>
              <w:pStyle w:val="Normlnweb"/>
              <w:rPr>
                <w:rFonts w:ascii="Times New Roman" w:hAnsi="Times New Roman"/>
              </w:rPr>
            </w:pPr>
            <w:r w:rsidRPr="002F3349">
              <w:rPr>
                <w:rFonts w:ascii="Times New Roman" w:hAnsi="Times New Roman"/>
              </w:rPr>
              <w:t>_______________</w:t>
            </w:r>
          </w:p>
        </w:tc>
        <w:tc>
          <w:tcPr>
            <w:tcW w:w="0" w:type="auto"/>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CE7C86" w:rsidRPr="002F3349" w:rsidRDefault="00CE7C86" w:rsidP="004C00F0">
            <w:pPr>
              <w:pStyle w:val="Normlnweb"/>
              <w:rPr>
                <w:rFonts w:ascii="Times New Roman" w:hAnsi="Times New Roman"/>
              </w:rPr>
            </w:pPr>
          </w:p>
          <w:p w:rsidR="00CE7C86" w:rsidRPr="002F3349" w:rsidRDefault="00CE7C86" w:rsidP="004C00F0">
            <w:pPr>
              <w:pStyle w:val="Normlnweb"/>
              <w:rPr>
                <w:rFonts w:ascii="Times New Roman" w:hAnsi="Times New Roman"/>
              </w:rPr>
            </w:pPr>
            <w:r w:rsidRPr="002F3349">
              <w:rPr>
                <w:rFonts w:ascii="Times New Roman" w:hAnsi="Times New Roman"/>
              </w:rPr>
              <w:t>______________</w:t>
            </w:r>
          </w:p>
        </w:tc>
        <w:tc>
          <w:tcPr>
            <w:tcW w:w="0" w:type="auto"/>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CE7C86" w:rsidRPr="002F3349" w:rsidRDefault="00CE7C86" w:rsidP="004C00F0">
            <w:pPr>
              <w:pStyle w:val="Normlnweb"/>
              <w:rPr>
                <w:rFonts w:ascii="Times New Roman" w:hAnsi="Times New Roman"/>
              </w:rPr>
            </w:pPr>
          </w:p>
          <w:p w:rsidR="00CE7C86" w:rsidRPr="002F3349" w:rsidRDefault="00CE7C86" w:rsidP="004C00F0">
            <w:pPr>
              <w:pStyle w:val="Normlnweb"/>
              <w:rPr>
                <w:rFonts w:ascii="Times New Roman" w:hAnsi="Times New Roman"/>
              </w:rPr>
            </w:pPr>
            <w:r w:rsidRPr="002F3349">
              <w:rPr>
                <w:rFonts w:ascii="Times New Roman" w:hAnsi="Times New Roman"/>
              </w:rPr>
              <w:t>Výstupný test</w:t>
            </w:r>
          </w:p>
        </w:tc>
      </w:tr>
      <w:tr w:rsidR="00CE7C86" w:rsidRPr="002F3349" w:rsidTr="004C00F0">
        <w:tc>
          <w:tcPr>
            <w:tcW w:w="0" w:type="auto"/>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cPr>
          <w:p w:rsidR="00CE7C86" w:rsidRPr="002F3349" w:rsidRDefault="00CE7C86" w:rsidP="004C00F0">
            <w:pPr>
              <w:pStyle w:val="Normlnweb"/>
              <w:rPr>
                <w:rFonts w:ascii="Times New Roman" w:hAnsi="Times New Roman"/>
              </w:rPr>
            </w:pPr>
            <w:r w:rsidRPr="002F3349">
              <w:rPr>
                <w:rFonts w:ascii="Times New Roman" w:hAnsi="Times New Roman"/>
              </w:rPr>
              <w:t xml:space="preserve">   6.</w:t>
            </w:r>
          </w:p>
        </w:tc>
        <w:tc>
          <w:tcPr>
            <w:tcW w:w="0" w:type="auto"/>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CE7C86" w:rsidRPr="002F3349" w:rsidRDefault="00CE7C86" w:rsidP="004C00F0">
            <w:pPr>
              <w:pStyle w:val="Normlnweb"/>
              <w:rPr>
                <w:rFonts w:ascii="Times New Roman" w:hAnsi="Times New Roman"/>
              </w:rPr>
            </w:pPr>
            <w:r w:rsidRPr="002F3349">
              <w:rPr>
                <w:rFonts w:ascii="Times New Roman" w:hAnsi="Times New Roman"/>
              </w:rPr>
              <w:t>Vstupný test</w:t>
            </w:r>
          </w:p>
        </w:tc>
        <w:tc>
          <w:tcPr>
            <w:tcW w:w="201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CE7C86" w:rsidRPr="002F3349" w:rsidRDefault="00CE7C86" w:rsidP="004C00F0">
            <w:pPr>
              <w:pStyle w:val="Normlnweb"/>
              <w:rPr>
                <w:rFonts w:ascii="Times New Roman" w:hAnsi="Times New Roman"/>
              </w:rPr>
            </w:pPr>
            <w:proofErr w:type="spellStart"/>
            <w:r w:rsidRPr="002F3349">
              <w:rPr>
                <w:rFonts w:ascii="Times New Roman" w:hAnsi="Times New Roman"/>
              </w:rPr>
              <w:t>Jednoduchy</w:t>
            </w:r>
            <w:proofErr w:type="spellEnd"/>
            <w:r w:rsidRPr="002F3349">
              <w:rPr>
                <w:rFonts w:ascii="Times New Roman" w:hAnsi="Times New Roman"/>
              </w:rPr>
              <w:t xml:space="preserve"> opis (XI.- XII.)</w:t>
            </w:r>
          </w:p>
        </w:tc>
        <w:tc>
          <w:tcPr>
            <w:tcW w:w="22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CE7C86" w:rsidRPr="002F3349" w:rsidRDefault="00CE7C86" w:rsidP="004C00F0">
            <w:pPr>
              <w:pStyle w:val="Normlnweb"/>
              <w:rPr>
                <w:rFonts w:ascii="Times New Roman" w:hAnsi="Times New Roman"/>
              </w:rPr>
            </w:pPr>
            <w:proofErr w:type="spellStart"/>
            <w:r w:rsidRPr="002F3349">
              <w:rPr>
                <w:rFonts w:ascii="Times New Roman" w:hAnsi="Times New Roman"/>
              </w:rPr>
              <w:t>Rozpávanie</w:t>
            </w:r>
            <w:proofErr w:type="spellEnd"/>
            <w:r w:rsidRPr="002F3349">
              <w:rPr>
                <w:rFonts w:ascii="Times New Roman" w:hAnsi="Times New Roman"/>
              </w:rPr>
              <w:t xml:space="preserve"> s priamou rečou ( IV.-V.)</w:t>
            </w:r>
          </w:p>
        </w:tc>
        <w:tc>
          <w:tcPr>
            <w:tcW w:w="0" w:type="auto"/>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CE7C86" w:rsidRPr="002F3349" w:rsidRDefault="00CE7C86" w:rsidP="004C00F0">
            <w:pPr>
              <w:pStyle w:val="Normlnweb"/>
              <w:rPr>
                <w:rFonts w:ascii="Times New Roman" w:hAnsi="Times New Roman"/>
              </w:rPr>
            </w:pPr>
            <w:r w:rsidRPr="002F3349">
              <w:rPr>
                <w:rFonts w:ascii="Times New Roman" w:hAnsi="Times New Roman"/>
              </w:rPr>
              <w:t>_______________</w:t>
            </w:r>
          </w:p>
        </w:tc>
        <w:tc>
          <w:tcPr>
            <w:tcW w:w="0" w:type="auto"/>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CE7C86" w:rsidRPr="002F3349" w:rsidRDefault="00CE7C86" w:rsidP="004C00F0">
            <w:pPr>
              <w:pStyle w:val="Normlnweb"/>
              <w:rPr>
                <w:rFonts w:ascii="Times New Roman" w:hAnsi="Times New Roman"/>
              </w:rPr>
            </w:pPr>
            <w:r w:rsidRPr="002F3349">
              <w:rPr>
                <w:rFonts w:ascii="Times New Roman" w:hAnsi="Times New Roman"/>
              </w:rPr>
              <w:t>Výstupný test</w:t>
            </w:r>
          </w:p>
        </w:tc>
      </w:tr>
      <w:tr w:rsidR="00CE7C86" w:rsidRPr="002F3349" w:rsidTr="004C00F0">
        <w:tc>
          <w:tcPr>
            <w:tcW w:w="0" w:type="auto"/>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cPr>
          <w:p w:rsidR="00CE7C86" w:rsidRPr="002F3349" w:rsidRDefault="00CE7C86" w:rsidP="004C00F0">
            <w:pPr>
              <w:pStyle w:val="Normlnweb"/>
              <w:rPr>
                <w:rFonts w:ascii="Times New Roman" w:hAnsi="Times New Roman"/>
              </w:rPr>
            </w:pPr>
            <w:r w:rsidRPr="002F3349">
              <w:rPr>
                <w:rFonts w:ascii="Times New Roman" w:hAnsi="Times New Roman"/>
              </w:rPr>
              <w:t xml:space="preserve">   7.</w:t>
            </w:r>
          </w:p>
        </w:tc>
        <w:tc>
          <w:tcPr>
            <w:tcW w:w="0" w:type="auto"/>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CE7C86" w:rsidRPr="002F3349" w:rsidRDefault="00CE7C86" w:rsidP="004C00F0">
            <w:pPr>
              <w:pStyle w:val="Normlnweb"/>
              <w:rPr>
                <w:rFonts w:ascii="Times New Roman" w:hAnsi="Times New Roman"/>
              </w:rPr>
            </w:pPr>
            <w:r w:rsidRPr="002F3349">
              <w:rPr>
                <w:rFonts w:ascii="Times New Roman" w:hAnsi="Times New Roman"/>
              </w:rPr>
              <w:t>Vstupný test</w:t>
            </w:r>
          </w:p>
        </w:tc>
        <w:tc>
          <w:tcPr>
            <w:tcW w:w="201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CE7C86" w:rsidRPr="002F3349" w:rsidRDefault="00CE7C86" w:rsidP="004C00F0">
            <w:pPr>
              <w:pStyle w:val="Normlnweb"/>
              <w:rPr>
                <w:rFonts w:ascii="Times New Roman" w:hAnsi="Times New Roman"/>
              </w:rPr>
            </w:pPr>
            <w:r w:rsidRPr="002F3349">
              <w:rPr>
                <w:rFonts w:ascii="Times New Roman" w:hAnsi="Times New Roman"/>
              </w:rPr>
              <w:t>Umelecký opis (XII.)</w:t>
            </w:r>
          </w:p>
        </w:tc>
        <w:tc>
          <w:tcPr>
            <w:tcW w:w="22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CE7C86" w:rsidRPr="002F3349" w:rsidRDefault="00CE7C86" w:rsidP="004C00F0">
            <w:pPr>
              <w:pStyle w:val="Normlnweb"/>
              <w:rPr>
                <w:rFonts w:ascii="Times New Roman" w:hAnsi="Times New Roman"/>
              </w:rPr>
            </w:pPr>
            <w:r w:rsidRPr="002F3349">
              <w:rPr>
                <w:rFonts w:ascii="Times New Roman" w:hAnsi="Times New Roman"/>
              </w:rPr>
              <w:t>Charakteristika(IV.)</w:t>
            </w:r>
          </w:p>
        </w:tc>
        <w:tc>
          <w:tcPr>
            <w:tcW w:w="0" w:type="auto"/>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CE7C86" w:rsidRPr="002F3349" w:rsidRDefault="00CE7C86" w:rsidP="004C00F0">
            <w:pPr>
              <w:pStyle w:val="Normlnweb"/>
              <w:rPr>
                <w:rFonts w:ascii="Times New Roman" w:hAnsi="Times New Roman"/>
              </w:rPr>
            </w:pPr>
            <w:r w:rsidRPr="002F3349">
              <w:rPr>
                <w:rFonts w:ascii="Times New Roman" w:hAnsi="Times New Roman"/>
              </w:rPr>
              <w:t>_______________</w:t>
            </w:r>
          </w:p>
        </w:tc>
        <w:tc>
          <w:tcPr>
            <w:tcW w:w="0" w:type="auto"/>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CE7C86" w:rsidRPr="002F3349" w:rsidRDefault="00CE7C86" w:rsidP="004C00F0">
            <w:pPr>
              <w:pStyle w:val="Normlnweb"/>
              <w:rPr>
                <w:rFonts w:ascii="Times New Roman" w:hAnsi="Times New Roman"/>
              </w:rPr>
            </w:pPr>
            <w:r w:rsidRPr="002F3349">
              <w:rPr>
                <w:rFonts w:ascii="Times New Roman" w:hAnsi="Times New Roman"/>
              </w:rPr>
              <w:t>Výstupný test</w:t>
            </w:r>
          </w:p>
        </w:tc>
      </w:tr>
      <w:tr w:rsidR="00CE7C86" w:rsidRPr="002F3349" w:rsidTr="004C00F0">
        <w:tc>
          <w:tcPr>
            <w:tcW w:w="0" w:type="auto"/>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cPr>
          <w:p w:rsidR="00CE7C86" w:rsidRPr="002F3349" w:rsidRDefault="00CE7C86" w:rsidP="004C00F0">
            <w:pPr>
              <w:pStyle w:val="Normlnweb"/>
              <w:rPr>
                <w:rFonts w:ascii="Times New Roman" w:hAnsi="Times New Roman"/>
              </w:rPr>
            </w:pPr>
            <w:r w:rsidRPr="002F3349">
              <w:rPr>
                <w:rFonts w:ascii="Times New Roman" w:hAnsi="Times New Roman"/>
              </w:rPr>
              <w:t xml:space="preserve">   8.</w:t>
            </w:r>
          </w:p>
        </w:tc>
        <w:tc>
          <w:tcPr>
            <w:tcW w:w="0" w:type="auto"/>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CE7C86" w:rsidRPr="002F3349" w:rsidRDefault="00CE7C86" w:rsidP="004C00F0">
            <w:pPr>
              <w:pStyle w:val="Normlnweb"/>
              <w:rPr>
                <w:rFonts w:ascii="Times New Roman" w:hAnsi="Times New Roman"/>
              </w:rPr>
            </w:pPr>
            <w:r w:rsidRPr="002F3349">
              <w:rPr>
                <w:rFonts w:ascii="Times New Roman" w:hAnsi="Times New Roman"/>
              </w:rPr>
              <w:t>Vstupný test</w:t>
            </w:r>
          </w:p>
        </w:tc>
        <w:tc>
          <w:tcPr>
            <w:tcW w:w="201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CE7C86" w:rsidRPr="002F3349" w:rsidRDefault="00CE7C86" w:rsidP="004C00F0">
            <w:pPr>
              <w:pStyle w:val="Normlnweb"/>
              <w:rPr>
                <w:rFonts w:ascii="Times New Roman" w:hAnsi="Times New Roman"/>
              </w:rPr>
            </w:pPr>
            <w:r w:rsidRPr="002F3349">
              <w:rPr>
                <w:rFonts w:ascii="Times New Roman" w:hAnsi="Times New Roman"/>
              </w:rPr>
              <w:t>Slávnostný prejav (XII.)</w:t>
            </w:r>
          </w:p>
        </w:tc>
        <w:tc>
          <w:tcPr>
            <w:tcW w:w="22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CE7C86" w:rsidRPr="002F3349" w:rsidRDefault="00CE7C86" w:rsidP="004C00F0">
            <w:pPr>
              <w:pStyle w:val="Normlnweb"/>
              <w:rPr>
                <w:rFonts w:ascii="Times New Roman" w:hAnsi="Times New Roman"/>
              </w:rPr>
            </w:pPr>
            <w:r w:rsidRPr="002F3349">
              <w:rPr>
                <w:rFonts w:ascii="Times New Roman" w:hAnsi="Times New Roman"/>
              </w:rPr>
              <w:t>Úvaha ( II.)</w:t>
            </w:r>
          </w:p>
        </w:tc>
        <w:tc>
          <w:tcPr>
            <w:tcW w:w="0" w:type="auto"/>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CE7C86" w:rsidRPr="002F3349" w:rsidRDefault="00CE7C86" w:rsidP="004C00F0">
            <w:pPr>
              <w:pStyle w:val="Normlnweb"/>
              <w:rPr>
                <w:rFonts w:ascii="Times New Roman" w:hAnsi="Times New Roman"/>
              </w:rPr>
            </w:pPr>
            <w:r w:rsidRPr="002F3349">
              <w:rPr>
                <w:rFonts w:ascii="Times New Roman" w:hAnsi="Times New Roman"/>
              </w:rPr>
              <w:t>_______________</w:t>
            </w:r>
          </w:p>
        </w:tc>
        <w:tc>
          <w:tcPr>
            <w:tcW w:w="0" w:type="auto"/>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CE7C86" w:rsidRPr="002F3349" w:rsidRDefault="00CE7C86" w:rsidP="004C00F0">
            <w:pPr>
              <w:pStyle w:val="Normlnweb"/>
              <w:rPr>
                <w:rFonts w:ascii="Times New Roman" w:hAnsi="Times New Roman"/>
              </w:rPr>
            </w:pPr>
            <w:r w:rsidRPr="002F3349">
              <w:rPr>
                <w:rFonts w:ascii="Times New Roman" w:hAnsi="Times New Roman"/>
              </w:rPr>
              <w:t>Výstupný test</w:t>
            </w:r>
          </w:p>
        </w:tc>
      </w:tr>
      <w:tr w:rsidR="00CE7C86" w:rsidRPr="002F3349" w:rsidTr="004C00F0">
        <w:tc>
          <w:tcPr>
            <w:tcW w:w="0" w:type="auto"/>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cPr>
          <w:p w:rsidR="00CE7C86" w:rsidRPr="002F3349" w:rsidRDefault="00CE7C86" w:rsidP="004C00F0">
            <w:pPr>
              <w:pStyle w:val="Normlnweb"/>
              <w:rPr>
                <w:rFonts w:ascii="Times New Roman" w:hAnsi="Times New Roman"/>
              </w:rPr>
            </w:pPr>
            <w:r w:rsidRPr="002F3349">
              <w:rPr>
                <w:rFonts w:ascii="Times New Roman" w:hAnsi="Times New Roman"/>
              </w:rPr>
              <w:t xml:space="preserve">   9.</w:t>
            </w:r>
          </w:p>
        </w:tc>
        <w:tc>
          <w:tcPr>
            <w:tcW w:w="0" w:type="auto"/>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CE7C86" w:rsidRPr="002F3349" w:rsidRDefault="00CE7C86" w:rsidP="004C00F0">
            <w:pPr>
              <w:pStyle w:val="Normlnweb"/>
              <w:rPr>
                <w:rFonts w:ascii="Times New Roman" w:hAnsi="Times New Roman"/>
              </w:rPr>
            </w:pPr>
            <w:r w:rsidRPr="002F3349">
              <w:rPr>
                <w:rFonts w:ascii="Times New Roman" w:hAnsi="Times New Roman"/>
              </w:rPr>
              <w:t>Vstupný test</w:t>
            </w:r>
          </w:p>
        </w:tc>
        <w:tc>
          <w:tcPr>
            <w:tcW w:w="201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CE7C86" w:rsidRPr="002F3349" w:rsidRDefault="00CE7C86" w:rsidP="004C00F0">
            <w:pPr>
              <w:pStyle w:val="Normlnweb"/>
              <w:rPr>
                <w:rFonts w:ascii="Times New Roman" w:hAnsi="Times New Roman"/>
              </w:rPr>
            </w:pPr>
            <w:r w:rsidRPr="002F3349">
              <w:rPr>
                <w:rFonts w:ascii="Times New Roman" w:hAnsi="Times New Roman"/>
              </w:rPr>
              <w:t>Výklad (XII)</w:t>
            </w:r>
          </w:p>
        </w:tc>
        <w:tc>
          <w:tcPr>
            <w:tcW w:w="22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CE7C86" w:rsidRPr="002F3349" w:rsidRDefault="00CE7C86" w:rsidP="004C00F0">
            <w:pPr>
              <w:pStyle w:val="Normlnweb"/>
              <w:rPr>
                <w:rFonts w:ascii="Times New Roman" w:hAnsi="Times New Roman"/>
              </w:rPr>
            </w:pPr>
            <w:r w:rsidRPr="002F3349">
              <w:rPr>
                <w:rFonts w:ascii="Times New Roman" w:hAnsi="Times New Roman"/>
              </w:rPr>
              <w:t>Životopis( IV.)</w:t>
            </w:r>
          </w:p>
        </w:tc>
        <w:tc>
          <w:tcPr>
            <w:tcW w:w="0" w:type="auto"/>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CE7C86" w:rsidRPr="002F3349" w:rsidRDefault="00CE7C86" w:rsidP="004C00F0">
            <w:pPr>
              <w:pStyle w:val="Normlnweb"/>
              <w:rPr>
                <w:rFonts w:ascii="Times New Roman" w:hAnsi="Times New Roman"/>
              </w:rPr>
            </w:pPr>
            <w:r w:rsidRPr="002F3349">
              <w:rPr>
                <w:rFonts w:ascii="Times New Roman" w:hAnsi="Times New Roman"/>
              </w:rPr>
              <w:t>_______________</w:t>
            </w:r>
          </w:p>
        </w:tc>
        <w:tc>
          <w:tcPr>
            <w:tcW w:w="0" w:type="auto"/>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CE7C86" w:rsidRPr="002F3349" w:rsidRDefault="00CE7C86" w:rsidP="004C00F0">
            <w:pPr>
              <w:pStyle w:val="Normlnweb"/>
              <w:rPr>
                <w:rFonts w:ascii="Times New Roman" w:hAnsi="Times New Roman"/>
              </w:rPr>
            </w:pPr>
            <w:r w:rsidRPr="002F3349">
              <w:rPr>
                <w:rFonts w:ascii="Times New Roman" w:hAnsi="Times New Roman"/>
              </w:rPr>
              <w:t>Výstupný test</w:t>
            </w:r>
          </w:p>
        </w:tc>
      </w:tr>
    </w:tbl>
    <w:p w:rsidR="00CE7C86" w:rsidRPr="002F3349" w:rsidRDefault="00CE7C86" w:rsidP="00CE7C86">
      <w:pPr>
        <w:autoSpaceDE w:val="0"/>
        <w:autoSpaceDN w:val="0"/>
        <w:adjustRightInd w:val="0"/>
      </w:pPr>
      <w:r w:rsidRPr="002F3349">
        <w:rPr>
          <w:b/>
          <w:u w:val="single"/>
        </w:rPr>
        <w:t xml:space="preserve">Poznámka: </w:t>
      </w:r>
      <w:r w:rsidRPr="002F3349">
        <w:t xml:space="preserve">Poradie písomných prác si určuje vyučujúci podľa  individuálnych daností žiakov v triede.  </w:t>
      </w:r>
    </w:p>
    <w:p w:rsidR="004A6701" w:rsidRPr="002F3349" w:rsidRDefault="004A6701" w:rsidP="004A6701">
      <w:pPr>
        <w:autoSpaceDE w:val="0"/>
        <w:autoSpaceDN w:val="0"/>
        <w:adjustRightInd w:val="0"/>
        <w:rPr>
          <w:b/>
          <w:u w:val="single"/>
        </w:rPr>
      </w:pPr>
    </w:p>
    <w:p w:rsidR="00552C82" w:rsidRPr="002F3349" w:rsidRDefault="00552C82" w:rsidP="004A6701">
      <w:pPr>
        <w:autoSpaceDE w:val="0"/>
        <w:autoSpaceDN w:val="0"/>
        <w:adjustRightInd w:val="0"/>
      </w:pPr>
      <w:r w:rsidRPr="002F3349">
        <w:t>Vstupná písomná práca vo forme testu je zameraná na opakovanie z predchádzajúceho ročníka a realizuje sa vždy po dôkladnom zopakovaní v mesiaci október. Výstupná písomná práca sa realizuje na konci školského roka v prvej polovici mesiaca jún a je overením vedomostí a poznatkov z učiva príslušného školského roku. Tieto písomné práce sú klasifikované.</w:t>
      </w:r>
    </w:p>
    <w:p w:rsidR="00552C82" w:rsidRPr="002F3349" w:rsidRDefault="00552C82" w:rsidP="004A6701">
      <w:pPr>
        <w:autoSpaceDE w:val="0"/>
        <w:autoSpaceDN w:val="0"/>
        <w:adjustRightInd w:val="0"/>
      </w:pPr>
    </w:p>
    <w:p w:rsidR="004A6701" w:rsidRPr="002F3349" w:rsidRDefault="004A6701" w:rsidP="004A6701">
      <w:pPr>
        <w:autoSpaceDE w:val="0"/>
        <w:autoSpaceDN w:val="0"/>
        <w:adjustRightInd w:val="0"/>
      </w:pPr>
      <w:r w:rsidRPr="002F3349">
        <w:t>Kontrolné diktáty</w:t>
      </w:r>
    </w:p>
    <w:p w:rsidR="004A6701" w:rsidRPr="002F3349" w:rsidRDefault="004A6701" w:rsidP="004A6701">
      <w:pPr>
        <w:autoSpaceDE w:val="0"/>
        <w:autoSpaceDN w:val="0"/>
        <w:adjustRightInd w:val="0"/>
      </w:pPr>
    </w:p>
    <w:tbl>
      <w:tblPr>
        <w:tblW w:w="9648" w:type="dxa"/>
        <w:tblLayout w:type="fixed"/>
        <w:tblCellMar>
          <w:left w:w="0" w:type="dxa"/>
          <w:right w:w="0" w:type="dxa"/>
        </w:tblCellMar>
        <w:tblLook w:val="0000"/>
      </w:tblPr>
      <w:tblGrid>
        <w:gridCol w:w="970"/>
        <w:gridCol w:w="1658"/>
        <w:gridCol w:w="1620"/>
        <w:gridCol w:w="1620"/>
        <w:gridCol w:w="1800"/>
        <w:gridCol w:w="1980"/>
      </w:tblGrid>
      <w:tr w:rsidR="00CE7C86" w:rsidRPr="002F3349" w:rsidTr="004C00F0">
        <w:tc>
          <w:tcPr>
            <w:tcW w:w="970"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rsidR="00CE7C86" w:rsidRPr="002F3349" w:rsidRDefault="00CE7C86" w:rsidP="004C00F0">
            <w:pPr>
              <w:pStyle w:val="Normlnweb"/>
              <w:jc w:val="center"/>
              <w:rPr>
                <w:rFonts w:ascii="Times New Roman" w:hAnsi="Times New Roman"/>
              </w:rPr>
            </w:pPr>
            <w:r w:rsidRPr="002F3349">
              <w:rPr>
                <w:rStyle w:val="Siln"/>
                <w:rFonts w:ascii="Times New Roman" w:hAnsi="Times New Roman"/>
              </w:rPr>
              <w:t>Ročník:</w:t>
            </w:r>
          </w:p>
          <w:p w:rsidR="00CE7C86" w:rsidRPr="002F3349" w:rsidRDefault="00CE7C86" w:rsidP="004C00F0">
            <w:pPr>
              <w:pStyle w:val="Normlnweb"/>
              <w:jc w:val="center"/>
              <w:rPr>
                <w:rStyle w:val="Siln"/>
                <w:rFonts w:ascii="Times New Roman" w:hAnsi="Times New Roman"/>
              </w:rPr>
            </w:pPr>
          </w:p>
        </w:tc>
        <w:tc>
          <w:tcPr>
            <w:tcW w:w="8678" w:type="dxa"/>
            <w:gridSpan w:val="5"/>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cPr>
          <w:p w:rsidR="00CE7C86" w:rsidRPr="002F3349" w:rsidRDefault="00CE7C86" w:rsidP="004C00F0">
            <w:pPr>
              <w:pStyle w:val="Normlnweb"/>
              <w:jc w:val="center"/>
              <w:rPr>
                <w:rStyle w:val="Siln"/>
                <w:rFonts w:ascii="Times New Roman" w:hAnsi="Times New Roman"/>
              </w:rPr>
            </w:pPr>
            <w:r w:rsidRPr="002F3349">
              <w:rPr>
                <w:rFonts w:ascii="Times New Roman" w:hAnsi="Times New Roman"/>
              </w:rPr>
              <w:t>Termín/zameranie</w:t>
            </w:r>
          </w:p>
        </w:tc>
      </w:tr>
      <w:tr w:rsidR="00CE7C86" w:rsidRPr="002F3349" w:rsidTr="004C00F0">
        <w:tc>
          <w:tcPr>
            <w:tcW w:w="970"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CE7C86" w:rsidRPr="002F3349" w:rsidRDefault="00CE7C86" w:rsidP="004C00F0">
            <w:pPr>
              <w:pStyle w:val="Normlnweb"/>
              <w:jc w:val="center"/>
              <w:rPr>
                <w:rFonts w:ascii="Times New Roman" w:hAnsi="Times New Roman"/>
              </w:rPr>
            </w:pPr>
          </w:p>
        </w:tc>
        <w:tc>
          <w:tcPr>
            <w:tcW w:w="1658"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tcPr>
          <w:p w:rsidR="00CE7C86" w:rsidRPr="002F3349" w:rsidRDefault="00CE7C86" w:rsidP="004C00F0">
            <w:pPr>
              <w:pStyle w:val="Normlnweb"/>
              <w:jc w:val="center"/>
              <w:rPr>
                <w:rFonts w:ascii="Times New Roman" w:hAnsi="Times New Roman"/>
              </w:rPr>
            </w:pPr>
            <w:r w:rsidRPr="002F3349">
              <w:rPr>
                <w:rStyle w:val="Siln"/>
                <w:rFonts w:ascii="Times New Roman" w:hAnsi="Times New Roman"/>
              </w:rPr>
              <w:t>1.diktát:</w:t>
            </w:r>
          </w:p>
        </w:tc>
        <w:tc>
          <w:tcPr>
            <w:tcW w:w="1620"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tcPr>
          <w:p w:rsidR="00CE7C86" w:rsidRPr="002F3349" w:rsidRDefault="00CE7C86" w:rsidP="004C00F0">
            <w:pPr>
              <w:pStyle w:val="Normlnweb"/>
              <w:jc w:val="center"/>
              <w:rPr>
                <w:rFonts w:ascii="Times New Roman" w:hAnsi="Times New Roman"/>
              </w:rPr>
            </w:pPr>
            <w:r w:rsidRPr="002F3349">
              <w:rPr>
                <w:rStyle w:val="Siln"/>
                <w:rFonts w:ascii="Times New Roman" w:hAnsi="Times New Roman"/>
              </w:rPr>
              <w:t>2.diktát:</w:t>
            </w:r>
          </w:p>
        </w:tc>
        <w:tc>
          <w:tcPr>
            <w:tcW w:w="1620"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tcPr>
          <w:p w:rsidR="00CE7C86" w:rsidRPr="002F3349" w:rsidRDefault="00CE7C86" w:rsidP="004C00F0">
            <w:pPr>
              <w:pStyle w:val="Normlnweb"/>
              <w:jc w:val="center"/>
              <w:rPr>
                <w:rFonts w:ascii="Times New Roman" w:hAnsi="Times New Roman"/>
              </w:rPr>
            </w:pPr>
            <w:r w:rsidRPr="002F3349">
              <w:rPr>
                <w:rStyle w:val="Siln"/>
                <w:rFonts w:ascii="Times New Roman" w:hAnsi="Times New Roman"/>
              </w:rPr>
              <w:t>3.diktát:</w:t>
            </w:r>
          </w:p>
        </w:tc>
        <w:tc>
          <w:tcPr>
            <w:tcW w:w="1800"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tcPr>
          <w:p w:rsidR="00CE7C86" w:rsidRPr="002F3349" w:rsidRDefault="00CE7C86" w:rsidP="004C00F0">
            <w:pPr>
              <w:pStyle w:val="Normlnweb"/>
              <w:jc w:val="center"/>
              <w:rPr>
                <w:rFonts w:ascii="Times New Roman" w:hAnsi="Times New Roman"/>
              </w:rPr>
            </w:pPr>
            <w:r w:rsidRPr="002F3349">
              <w:rPr>
                <w:rStyle w:val="Siln"/>
                <w:rFonts w:ascii="Times New Roman" w:hAnsi="Times New Roman"/>
              </w:rPr>
              <w:t>4.diktát</w:t>
            </w:r>
          </w:p>
        </w:tc>
        <w:tc>
          <w:tcPr>
            <w:tcW w:w="1980"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tcPr>
          <w:p w:rsidR="00CE7C86" w:rsidRPr="002F3349" w:rsidRDefault="00CE7C86" w:rsidP="004C00F0">
            <w:pPr>
              <w:pStyle w:val="Normlnweb"/>
              <w:jc w:val="center"/>
              <w:rPr>
                <w:rFonts w:ascii="Times New Roman" w:hAnsi="Times New Roman"/>
              </w:rPr>
            </w:pPr>
            <w:r w:rsidRPr="002F3349">
              <w:rPr>
                <w:rStyle w:val="Siln"/>
                <w:rFonts w:ascii="Times New Roman" w:hAnsi="Times New Roman"/>
              </w:rPr>
              <w:t>5.diktát</w:t>
            </w:r>
          </w:p>
        </w:tc>
      </w:tr>
      <w:tr w:rsidR="00CE7C86" w:rsidRPr="002F3349" w:rsidTr="004C00F0">
        <w:tc>
          <w:tcPr>
            <w:tcW w:w="97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E7C86" w:rsidRPr="002F3349" w:rsidRDefault="00CE7C86" w:rsidP="004C00F0">
            <w:pPr>
              <w:pStyle w:val="Normlnweb"/>
              <w:jc w:val="center"/>
              <w:rPr>
                <w:rFonts w:ascii="Times New Roman" w:hAnsi="Times New Roman"/>
              </w:rPr>
            </w:pPr>
            <w:r w:rsidRPr="002F3349">
              <w:rPr>
                <w:rFonts w:ascii="Times New Roman" w:hAnsi="Times New Roman"/>
              </w:rPr>
              <w:t>5.</w:t>
            </w:r>
          </w:p>
        </w:tc>
        <w:tc>
          <w:tcPr>
            <w:tcW w:w="165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CE7C86" w:rsidRPr="002F3349" w:rsidRDefault="00CE7C86" w:rsidP="004C00F0">
            <w:pPr>
              <w:pStyle w:val="Normlnweb"/>
              <w:rPr>
                <w:rFonts w:ascii="Times New Roman" w:hAnsi="Times New Roman"/>
              </w:rPr>
            </w:pPr>
            <w:r w:rsidRPr="002F3349">
              <w:rPr>
                <w:rFonts w:ascii="Times New Roman" w:hAnsi="Times New Roman"/>
              </w:rPr>
              <w:t>Opakovanie z ISCED 1 (</w:t>
            </w:r>
            <w:proofErr w:type="spellStart"/>
            <w:r w:rsidRPr="002F3349">
              <w:rPr>
                <w:rFonts w:ascii="Times New Roman" w:hAnsi="Times New Roman"/>
              </w:rPr>
              <w:t>X.mesiac</w:t>
            </w:r>
            <w:proofErr w:type="spellEnd"/>
            <w:r w:rsidRPr="002F3349">
              <w:rPr>
                <w:rFonts w:ascii="Times New Roman" w:hAnsi="Times New Roman"/>
              </w:rPr>
              <w:t>)</w:t>
            </w:r>
          </w:p>
        </w:tc>
        <w:tc>
          <w:tcPr>
            <w:tcW w:w="16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CE7C86" w:rsidRPr="002F3349" w:rsidRDefault="00CE7C86" w:rsidP="004C00F0">
            <w:pPr>
              <w:pStyle w:val="Normlnweb"/>
              <w:rPr>
                <w:rFonts w:ascii="Times New Roman" w:hAnsi="Times New Roman"/>
              </w:rPr>
            </w:pPr>
          </w:p>
          <w:p w:rsidR="00CE7C86" w:rsidRPr="002F3349" w:rsidRDefault="00CE7C86" w:rsidP="004C00F0">
            <w:pPr>
              <w:pStyle w:val="Normlnweb"/>
              <w:rPr>
                <w:rFonts w:ascii="Times New Roman" w:hAnsi="Times New Roman"/>
              </w:rPr>
            </w:pPr>
            <w:r w:rsidRPr="002F3349">
              <w:rPr>
                <w:rFonts w:ascii="Times New Roman" w:hAnsi="Times New Roman"/>
              </w:rPr>
              <w:t>Podstatné mená (III.)</w:t>
            </w:r>
          </w:p>
        </w:tc>
        <w:tc>
          <w:tcPr>
            <w:tcW w:w="16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CE7C86" w:rsidRPr="002F3349" w:rsidRDefault="00CE7C86" w:rsidP="004C00F0">
            <w:pPr>
              <w:pStyle w:val="Normlnweb"/>
              <w:rPr>
                <w:rFonts w:ascii="Times New Roman" w:hAnsi="Times New Roman"/>
              </w:rPr>
            </w:pPr>
            <w:r w:rsidRPr="002F3349">
              <w:rPr>
                <w:rFonts w:ascii="Times New Roman" w:hAnsi="Times New Roman"/>
              </w:rPr>
              <w:t>Prídavné mená(IV.)</w:t>
            </w:r>
          </w:p>
        </w:tc>
        <w:tc>
          <w:tcPr>
            <w:tcW w:w="180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CE7C86" w:rsidRPr="002F3349" w:rsidRDefault="00CE7C86" w:rsidP="004C00F0">
            <w:pPr>
              <w:pStyle w:val="Normlnweb"/>
              <w:rPr>
                <w:rFonts w:ascii="Times New Roman" w:hAnsi="Times New Roman"/>
              </w:rPr>
            </w:pPr>
            <w:r w:rsidRPr="002F3349">
              <w:rPr>
                <w:rFonts w:ascii="Times New Roman" w:hAnsi="Times New Roman"/>
              </w:rPr>
              <w:t>Slovesá(VI.)</w:t>
            </w:r>
          </w:p>
        </w:tc>
        <w:tc>
          <w:tcPr>
            <w:tcW w:w="198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CE7C86" w:rsidRPr="002F3349" w:rsidRDefault="00CE7C86" w:rsidP="004C00F0">
            <w:pPr>
              <w:pStyle w:val="Normlnweb"/>
              <w:rPr>
                <w:rFonts w:ascii="Times New Roman" w:hAnsi="Times New Roman"/>
              </w:rPr>
            </w:pPr>
            <w:r w:rsidRPr="002F3349">
              <w:rPr>
                <w:rFonts w:ascii="Times New Roman" w:hAnsi="Times New Roman"/>
              </w:rPr>
              <w:t>___________</w:t>
            </w:r>
          </w:p>
          <w:p w:rsidR="00CE7C86" w:rsidRPr="002F3349" w:rsidRDefault="00CE7C86" w:rsidP="004C00F0">
            <w:pPr>
              <w:pStyle w:val="Normlnweb"/>
              <w:rPr>
                <w:rFonts w:ascii="Times New Roman" w:hAnsi="Times New Roman"/>
              </w:rPr>
            </w:pPr>
          </w:p>
        </w:tc>
      </w:tr>
      <w:tr w:rsidR="00CE7C86" w:rsidRPr="002F3349" w:rsidTr="004C00F0">
        <w:tc>
          <w:tcPr>
            <w:tcW w:w="97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E7C86" w:rsidRPr="002F3349" w:rsidRDefault="00CE7C86" w:rsidP="004C00F0">
            <w:pPr>
              <w:pStyle w:val="Normlnweb"/>
              <w:rPr>
                <w:rFonts w:ascii="Times New Roman" w:hAnsi="Times New Roman"/>
              </w:rPr>
            </w:pPr>
            <w:r w:rsidRPr="002F3349">
              <w:rPr>
                <w:rFonts w:ascii="Times New Roman" w:hAnsi="Times New Roman"/>
              </w:rPr>
              <w:t xml:space="preserve">     6.</w:t>
            </w:r>
          </w:p>
        </w:tc>
        <w:tc>
          <w:tcPr>
            <w:tcW w:w="165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CE7C86" w:rsidRPr="002F3349" w:rsidRDefault="00CE7C86" w:rsidP="004C00F0">
            <w:pPr>
              <w:pStyle w:val="Normlnweb"/>
              <w:rPr>
                <w:rFonts w:ascii="Times New Roman" w:hAnsi="Times New Roman"/>
              </w:rPr>
            </w:pPr>
            <w:r w:rsidRPr="002F3349">
              <w:rPr>
                <w:rFonts w:ascii="Times New Roman" w:hAnsi="Times New Roman"/>
              </w:rPr>
              <w:t>Vstupný – neklasifikovaný(X.)</w:t>
            </w:r>
          </w:p>
        </w:tc>
        <w:tc>
          <w:tcPr>
            <w:tcW w:w="16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CE7C86" w:rsidRPr="002F3349" w:rsidRDefault="00CE7C86" w:rsidP="004C00F0">
            <w:pPr>
              <w:pStyle w:val="Normlnweb"/>
              <w:rPr>
                <w:rFonts w:ascii="Times New Roman" w:hAnsi="Times New Roman"/>
              </w:rPr>
            </w:pPr>
            <w:r w:rsidRPr="002F3349">
              <w:rPr>
                <w:rFonts w:ascii="Times New Roman" w:hAnsi="Times New Roman"/>
              </w:rPr>
              <w:t>Tvorenie slov(XI.)</w:t>
            </w:r>
          </w:p>
        </w:tc>
        <w:tc>
          <w:tcPr>
            <w:tcW w:w="16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CE7C86" w:rsidRPr="002F3349" w:rsidRDefault="00CE7C86" w:rsidP="004C00F0">
            <w:pPr>
              <w:pStyle w:val="Normlnweb"/>
              <w:rPr>
                <w:rFonts w:ascii="Times New Roman" w:hAnsi="Times New Roman"/>
              </w:rPr>
            </w:pPr>
            <w:r w:rsidRPr="002F3349">
              <w:rPr>
                <w:rFonts w:ascii="Times New Roman" w:hAnsi="Times New Roman"/>
              </w:rPr>
              <w:t>Prídavné mená(XII.)</w:t>
            </w:r>
          </w:p>
        </w:tc>
        <w:tc>
          <w:tcPr>
            <w:tcW w:w="180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CE7C86" w:rsidRPr="002F3349" w:rsidRDefault="00CE7C86" w:rsidP="004C00F0">
            <w:pPr>
              <w:pStyle w:val="Normlnweb"/>
              <w:rPr>
                <w:rFonts w:ascii="Times New Roman" w:hAnsi="Times New Roman"/>
              </w:rPr>
            </w:pPr>
            <w:r w:rsidRPr="002F3349">
              <w:rPr>
                <w:rFonts w:ascii="Times New Roman" w:hAnsi="Times New Roman"/>
              </w:rPr>
              <w:t>Slovesá (III.)</w:t>
            </w:r>
          </w:p>
        </w:tc>
        <w:tc>
          <w:tcPr>
            <w:tcW w:w="198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CE7C86" w:rsidRPr="002F3349" w:rsidRDefault="00CE7C86" w:rsidP="004C00F0">
            <w:pPr>
              <w:pStyle w:val="Normlnweb"/>
              <w:rPr>
                <w:rFonts w:ascii="Times New Roman" w:hAnsi="Times New Roman"/>
              </w:rPr>
            </w:pPr>
            <w:r w:rsidRPr="002F3349">
              <w:rPr>
                <w:rFonts w:ascii="Times New Roman" w:hAnsi="Times New Roman"/>
              </w:rPr>
              <w:t>Opakovanie(V.)</w:t>
            </w:r>
          </w:p>
        </w:tc>
      </w:tr>
      <w:tr w:rsidR="00CE7C86" w:rsidRPr="002F3349" w:rsidTr="004C00F0">
        <w:tc>
          <w:tcPr>
            <w:tcW w:w="97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E7C86" w:rsidRPr="002F3349" w:rsidRDefault="00CE7C86" w:rsidP="004C00F0">
            <w:pPr>
              <w:pStyle w:val="Normlnweb"/>
              <w:rPr>
                <w:rFonts w:ascii="Times New Roman" w:hAnsi="Times New Roman"/>
              </w:rPr>
            </w:pPr>
            <w:r w:rsidRPr="002F3349">
              <w:rPr>
                <w:rFonts w:ascii="Times New Roman" w:hAnsi="Times New Roman"/>
              </w:rPr>
              <w:t xml:space="preserve">     7.</w:t>
            </w:r>
          </w:p>
        </w:tc>
        <w:tc>
          <w:tcPr>
            <w:tcW w:w="165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CE7C86" w:rsidRPr="002F3349" w:rsidRDefault="00CE7C86" w:rsidP="004C00F0">
            <w:pPr>
              <w:pStyle w:val="Normlnweb"/>
              <w:rPr>
                <w:rFonts w:ascii="Times New Roman" w:hAnsi="Times New Roman"/>
              </w:rPr>
            </w:pPr>
            <w:r w:rsidRPr="002F3349">
              <w:rPr>
                <w:rFonts w:ascii="Times New Roman" w:hAnsi="Times New Roman"/>
              </w:rPr>
              <w:t>Vstupný – neklasifikovaný (X.)</w:t>
            </w:r>
          </w:p>
        </w:tc>
        <w:tc>
          <w:tcPr>
            <w:tcW w:w="16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CE7C86" w:rsidRPr="002F3349" w:rsidRDefault="00CE7C86" w:rsidP="004C00F0">
            <w:pPr>
              <w:pStyle w:val="Normlnweb"/>
              <w:rPr>
                <w:rFonts w:ascii="Times New Roman" w:hAnsi="Times New Roman"/>
              </w:rPr>
            </w:pPr>
            <w:r w:rsidRPr="002F3349">
              <w:rPr>
                <w:rFonts w:ascii="Times New Roman" w:hAnsi="Times New Roman"/>
              </w:rPr>
              <w:t>Cudzie slová(XI.)</w:t>
            </w:r>
          </w:p>
        </w:tc>
        <w:tc>
          <w:tcPr>
            <w:tcW w:w="16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CE7C86" w:rsidRPr="002F3349" w:rsidRDefault="00CE7C86" w:rsidP="004C00F0">
            <w:pPr>
              <w:pStyle w:val="Normlnweb"/>
              <w:rPr>
                <w:rFonts w:ascii="Times New Roman" w:hAnsi="Times New Roman"/>
              </w:rPr>
            </w:pPr>
            <w:r w:rsidRPr="002F3349">
              <w:rPr>
                <w:rFonts w:ascii="Times New Roman" w:hAnsi="Times New Roman"/>
              </w:rPr>
              <w:t>Prídavné mená (I.)</w:t>
            </w:r>
          </w:p>
        </w:tc>
        <w:tc>
          <w:tcPr>
            <w:tcW w:w="180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CE7C86" w:rsidRPr="002F3349" w:rsidRDefault="00CE7C86" w:rsidP="004C00F0">
            <w:pPr>
              <w:pStyle w:val="Normlnweb"/>
              <w:rPr>
                <w:rFonts w:ascii="Times New Roman" w:hAnsi="Times New Roman"/>
              </w:rPr>
            </w:pPr>
            <w:r w:rsidRPr="002F3349">
              <w:rPr>
                <w:rFonts w:ascii="Times New Roman" w:hAnsi="Times New Roman"/>
              </w:rPr>
              <w:t>Číslovky(IV.)</w:t>
            </w:r>
          </w:p>
        </w:tc>
        <w:tc>
          <w:tcPr>
            <w:tcW w:w="198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CE7C86" w:rsidRPr="002F3349" w:rsidRDefault="00CE7C86" w:rsidP="004C00F0">
            <w:pPr>
              <w:pStyle w:val="Normlnweb"/>
              <w:rPr>
                <w:rFonts w:ascii="Times New Roman" w:hAnsi="Times New Roman"/>
              </w:rPr>
            </w:pPr>
            <w:r w:rsidRPr="002F3349">
              <w:rPr>
                <w:rFonts w:ascii="Times New Roman" w:hAnsi="Times New Roman"/>
              </w:rPr>
              <w:t>Opakovanie 6.a 7.ročníka (VI.)</w:t>
            </w:r>
          </w:p>
        </w:tc>
      </w:tr>
      <w:tr w:rsidR="00CE7C86" w:rsidRPr="002F3349" w:rsidTr="004C00F0">
        <w:tc>
          <w:tcPr>
            <w:tcW w:w="97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E7C86" w:rsidRPr="002F3349" w:rsidRDefault="00CE7C86" w:rsidP="004C00F0">
            <w:pPr>
              <w:pStyle w:val="Normlnweb"/>
              <w:jc w:val="center"/>
              <w:rPr>
                <w:rFonts w:ascii="Times New Roman" w:hAnsi="Times New Roman"/>
              </w:rPr>
            </w:pPr>
            <w:r w:rsidRPr="002F3349">
              <w:rPr>
                <w:rFonts w:ascii="Times New Roman" w:hAnsi="Times New Roman"/>
              </w:rPr>
              <w:t>8.</w:t>
            </w:r>
          </w:p>
        </w:tc>
        <w:tc>
          <w:tcPr>
            <w:tcW w:w="165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CE7C86" w:rsidRPr="002F3349" w:rsidRDefault="00CE7C86" w:rsidP="004C00F0">
            <w:pPr>
              <w:pStyle w:val="Normlnweb"/>
              <w:rPr>
                <w:rFonts w:ascii="Times New Roman" w:hAnsi="Times New Roman"/>
              </w:rPr>
            </w:pPr>
            <w:r w:rsidRPr="002F3349">
              <w:rPr>
                <w:rFonts w:ascii="Times New Roman" w:hAnsi="Times New Roman"/>
              </w:rPr>
              <w:t xml:space="preserve">Vstupný – neklasifikovaný </w:t>
            </w:r>
            <w:r w:rsidRPr="002F3349">
              <w:rPr>
                <w:rFonts w:ascii="Times New Roman" w:hAnsi="Times New Roman"/>
              </w:rPr>
              <w:lastRenderedPageBreak/>
              <w:t>(X.)</w:t>
            </w:r>
          </w:p>
        </w:tc>
        <w:tc>
          <w:tcPr>
            <w:tcW w:w="16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CE7C86" w:rsidRPr="002F3349" w:rsidRDefault="00CE7C86" w:rsidP="004C00F0">
            <w:pPr>
              <w:pStyle w:val="Normlnweb"/>
              <w:rPr>
                <w:rFonts w:ascii="Times New Roman" w:hAnsi="Times New Roman"/>
              </w:rPr>
            </w:pPr>
            <w:r w:rsidRPr="002F3349">
              <w:rPr>
                <w:rFonts w:ascii="Times New Roman" w:hAnsi="Times New Roman"/>
              </w:rPr>
              <w:lastRenderedPageBreak/>
              <w:t xml:space="preserve">Zvieracie podstatné </w:t>
            </w:r>
            <w:proofErr w:type="spellStart"/>
            <w:r w:rsidRPr="002F3349">
              <w:rPr>
                <w:rFonts w:ascii="Times New Roman" w:hAnsi="Times New Roman"/>
              </w:rPr>
              <w:lastRenderedPageBreak/>
              <w:t>muž.rodu</w:t>
            </w:r>
            <w:proofErr w:type="spellEnd"/>
            <w:r w:rsidRPr="002F3349">
              <w:rPr>
                <w:rFonts w:ascii="Times New Roman" w:hAnsi="Times New Roman"/>
              </w:rPr>
              <w:t xml:space="preserve"> mená (X.)</w:t>
            </w:r>
          </w:p>
        </w:tc>
        <w:tc>
          <w:tcPr>
            <w:tcW w:w="16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CE7C86" w:rsidRPr="002F3349" w:rsidRDefault="00CE7C86" w:rsidP="004C00F0">
            <w:pPr>
              <w:pStyle w:val="Normlnweb"/>
              <w:rPr>
                <w:rFonts w:ascii="Times New Roman" w:hAnsi="Times New Roman"/>
              </w:rPr>
            </w:pPr>
            <w:proofErr w:type="spellStart"/>
            <w:r w:rsidRPr="002F3349">
              <w:rPr>
                <w:rFonts w:ascii="Times New Roman" w:hAnsi="Times New Roman"/>
              </w:rPr>
              <w:lastRenderedPageBreak/>
              <w:t>Podst</w:t>
            </w:r>
            <w:proofErr w:type="spellEnd"/>
            <w:r w:rsidRPr="002F3349">
              <w:rPr>
                <w:rFonts w:ascii="Times New Roman" w:hAnsi="Times New Roman"/>
              </w:rPr>
              <w:t xml:space="preserve">. mená </w:t>
            </w:r>
            <w:proofErr w:type="spellStart"/>
            <w:r w:rsidRPr="002F3349">
              <w:rPr>
                <w:rFonts w:ascii="Times New Roman" w:hAnsi="Times New Roman"/>
              </w:rPr>
              <w:t>mužs</w:t>
            </w:r>
            <w:proofErr w:type="spellEnd"/>
            <w:r w:rsidRPr="002F3349">
              <w:rPr>
                <w:rFonts w:ascii="Times New Roman" w:hAnsi="Times New Roman"/>
              </w:rPr>
              <w:t xml:space="preserve">. rodu zakončené na </w:t>
            </w:r>
            <w:r w:rsidRPr="002F3349">
              <w:rPr>
                <w:rFonts w:ascii="Times New Roman" w:hAnsi="Times New Roman"/>
              </w:rPr>
              <w:lastRenderedPageBreak/>
              <w:t>–</w:t>
            </w:r>
            <w:proofErr w:type="spellStart"/>
            <w:r w:rsidRPr="002F3349">
              <w:rPr>
                <w:rFonts w:ascii="Times New Roman" w:hAnsi="Times New Roman"/>
              </w:rPr>
              <w:t>r,-l</w:t>
            </w:r>
            <w:proofErr w:type="spellEnd"/>
            <w:r w:rsidRPr="002F3349">
              <w:rPr>
                <w:rFonts w:ascii="Times New Roman" w:hAnsi="Times New Roman"/>
              </w:rPr>
              <w:t xml:space="preserve">, cudzie nesklonné </w:t>
            </w:r>
            <w:proofErr w:type="spellStart"/>
            <w:r w:rsidRPr="002F3349">
              <w:rPr>
                <w:rFonts w:ascii="Times New Roman" w:hAnsi="Times New Roman"/>
              </w:rPr>
              <w:t>podst</w:t>
            </w:r>
            <w:proofErr w:type="spellEnd"/>
            <w:r w:rsidRPr="002F3349">
              <w:rPr>
                <w:rFonts w:ascii="Times New Roman" w:hAnsi="Times New Roman"/>
              </w:rPr>
              <w:t>. mená (XI.)</w:t>
            </w:r>
          </w:p>
        </w:tc>
        <w:tc>
          <w:tcPr>
            <w:tcW w:w="180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CE7C86" w:rsidRPr="002F3349" w:rsidRDefault="00CE7C86" w:rsidP="004C00F0">
            <w:pPr>
              <w:pStyle w:val="Normlnweb"/>
              <w:rPr>
                <w:rFonts w:ascii="Times New Roman" w:hAnsi="Times New Roman"/>
              </w:rPr>
            </w:pPr>
            <w:r w:rsidRPr="002F3349">
              <w:rPr>
                <w:rFonts w:ascii="Times New Roman" w:hAnsi="Times New Roman"/>
              </w:rPr>
              <w:lastRenderedPageBreak/>
              <w:t>Zámená (XII.)</w:t>
            </w:r>
          </w:p>
        </w:tc>
        <w:tc>
          <w:tcPr>
            <w:tcW w:w="198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CE7C86" w:rsidRPr="002F3349" w:rsidRDefault="00CE7C86" w:rsidP="004C00F0">
            <w:pPr>
              <w:pStyle w:val="Normlnweb"/>
              <w:rPr>
                <w:rFonts w:ascii="Times New Roman" w:hAnsi="Times New Roman"/>
              </w:rPr>
            </w:pPr>
            <w:r w:rsidRPr="002F3349">
              <w:rPr>
                <w:rFonts w:ascii="Times New Roman" w:hAnsi="Times New Roman"/>
              </w:rPr>
              <w:t>Jednoduché súvetie(V.- VI.)</w:t>
            </w:r>
          </w:p>
        </w:tc>
      </w:tr>
      <w:tr w:rsidR="00CE7C86" w:rsidRPr="002F3349" w:rsidTr="004C00F0">
        <w:tc>
          <w:tcPr>
            <w:tcW w:w="97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E7C86" w:rsidRPr="002F3349" w:rsidRDefault="00396A9B" w:rsidP="004C00F0">
            <w:pPr>
              <w:pStyle w:val="Normlnweb"/>
              <w:jc w:val="center"/>
              <w:rPr>
                <w:rFonts w:ascii="Times New Roman" w:hAnsi="Times New Roman"/>
              </w:rPr>
            </w:pPr>
            <w:r w:rsidRPr="002F3349">
              <w:rPr>
                <w:rFonts w:ascii="Times New Roman" w:hAnsi="Times New Roman"/>
              </w:rPr>
              <w:lastRenderedPageBreak/>
              <w:t>9.</w:t>
            </w:r>
          </w:p>
        </w:tc>
        <w:tc>
          <w:tcPr>
            <w:tcW w:w="165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CE7C86" w:rsidRPr="002F3349" w:rsidRDefault="00CE7C86" w:rsidP="004C00F0">
            <w:pPr>
              <w:pStyle w:val="Normlnweb"/>
              <w:rPr>
                <w:rFonts w:ascii="Times New Roman" w:hAnsi="Times New Roman"/>
              </w:rPr>
            </w:pPr>
            <w:r w:rsidRPr="002F3349">
              <w:rPr>
                <w:rFonts w:ascii="Times New Roman" w:hAnsi="Times New Roman"/>
              </w:rPr>
              <w:t>Vstupný – neklasifikovaný (IX.)</w:t>
            </w:r>
          </w:p>
        </w:tc>
        <w:tc>
          <w:tcPr>
            <w:tcW w:w="16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CE7C86" w:rsidRPr="002F3349" w:rsidRDefault="00CE7C86" w:rsidP="004C00F0">
            <w:pPr>
              <w:pStyle w:val="Normlnweb"/>
              <w:rPr>
                <w:rFonts w:ascii="Times New Roman" w:hAnsi="Times New Roman"/>
              </w:rPr>
            </w:pPr>
            <w:r w:rsidRPr="002F3349">
              <w:rPr>
                <w:rFonts w:ascii="Times New Roman" w:hAnsi="Times New Roman"/>
              </w:rPr>
              <w:t>Interpunkcia v jednoduchej vete(X.)</w:t>
            </w:r>
          </w:p>
        </w:tc>
        <w:tc>
          <w:tcPr>
            <w:tcW w:w="16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CE7C86" w:rsidRPr="002F3349" w:rsidRDefault="00CE7C86" w:rsidP="004C00F0">
            <w:pPr>
              <w:pStyle w:val="Normlnweb"/>
              <w:rPr>
                <w:rFonts w:ascii="Times New Roman" w:hAnsi="Times New Roman"/>
              </w:rPr>
            </w:pPr>
            <w:r w:rsidRPr="002F3349">
              <w:rPr>
                <w:rFonts w:ascii="Times New Roman" w:hAnsi="Times New Roman"/>
              </w:rPr>
              <w:t>Skloňovanie ohybných slovných druhov(XII.)</w:t>
            </w:r>
          </w:p>
        </w:tc>
        <w:tc>
          <w:tcPr>
            <w:tcW w:w="180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CE7C86" w:rsidRPr="002F3349" w:rsidRDefault="00CE7C86" w:rsidP="004C00F0">
            <w:pPr>
              <w:pStyle w:val="Normlnweb"/>
              <w:rPr>
                <w:rFonts w:ascii="Times New Roman" w:hAnsi="Times New Roman"/>
              </w:rPr>
            </w:pPr>
            <w:r w:rsidRPr="002F3349">
              <w:rPr>
                <w:rFonts w:ascii="Times New Roman" w:hAnsi="Times New Roman"/>
              </w:rPr>
              <w:t>Interpunkcia v jednoduchom súvetí ( III.)</w:t>
            </w:r>
          </w:p>
        </w:tc>
        <w:tc>
          <w:tcPr>
            <w:tcW w:w="198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CE7C86" w:rsidRPr="002F3349" w:rsidRDefault="00CE7C86" w:rsidP="004C00F0">
            <w:pPr>
              <w:pStyle w:val="Normlnweb"/>
              <w:rPr>
                <w:rFonts w:ascii="Times New Roman" w:hAnsi="Times New Roman"/>
              </w:rPr>
            </w:pPr>
            <w:r w:rsidRPr="002F3349">
              <w:rPr>
                <w:rFonts w:ascii="Times New Roman" w:hAnsi="Times New Roman"/>
              </w:rPr>
              <w:t>Zhrnutie učiva (VI.)</w:t>
            </w:r>
          </w:p>
        </w:tc>
      </w:tr>
    </w:tbl>
    <w:p w:rsidR="001448AE" w:rsidRPr="002F3349" w:rsidRDefault="001448AE" w:rsidP="004A6701">
      <w:pPr>
        <w:autoSpaceDE w:val="0"/>
        <w:autoSpaceDN w:val="0"/>
        <w:adjustRightInd w:val="0"/>
      </w:pPr>
    </w:p>
    <w:p w:rsidR="000E51DF" w:rsidRPr="002F3349" w:rsidRDefault="000E51DF" w:rsidP="004A6701">
      <w:pPr>
        <w:autoSpaceDE w:val="0"/>
        <w:autoSpaceDN w:val="0"/>
        <w:adjustRightInd w:val="0"/>
      </w:pPr>
    </w:p>
    <w:p w:rsidR="000E51DF" w:rsidRPr="002F3349" w:rsidRDefault="000E51DF" w:rsidP="004A6701">
      <w:pPr>
        <w:autoSpaceDE w:val="0"/>
        <w:autoSpaceDN w:val="0"/>
        <w:adjustRightInd w:val="0"/>
      </w:pPr>
    </w:p>
    <w:p w:rsidR="004A6701" w:rsidRPr="002F3349" w:rsidRDefault="004A6701" w:rsidP="004A6701">
      <w:pPr>
        <w:autoSpaceDE w:val="0"/>
        <w:autoSpaceDN w:val="0"/>
        <w:adjustRightInd w:val="0"/>
      </w:pPr>
      <w:r w:rsidRPr="002F3349">
        <w:t>Klasifikačná stu</w:t>
      </w:r>
      <w:r w:rsidR="001448AE" w:rsidRPr="002F3349">
        <w:t xml:space="preserve">pnica pre písanie diktátov v  </w:t>
      </w:r>
      <w:r w:rsidRPr="002F3349">
        <w:t>5.- 9. ročníku</w:t>
      </w:r>
    </w:p>
    <w:p w:rsidR="004A6701" w:rsidRPr="002F3349" w:rsidRDefault="004A6701" w:rsidP="004A6701">
      <w:pPr>
        <w:autoSpaceDE w:val="0"/>
        <w:autoSpaceDN w:val="0"/>
        <w:adjustRightInd w:val="0"/>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8"/>
        <w:gridCol w:w="2520"/>
      </w:tblGrid>
      <w:tr w:rsidR="004A6701" w:rsidRPr="002F3349">
        <w:tc>
          <w:tcPr>
            <w:tcW w:w="2188" w:type="dxa"/>
          </w:tcPr>
          <w:p w:rsidR="004A6701" w:rsidRPr="002F3349" w:rsidRDefault="004A6701" w:rsidP="002344FF">
            <w:pPr>
              <w:autoSpaceDE w:val="0"/>
              <w:autoSpaceDN w:val="0"/>
              <w:adjustRightInd w:val="0"/>
            </w:pPr>
            <w:r w:rsidRPr="002F3349">
              <w:t>Známka</w:t>
            </w:r>
          </w:p>
        </w:tc>
        <w:tc>
          <w:tcPr>
            <w:tcW w:w="2520" w:type="dxa"/>
          </w:tcPr>
          <w:p w:rsidR="004A6701" w:rsidRPr="002F3349" w:rsidRDefault="004A6701" w:rsidP="002344FF">
            <w:pPr>
              <w:autoSpaceDE w:val="0"/>
              <w:autoSpaceDN w:val="0"/>
              <w:adjustRightInd w:val="0"/>
            </w:pPr>
            <w:r w:rsidRPr="002F3349">
              <w:t>Počet chýb</w:t>
            </w:r>
          </w:p>
        </w:tc>
      </w:tr>
      <w:tr w:rsidR="004A6701" w:rsidRPr="002F3349">
        <w:tc>
          <w:tcPr>
            <w:tcW w:w="2188" w:type="dxa"/>
          </w:tcPr>
          <w:p w:rsidR="004A6701" w:rsidRPr="002F3349" w:rsidRDefault="004A6701" w:rsidP="002344FF">
            <w:pPr>
              <w:autoSpaceDE w:val="0"/>
              <w:autoSpaceDN w:val="0"/>
              <w:adjustRightInd w:val="0"/>
              <w:jc w:val="center"/>
            </w:pPr>
            <w:r w:rsidRPr="002F3349">
              <w:t>1</w:t>
            </w:r>
          </w:p>
        </w:tc>
        <w:tc>
          <w:tcPr>
            <w:tcW w:w="2520" w:type="dxa"/>
          </w:tcPr>
          <w:p w:rsidR="004A6701" w:rsidRPr="002F3349" w:rsidRDefault="004A6701" w:rsidP="002344FF">
            <w:pPr>
              <w:autoSpaceDE w:val="0"/>
              <w:autoSpaceDN w:val="0"/>
              <w:adjustRightInd w:val="0"/>
            </w:pPr>
            <w:r w:rsidRPr="002F3349">
              <w:t>0 - 1</w:t>
            </w:r>
          </w:p>
        </w:tc>
      </w:tr>
      <w:tr w:rsidR="004A6701" w:rsidRPr="002F3349">
        <w:tc>
          <w:tcPr>
            <w:tcW w:w="2188" w:type="dxa"/>
          </w:tcPr>
          <w:p w:rsidR="004A6701" w:rsidRPr="002F3349" w:rsidRDefault="004A6701" w:rsidP="002344FF">
            <w:pPr>
              <w:autoSpaceDE w:val="0"/>
              <w:autoSpaceDN w:val="0"/>
              <w:adjustRightInd w:val="0"/>
              <w:jc w:val="center"/>
            </w:pPr>
            <w:r w:rsidRPr="002F3349">
              <w:t>2</w:t>
            </w:r>
          </w:p>
        </w:tc>
        <w:tc>
          <w:tcPr>
            <w:tcW w:w="2520" w:type="dxa"/>
          </w:tcPr>
          <w:p w:rsidR="004A6701" w:rsidRPr="002F3349" w:rsidRDefault="004A6701" w:rsidP="002344FF">
            <w:pPr>
              <w:autoSpaceDE w:val="0"/>
              <w:autoSpaceDN w:val="0"/>
              <w:adjustRightInd w:val="0"/>
            </w:pPr>
            <w:r w:rsidRPr="002F3349">
              <w:t>2 - 3</w:t>
            </w:r>
          </w:p>
        </w:tc>
      </w:tr>
      <w:tr w:rsidR="004A6701" w:rsidRPr="002F3349">
        <w:tc>
          <w:tcPr>
            <w:tcW w:w="2188" w:type="dxa"/>
          </w:tcPr>
          <w:p w:rsidR="004A6701" w:rsidRPr="002F3349" w:rsidRDefault="004A6701" w:rsidP="002344FF">
            <w:pPr>
              <w:autoSpaceDE w:val="0"/>
              <w:autoSpaceDN w:val="0"/>
              <w:adjustRightInd w:val="0"/>
              <w:jc w:val="center"/>
            </w:pPr>
            <w:r w:rsidRPr="002F3349">
              <w:t>3</w:t>
            </w:r>
          </w:p>
        </w:tc>
        <w:tc>
          <w:tcPr>
            <w:tcW w:w="2520" w:type="dxa"/>
          </w:tcPr>
          <w:p w:rsidR="004A6701" w:rsidRPr="002F3349" w:rsidRDefault="004A6701" w:rsidP="002344FF">
            <w:pPr>
              <w:autoSpaceDE w:val="0"/>
              <w:autoSpaceDN w:val="0"/>
              <w:adjustRightInd w:val="0"/>
            </w:pPr>
            <w:r w:rsidRPr="002F3349">
              <w:t>4 - 7</w:t>
            </w:r>
          </w:p>
        </w:tc>
      </w:tr>
      <w:tr w:rsidR="004A6701" w:rsidRPr="002F3349">
        <w:tc>
          <w:tcPr>
            <w:tcW w:w="2188" w:type="dxa"/>
          </w:tcPr>
          <w:p w:rsidR="004A6701" w:rsidRPr="002F3349" w:rsidRDefault="004A6701" w:rsidP="002344FF">
            <w:pPr>
              <w:autoSpaceDE w:val="0"/>
              <w:autoSpaceDN w:val="0"/>
              <w:adjustRightInd w:val="0"/>
              <w:jc w:val="center"/>
            </w:pPr>
            <w:r w:rsidRPr="002F3349">
              <w:t>4</w:t>
            </w:r>
          </w:p>
        </w:tc>
        <w:tc>
          <w:tcPr>
            <w:tcW w:w="2520" w:type="dxa"/>
          </w:tcPr>
          <w:p w:rsidR="004A6701" w:rsidRPr="002F3349" w:rsidRDefault="004A6701" w:rsidP="002344FF">
            <w:pPr>
              <w:autoSpaceDE w:val="0"/>
              <w:autoSpaceDN w:val="0"/>
              <w:adjustRightInd w:val="0"/>
            </w:pPr>
            <w:r w:rsidRPr="002F3349">
              <w:t>8 - 10</w:t>
            </w:r>
          </w:p>
        </w:tc>
      </w:tr>
      <w:tr w:rsidR="004A6701" w:rsidRPr="002F3349">
        <w:tc>
          <w:tcPr>
            <w:tcW w:w="2188" w:type="dxa"/>
          </w:tcPr>
          <w:p w:rsidR="004A6701" w:rsidRPr="002F3349" w:rsidRDefault="004A6701" w:rsidP="002344FF">
            <w:pPr>
              <w:autoSpaceDE w:val="0"/>
              <w:autoSpaceDN w:val="0"/>
              <w:adjustRightInd w:val="0"/>
              <w:jc w:val="center"/>
            </w:pPr>
            <w:r w:rsidRPr="002F3349">
              <w:t>5</w:t>
            </w:r>
          </w:p>
        </w:tc>
        <w:tc>
          <w:tcPr>
            <w:tcW w:w="2520" w:type="dxa"/>
          </w:tcPr>
          <w:p w:rsidR="004A6701" w:rsidRPr="002F3349" w:rsidRDefault="004A6701" w:rsidP="002344FF">
            <w:pPr>
              <w:autoSpaceDE w:val="0"/>
              <w:autoSpaceDN w:val="0"/>
              <w:adjustRightInd w:val="0"/>
            </w:pPr>
            <w:r w:rsidRPr="002F3349">
              <w:t xml:space="preserve">11 a viac </w:t>
            </w:r>
          </w:p>
        </w:tc>
      </w:tr>
    </w:tbl>
    <w:p w:rsidR="004A6701" w:rsidRPr="002F3349" w:rsidRDefault="004A6701" w:rsidP="001448AE">
      <w:pPr>
        <w:autoSpaceDE w:val="0"/>
        <w:autoSpaceDN w:val="0"/>
        <w:adjustRightInd w:val="0"/>
      </w:pPr>
      <w:r w:rsidRPr="002F3349">
        <w:br w:type="textWrapping" w:clear="all"/>
      </w:r>
    </w:p>
    <w:p w:rsidR="004A6701" w:rsidRPr="002F3349" w:rsidRDefault="004A6701" w:rsidP="004A6701">
      <w:pPr>
        <w:autoSpaceDE w:val="0"/>
        <w:autoSpaceDN w:val="0"/>
        <w:adjustRightInd w:val="0"/>
        <w:jc w:val="both"/>
      </w:pPr>
      <w:r w:rsidRPr="002F3349">
        <w:t>Popri pevne stanovených a povinných písomných prácach a kontrolných diktátoch sú súčasťou klasifikácie i </w:t>
      </w:r>
      <w:r w:rsidRPr="002F3349">
        <w:rPr>
          <w:b/>
        </w:rPr>
        <w:t>ďalšie formy skúšania</w:t>
      </w:r>
      <w:r w:rsidRPr="002F3349">
        <w:t>.</w:t>
      </w:r>
    </w:p>
    <w:p w:rsidR="004A6701" w:rsidRPr="002F3349" w:rsidRDefault="004A6701" w:rsidP="004A6701">
      <w:pPr>
        <w:autoSpaceDE w:val="0"/>
        <w:autoSpaceDN w:val="0"/>
        <w:adjustRightInd w:val="0"/>
        <w:jc w:val="both"/>
      </w:pPr>
    </w:p>
    <w:p w:rsidR="004A6701" w:rsidRPr="002F3349" w:rsidRDefault="004A6701" w:rsidP="004A6701">
      <w:pPr>
        <w:autoSpaceDE w:val="0"/>
        <w:autoSpaceDN w:val="0"/>
        <w:adjustRightInd w:val="0"/>
        <w:jc w:val="both"/>
      </w:pPr>
      <w:r w:rsidRPr="002F3349">
        <w:t xml:space="preserve">     V priebehu školského roka budú písané </w:t>
      </w:r>
      <w:r w:rsidRPr="002F3349">
        <w:rPr>
          <w:i/>
        </w:rPr>
        <w:t>priebežne  päťminútovky, previerky, testy</w:t>
      </w:r>
      <w:r w:rsidRPr="002F3349">
        <w:t xml:space="preserve"> , ktoré majú odzrkadliť získané vedomosti v jednotlivých </w:t>
      </w:r>
      <w:r w:rsidRPr="002F3349">
        <w:rPr>
          <w:b/>
        </w:rPr>
        <w:t xml:space="preserve">tematických celkoch. </w:t>
      </w:r>
      <w:r w:rsidRPr="002F3349">
        <w:t xml:space="preserve">Tieto budú </w:t>
      </w:r>
      <w:r w:rsidRPr="002F3349">
        <w:rPr>
          <w:u w:val="single"/>
        </w:rPr>
        <w:t>hodnotené známkou</w:t>
      </w:r>
      <w:r w:rsidRPr="002F3349">
        <w:t xml:space="preserve"> a</w:t>
      </w:r>
      <w:r w:rsidR="001448AE" w:rsidRPr="002F3349">
        <w:t>k</w:t>
      </w:r>
      <w:r w:rsidRPr="002F3349">
        <w:t xml:space="preserve"> sú žiakom </w:t>
      </w:r>
      <w:r w:rsidRPr="002F3349">
        <w:rPr>
          <w:u w:val="single"/>
        </w:rPr>
        <w:t>vopred oznámené</w:t>
      </w:r>
      <w:r w:rsidRPr="002F3349">
        <w:t xml:space="preserve">.(Forma preverenia </w:t>
      </w:r>
      <w:r w:rsidR="001448AE" w:rsidRPr="002F3349">
        <w:t xml:space="preserve">vedomostí z </w:t>
      </w:r>
      <w:r w:rsidRPr="002F3349">
        <w:t>temat</w:t>
      </w:r>
      <w:r w:rsidR="001448AE" w:rsidRPr="002F3349">
        <w:t>ického</w:t>
      </w:r>
      <w:r w:rsidRPr="002F3349">
        <w:t xml:space="preserve"> celku je na u</w:t>
      </w:r>
      <w:r w:rsidR="001448AE" w:rsidRPr="002F3349">
        <w:t xml:space="preserve">vážení učiteľa.) </w:t>
      </w:r>
      <w:r w:rsidRPr="002F3349">
        <w:t>V prípade neohlásenia písomného skúšania vopred, bude táto forma slúžiť  len ako informácia pre učiteľa o stave vedomostí žiakov, a teda nebude hodnotená známkou, ale len počtom bodov alebo percentami.</w:t>
      </w:r>
    </w:p>
    <w:p w:rsidR="004A6701" w:rsidRPr="002F3349" w:rsidRDefault="004A6701" w:rsidP="004A6701">
      <w:pPr>
        <w:autoSpaceDE w:val="0"/>
        <w:autoSpaceDN w:val="0"/>
        <w:adjustRightInd w:val="0"/>
        <w:jc w:val="both"/>
      </w:pPr>
      <w:r w:rsidRPr="002F3349">
        <w:t>(Za tematický celok je považovaná  napr.časť tvaroslovia – zhrnutie učiva o podstatný</w:t>
      </w:r>
      <w:r w:rsidR="001448AE" w:rsidRPr="002F3349">
        <w:t>ch menách: ich pravopis, gramatické</w:t>
      </w:r>
      <w:r w:rsidRPr="002F3349">
        <w:t xml:space="preserve"> kategórie, skloňovanie, vzory.)</w:t>
      </w:r>
    </w:p>
    <w:p w:rsidR="004A6701" w:rsidRPr="002F3349" w:rsidRDefault="004A6701" w:rsidP="004A6701">
      <w:pPr>
        <w:autoSpaceDE w:val="0"/>
        <w:autoSpaceDN w:val="0"/>
        <w:adjustRightInd w:val="0"/>
        <w:jc w:val="both"/>
      </w:pPr>
    </w:p>
    <w:p w:rsidR="004A6701" w:rsidRPr="002F3349" w:rsidRDefault="004A6701" w:rsidP="004A6701">
      <w:pPr>
        <w:autoSpaceDE w:val="0"/>
        <w:autoSpaceDN w:val="0"/>
        <w:adjustRightInd w:val="0"/>
        <w:jc w:val="both"/>
      </w:pPr>
      <w:r w:rsidRPr="002F3349">
        <w:t xml:space="preserve">     Po prebratom gramatickom jave budú hodnotené známkou </w:t>
      </w:r>
      <w:r w:rsidRPr="002F3349">
        <w:rPr>
          <w:i/>
        </w:rPr>
        <w:t>pravopisné cvičenia</w:t>
      </w:r>
      <w:r w:rsidRPr="002F3349">
        <w:t>,ktoré však môžu byť súčasťou previerky alebo kratšej písomnej formy skúšania, ale môžu byť pripravené aj samostatne. Tieto učiteľ vopred žiakom oznámi.</w:t>
      </w:r>
    </w:p>
    <w:p w:rsidR="004A6701" w:rsidRPr="002F3349" w:rsidRDefault="004A6701" w:rsidP="004A6701">
      <w:pPr>
        <w:autoSpaceDE w:val="0"/>
        <w:autoSpaceDN w:val="0"/>
        <w:adjustRightInd w:val="0"/>
        <w:jc w:val="both"/>
      </w:pPr>
    </w:p>
    <w:p w:rsidR="004A6701" w:rsidRPr="002F3349" w:rsidRDefault="004A6701" w:rsidP="004A6701">
      <w:pPr>
        <w:autoSpaceDE w:val="0"/>
        <w:autoSpaceDN w:val="0"/>
        <w:adjustRightInd w:val="0"/>
        <w:jc w:val="both"/>
      </w:pPr>
      <w:r w:rsidRPr="002F3349">
        <w:rPr>
          <w:i/>
        </w:rPr>
        <w:t>Nácvičné diktáty,</w:t>
      </w:r>
      <w:r w:rsidRPr="002F3349">
        <w:t xml:space="preserve"> ktoré slúžia na precvičenie  gramatických javov a ako príprava na </w:t>
      </w:r>
      <w:proofErr w:type="spellStart"/>
      <w:r w:rsidRPr="002F3349">
        <w:t>kasifikovaný</w:t>
      </w:r>
      <w:proofErr w:type="spellEnd"/>
      <w:r w:rsidRPr="002F3349">
        <w:t xml:space="preserve"> kontrolný diktát ,  známkované nebudú.</w:t>
      </w:r>
    </w:p>
    <w:p w:rsidR="004A6701" w:rsidRPr="002F3349" w:rsidRDefault="004A6701" w:rsidP="004A6701">
      <w:pPr>
        <w:autoSpaceDE w:val="0"/>
        <w:autoSpaceDN w:val="0"/>
        <w:adjustRightInd w:val="0"/>
        <w:jc w:val="both"/>
      </w:pPr>
    </w:p>
    <w:p w:rsidR="004A6701" w:rsidRPr="002F3349" w:rsidRDefault="004A6701" w:rsidP="004A6701">
      <w:pPr>
        <w:autoSpaceDE w:val="0"/>
        <w:autoSpaceDN w:val="0"/>
        <w:adjustRightInd w:val="0"/>
        <w:jc w:val="both"/>
      </w:pPr>
      <w:r w:rsidRPr="002F3349">
        <w:rPr>
          <w:i/>
        </w:rPr>
        <w:t xml:space="preserve">Ústne  skúšanie, odpoveď </w:t>
      </w:r>
      <w:r w:rsidRPr="002F3349">
        <w:t xml:space="preserve"> -  každý žiak bude absolvovať minimálne  1  klasifikovanú odpoveď  z predmetu za polrok</w:t>
      </w:r>
      <w:r w:rsidR="001D09FF" w:rsidRPr="002F3349">
        <w:t xml:space="preserve">. </w:t>
      </w:r>
      <w:r w:rsidRPr="002F3349">
        <w:t>Ústna odpoveď preveruje úroveň kompetencií žiaka v rámci daných tematických celkov  učebného plánu.</w:t>
      </w:r>
    </w:p>
    <w:p w:rsidR="004A6701" w:rsidRPr="002F3349" w:rsidRDefault="004A6701" w:rsidP="004A6701">
      <w:pPr>
        <w:autoSpaceDE w:val="0"/>
        <w:autoSpaceDN w:val="0"/>
        <w:adjustRightInd w:val="0"/>
        <w:jc w:val="both"/>
      </w:pPr>
      <w:r w:rsidRPr="002F3349">
        <w:t>V rámci ústnych odpovedí bude  žiak dvakrát ročne skúšaný z prednesu poézie alebo prózy spamäti, z ukážky, ktorú mu určí  vyučujúci. Táto bude hodnotená známkou.</w:t>
      </w:r>
    </w:p>
    <w:p w:rsidR="004A6701" w:rsidRPr="002F3349" w:rsidRDefault="004A6701" w:rsidP="004A6701">
      <w:pPr>
        <w:autoSpaceDE w:val="0"/>
        <w:autoSpaceDN w:val="0"/>
        <w:adjustRightInd w:val="0"/>
        <w:jc w:val="both"/>
      </w:pPr>
    </w:p>
    <w:p w:rsidR="004A6701" w:rsidRPr="002F3349" w:rsidRDefault="004A6701" w:rsidP="004A6701">
      <w:pPr>
        <w:autoSpaceDE w:val="0"/>
        <w:autoSpaceDN w:val="0"/>
        <w:adjustRightInd w:val="0"/>
        <w:jc w:val="both"/>
      </w:pPr>
      <w:r w:rsidRPr="002F3349">
        <w:t xml:space="preserve">    Súčasťou celkového hodnotenia žiakov bude i vypracovanie  </w:t>
      </w:r>
      <w:r w:rsidRPr="002F3349">
        <w:rPr>
          <w:i/>
        </w:rPr>
        <w:t xml:space="preserve">1 ľubovoľného projektu, </w:t>
      </w:r>
      <w:r w:rsidRPr="002F3349">
        <w:t>ktorý bude taktiež hodnotený známkou. Táto bude syntézou grafického prevedenia a verbálnej prezentácie projektu</w:t>
      </w:r>
    </w:p>
    <w:p w:rsidR="004A6701" w:rsidRPr="002F3349" w:rsidRDefault="004A6701" w:rsidP="004A6701">
      <w:pPr>
        <w:autoSpaceDE w:val="0"/>
        <w:autoSpaceDN w:val="0"/>
        <w:adjustRightInd w:val="0"/>
        <w:jc w:val="both"/>
      </w:pPr>
      <w:r w:rsidRPr="002F3349">
        <w:t>Forma projektu a tematické zameranie bude závi</w:t>
      </w:r>
      <w:r w:rsidR="001448AE" w:rsidRPr="002F3349">
        <w:t>sieť od  výberu  a dohody učiteľ</w:t>
      </w:r>
      <w:r w:rsidRPr="002F3349">
        <w:t>a so žiakom.</w:t>
      </w:r>
    </w:p>
    <w:p w:rsidR="004A6701" w:rsidRPr="002F3349" w:rsidRDefault="004A6701" w:rsidP="004A6701">
      <w:pPr>
        <w:autoSpaceDE w:val="0"/>
        <w:autoSpaceDN w:val="0"/>
        <w:adjustRightInd w:val="0"/>
        <w:jc w:val="both"/>
      </w:pPr>
    </w:p>
    <w:p w:rsidR="004A6701" w:rsidRPr="002F3349" w:rsidRDefault="004A6701" w:rsidP="004A6701">
      <w:pPr>
        <w:autoSpaceDE w:val="0"/>
        <w:autoSpaceDN w:val="0"/>
        <w:adjustRightInd w:val="0"/>
        <w:jc w:val="both"/>
      </w:pPr>
      <w:r w:rsidRPr="002F3349">
        <w:t xml:space="preserve">     Na  tento školský rok si stanovila PK SJL stupnicu na hodnotenie kratších foriem písomného sk</w:t>
      </w:r>
      <w:r w:rsidR="001448AE" w:rsidRPr="002F3349">
        <w:t>úšania  z jednotlivých tematický</w:t>
      </w:r>
      <w:r w:rsidRPr="002F3349">
        <w:t>ch celkov  z oboch zložiek SJL, s možnosťou prispôsobiť stupnicu vedomostnej úrovni žiakov, takúto:  100  -   92 %    -   1</w:t>
      </w:r>
    </w:p>
    <w:p w:rsidR="004A6701" w:rsidRPr="002F3349" w:rsidRDefault="004A6701" w:rsidP="004A6701">
      <w:pPr>
        <w:autoSpaceDE w:val="0"/>
        <w:autoSpaceDN w:val="0"/>
        <w:adjustRightInd w:val="0"/>
        <w:jc w:val="both"/>
      </w:pPr>
      <w:r w:rsidRPr="002F3349">
        <w:tab/>
        <w:t xml:space="preserve">     91 -    80%     -   2</w:t>
      </w:r>
    </w:p>
    <w:p w:rsidR="004A6701" w:rsidRPr="002F3349" w:rsidRDefault="004A6701" w:rsidP="004A6701">
      <w:pPr>
        <w:autoSpaceDE w:val="0"/>
        <w:autoSpaceDN w:val="0"/>
        <w:adjustRightInd w:val="0"/>
        <w:jc w:val="both"/>
      </w:pPr>
      <w:r w:rsidRPr="002F3349">
        <w:tab/>
        <w:t xml:space="preserve">     79  -   65%     -   3</w:t>
      </w:r>
    </w:p>
    <w:p w:rsidR="004A6701" w:rsidRPr="002F3349" w:rsidRDefault="004A6701" w:rsidP="004A6701">
      <w:pPr>
        <w:autoSpaceDE w:val="0"/>
        <w:autoSpaceDN w:val="0"/>
        <w:adjustRightInd w:val="0"/>
        <w:jc w:val="both"/>
      </w:pPr>
      <w:r w:rsidRPr="002F3349">
        <w:lastRenderedPageBreak/>
        <w:tab/>
        <w:t xml:space="preserve">     64  -    50%    -   4</w:t>
      </w:r>
    </w:p>
    <w:p w:rsidR="004A6701" w:rsidRPr="002F3349" w:rsidRDefault="004A6701" w:rsidP="004A6701">
      <w:pPr>
        <w:autoSpaceDE w:val="0"/>
        <w:autoSpaceDN w:val="0"/>
        <w:adjustRightInd w:val="0"/>
        <w:jc w:val="both"/>
      </w:pPr>
      <w:r w:rsidRPr="002F3349">
        <w:tab/>
        <w:t xml:space="preserve">     49  a menej   -   5</w:t>
      </w:r>
    </w:p>
    <w:p w:rsidR="00B61589" w:rsidRPr="00D506A9" w:rsidRDefault="004A6701" w:rsidP="00D506A9">
      <w:pPr>
        <w:spacing w:before="100" w:beforeAutospacing="1" w:after="100" w:afterAutospacing="1"/>
        <w:ind w:firstLine="360"/>
      </w:pPr>
      <w:r w:rsidRPr="002F3349">
        <w:t>Zaujímavou a účinnou metódou hodnotenia  je sebahodnotenie žiaka a hodnotenie jeho výkonu ostatnými žiakmi verbálne.</w:t>
      </w:r>
    </w:p>
    <w:p w:rsidR="00E4316B" w:rsidRPr="002F3349" w:rsidRDefault="00E4316B" w:rsidP="00E4316B">
      <w:pPr>
        <w:spacing w:before="100" w:beforeAutospacing="1" w:after="100" w:afterAutospacing="1"/>
        <w:rPr>
          <w:b/>
          <w:u w:val="single"/>
        </w:rPr>
      </w:pPr>
      <w:r w:rsidRPr="002F3349">
        <w:rPr>
          <w:u w:val="single"/>
        </w:rPr>
        <w:t>Predmet:</w:t>
      </w:r>
      <w:r w:rsidRPr="002F3349">
        <w:rPr>
          <w:b/>
          <w:u w:val="single"/>
        </w:rPr>
        <w:t xml:space="preserve"> Matematika</w:t>
      </w:r>
      <w:r w:rsidR="006F2775">
        <w:rPr>
          <w:b/>
          <w:u w:val="single"/>
        </w:rPr>
        <w:tab/>
      </w:r>
      <w:r w:rsidR="006F2775">
        <w:rPr>
          <w:b/>
          <w:u w:val="single"/>
        </w:rPr>
        <w:tab/>
      </w:r>
      <w:r w:rsidR="006F2775">
        <w:rPr>
          <w:b/>
          <w:u w:val="single"/>
        </w:rPr>
        <w:tab/>
      </w:r>
      <w:r w:rsidRPr="002F3349">
        <w:rPr>
          <w:b/>
          <w:u w:val="single"/>
        </w:rPr>
        <w:tab/>
      </w:r>
      <w:r w:rsidRPr="002F3349">
        <w:rPr>
          <w:b/>
          <w:u w:val="single"/>
        </w:rPr>
        <w:tab/>
      </w:r>
      <w:r w:rsidRPr="002F3349">
        <w:rPr>
          <w:u w:val="single"/>
        </w:rPr>
        <w:t>Spôsob hodnotenia:</w:t>
      </w:r>
      <w:r w:rsidRPr="002F3349">
        <w:rPr>
          <w:b/>
          <w:u w:val="single"/>
        </w:rPr>
        <w:t xml:space="preserve"> klasifikácia</w:t>
      </w:r>
    </w:p>
    <w:p w:rsidR="00C83B3A" w:rsidRPr="002F3349" w:rsidRDefault="00C83B3A" w:rsidP="00871DEF">
      <w:pPr>
        <w:numPr>
          <w:ilvl w:val="0"/>
          <w:numId w:val="12"/>
        </w:numPr>
        <w:spacing w:before="100" w:beforeAutospacing="1" w:after="100" w:afterAutospacing="1"/>
        <w:rPr>
          <w:b/>
        </w:rPr>
      </w:pPr>
      <w:r w:rsidRPr="002F3349">
        <w:rPr>
          <w:b/>
        </w:rPr>
        <w:t>Písomné skúšanie</w:t>
      </w:r>
    </w:p>
    <w:p w:rsidR="00C83B3A" w:rsidRPr="002F3349" w:rsidRDefault="00C83B3A" w:rsidP="00871DEF">
      <w:pPr>
        <w:numPr>
          <w:ilvl w:val="1"/>
          <w:numId w:val="12"/>
        </w:numPr>
        <w:spacing w:before="100" w:beforeAutospacing="1" w:after="100" w:afterAutospacing="1"/>
      </w:pPr>
      <w:r w:rsidRPr="002F3349">
        <w:rPr>
          <w:b/>
        </w:rPr>
        <w:t>vstupné a výstupné testy</w:t>
      </w:r>
      <w:r w:rsidRPr="002F3349">
        <w:t xml:space="preserve"> v každom ročníku v rozsahu 1 – 2 vyučovacie hodiny, hodnotené </w:t>
      </w:r>
      <w:r w:rsidR="00C35B23" w:rsidRPr="002F3349">
        <w:t>známkou</w:t>
      </w:r>
      <w:r w:rsidRPr="002F3349">
        <w:t xml:space="preserve"> (viď tabuľka)</w:t>
      </w:r>
      <w:r w:rsidR="00C35B23" w:rsidRPr="002F3349">
        <w:t>, písané po zopakovaní učiva – okrem 5.ročníka, kde bude vstupný test naďalej hodnotený percentuálne a napísaný na začiatku školského roku</w:t>
      </w:r>
      <w:r w:rsidRPr="002F3349">
        <w:br/>
      </w:r>
    </w:p>
    <w:p w:rsidR="00C83B3A" w:rsidRPr="002F3349" w:rsidRDefault="00C83B3A" w:rsidP="00871DEF">
      <w:pPr>
        <w:numPr>
          <w:ilvl w:val="1"/>
          <w:numId w:val="12"/>
        </w:numPr>
        <w:spacing w:before="100" w:beforeAutospacing="1" w:after="100" w:afterAutospacing="1"/>
      </w:pPr>
      <w:r w:rsidRPr="002F3349">
        <w:t> </w:t>
      </w:r>
      <w:r w:rsidRPr="002F3349">
        <w:rPr>
          <w:b/>
        </w:rPr>
        <w:t>tematické písomné práce</w:t>
      </w:r>
      <w:r w:rsidRPr="002F3349">
        <w:t xml:space="preserve"> – hodnotené známkou (viď tabuľka)</w:t>
      </w:r>
      <w:r w:rsidRPr="002F3349">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6"/>
        <w:gridCol w:w="3993"/>
        <w:gridCol w:w="1293"/>
        <w:gridCol w:w="1580"/>
      </w:tblGrid>
      <w:tr w:rsidR="00C83B3A" w:rsidRPr="002F3349">
        <w:tc>
          <w:tcPr>
            <w:tcW w:w="1266" w:type="dxa"/>
            <w:tcBorders>
              <w:top w:val="single" w:sz="4" w:space="0" w:color="auto"/>
              <w:left w:val="single" w:sz="4" w:space="0" w:color="auto"/>
              <w:bottom w:val="double" w:sz="4" w:space="0" w:color="auto"/>
              <w:right w:val="single" w:sz="4" w:space="0" w:color="auto"/>
            </w:tcBorders>
            <w:shd w:val="clear" w:color="auto" w:fill="FFFFFF"/>
            <w:vAlign w:val="center"/>
          </w:tcPr>
          <w:p w:rsidR="00C83B3A" w:rsidRPr="002F3349" w:rsidRDefault="00C83B3A" w:rsidP="00BC2804">
            <w:pPr>
              <w:spacing w:before="100" w:beforeAutospacing="1" w:after="100" w:afterAutospacing="1"/>
              <w:jc w:val="center"/>
              <w:rPr>
                <w:b/>
              </w:rPr>
            </w:pPr>
            <w:r w:rsidRPr="002F3349">
              <w:rPr>
                <w:b/>
              </w:rPr>
              <w:t>Ročník</w:t>
            </w:r>
          </w:p>
        </w:tc>
        <w:tc>
          <w:tcPr>
            <w:tcW w:w="3993" w:type="dxa"/>
            <w:tcBorders>
              <w:top w:val="single" w:sz="4" w:space="0" w:color="auto"/>
              <w:left w:val="single" w:sz="4" w:space="0" w:color="auto"/>
              <w:bottom w:val="double" w:sz="4" w:space="0" w:color="auto"/>
              <w:right w:val="single" w:sz="4" w:space="0" w:color="auto"/>
            </w:tcBorders>
            <w:shd w:val="clear" w:color="auto" w:fill="FFFFFF"/>
            <w:vAlign w:val="center"/>
          </w:tcPr>
          <w:p w:rsidR="00C83B3A" w:rsidRPr="002F3349" w:rsidRDefault="00C83B3A" w:rsidP="00BC2804">
            <w:pPr>
              <w:spacing w:before="100" w:beforeAutospacing="1" w:after="100" w:afterAutospacing="1"/>
              <w:jc w:val="center"/>
              <w:rPr>
                <w:b/>
              </w:rPr>
            </w:pPr>
            <w:r w:rsidRPr="002F3349">
              <w:rPr>
                <w:b/>
              </w:rPr>
              <w:t>Téma</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C83B3A" w:rsidRPr="002F3349" w:rsidRDefault="00C83B3A" w:rsidP="00BC2804">
            <w:pPr>
              <w:spacing w:before="100" w:beforeAutospacing="1" w:after="100" w:afterAutospacing="1"/>
              <w:jc w:val="center"/>
              <w:rPr>
                <w:b/>
              </w:rPr>
            </w:pPr>
            <w:r w:rsidRPr="002F3349">
              <w:rPr>
                <w:b/>
              </w:rPr>
              <w:t>Čas</w:t>
            </w:r>
          </w:p>
        </w:tc>
        <w:tc>
          <w:tcPr>
            <w:tcW w:w="1580" w:type="dxa"/>
            <w:tcBorders>
              <w:top w:val="single" w:sz="4" w:space="0" w:color="auto"/>
              <w:left w:val="single" w:sz="4" w:space="0" w:color="auto"/>
              <w:bottom w:val="double" w:sz="4" w:space="0" w:color="auto"/>
              <w:right w:val="single" w:sz="4" w:space="0" w:color="auto"/>
            </w:tcBorders>
            <w:shd w:val="clear" w:color="auto" w:fill="FFFFFF"/>
            <w:vAlign w:val="center"/>
          </w:tcPr>
          <w:p w:rsidR="00C83B3A" w:rsidRPr="002F3349" w:rsidRDefault="00C83B3A" w:rsidP="00BC2804">
            <w:pPr>
              <w:spacing w:before="100" w:beforeAutospacing="1" w:after="100" w:afterAutospacing="1"/>
              <w:jc w:val="center"/>
              <w:rPr>
                <w:b/>
              </w:rPr>
            </w:pPr>
            <w:r w:rsidRPr="002F3349">
              <w:rPr>
                <w:b/>
              </w:rPr>
              <w:t>Termín (orientačne)</w:t>
            </w:r>
          </w:p>
        </w:tc>
      </w:tr>
      <w:tr w:rsidR="00C83B3A" w:rsidRPr="002F3349">
        <w:tc>
          <w:tcPr>
            <w:tcW w:w="1266" w:type="dxa"/>
            <w:tcBorders>
              <w:top w:val="doub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jc w:val="center"/>
              <w:rPr>
                <w:b/>
              </w:rPr>
            </w:pPr>
            <w:r w:rsidRPr="002F3349">
              <w:rPr>
                <w:b/>
              </w:rPr>
              <w:t>5</w:t>
            </w:r>
          </w:p>
        </w:tc>
        <w:tc>
          <w:tcPr>
            <w:tcW w:w="3993" w:type="dxa"/>
            <w:tcBorders>
              <w:top w:val="double" w:sz="4" w:space="0" w:color="auto"/>
              <w:left w:val="single" w:sz="4" w:space="0" w:color="auto"/>
              <w:bottom w:val="single" w:sz="4" w:space="0" w:color="auto"/>
              <w:right w:val="single" w:sz="4" w:space="0" w:color="auto"/>
            </w:tcBorders>
            <w:shd w:val="clear" w:color="auto" w:fill="FFFFFF"/>
          </w:tcPr>
          <w:p w:rsidR="00C83B3A" w:rsidRPr="002F3349" w:rsidRDefault="006774BE" w:rsidP="00BC2804">
            <w:pPr>
              <w:spacing w:before="100" w:beforeAutospacing="1" w:after="100" w:afterAutospacing="1"/>
            </w:pPr>
            <w:r w:rsidRPr="002F3349">
              <w:t>1.písomná práca</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C83B3A" w:rsidRPr="002F3349" w:rsidRDefault="00C83B3A" w:rsidP="00BC2804">
            <w:pPr>
              <w:spacing w:before="100" w:beforeAutospacing="1" w:after="100" w:afterAutospacing="1"/>
              <w:ind w:left="-36"/>
              <w:jc w:val="center"/>
            </w:pPr>
            <w:r w:rsidRPr="002F3349">
              <w:t>celá vyuč. hodina</w:t>
            </w:r>
          </w:p>
        </w:tc>
        <w:tc>
          <w:tcPr>
            <w:tcW w:w="1580" w:type="dxa"/>
            <w:tcBorders>
              <w:top w:val="doub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september</w:t>
            </w:r>
          </w:p>
        </w:tc>
      </w:tr>
      <w:tr w:rsidR="00C83B3A" w:rsidRPr="002F3349">
        <w:tc>
          <w:tcPr>
            <w:tcW w:w="1266"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jc w:val="center"/>
              <w:rPr>
                <w:b/>
              </w:rPr>
            </w:pPr>
          </w:p>
        </w:tc>
        <w:tc>
          <w:tcPr>
            <w:tcW w:w="3993"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Násobenie a delenie v obore do 10 000</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C83B3A" w:rsidRPr="002F3349" w:rsidRDefault="00C83B3A" w:rsidP="00BC2804">
            <w:pPr>
              <w:spacing w:before="100" w:beforeAutospacing="1" w:after="100" w:afterAutospacing="1"/>
              <w:ind w:left="-36"/>
              <w:jc w:val="center"/>
            </w:pPr>
            <w:r w:rsidRPr="002F3349">
              <w:t>25´-30´</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október</w:t>
            </w:r>
          </w:p>
        </w:tc>
      </w:tr>
      <w:tr w:rsidR="00C83B3A" w:rsidRPr="002F3349">
        <w:tc>
          <w:tcPr>
            <w:tcW w:w="1266"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jc w:val="center"/>
              <w:rPr>
                <w:b/>
              </w:rPr>
            </w:pPr>
          </w:p>
        </w:tc>
        <w:tc>
          <w:tcPr>
            <w:tcW w:w="3993"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 xml:space="preserve">Vytvorenie oboru </w:t>
            </w:r>
            <w:proofErr w:type="spellStart"/>
            <w:r w:rsidRPr="002F3349">
              <w:t>prir</w:t>
            </w:r>
            <w:proofErr w:type="spellEnd"/>
            <w:r w:rsidRPr="002F3349">
              <w:t>. čísel do a nad milión</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C83B3A" w:rsidRPr="002F3349" w:rsidRDefault="00C83B3A" w:rsidP="00BC2804">
            <w:pPr>
              <w:spacing w:before="100" w:beforeAutospacing="1" w:after="100" w:afterAutospacing="1"/>
              <w:jc w:val="center"/>
            </w:pPr>
            <w:r w:rsidRPr="002F3349">
              <w:t>25´-30´</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november</w:t>
            </w:r>
          </w:p>
        </w:tc>
      </w:tr>
      <w:tr w:rsidR="006774BE" w:rsidRPr="002F3349">
        <w:tc>
          <w:tcPr>
            <w:tcW w:w="1266" w:type="dxa"/>
            <w:tcBorders>
              <w:top w:val="single" w:sz="4" w:space="0" w:color="auto"/>
              <w:left w:val="single" w:sz="4" w:space="0" w:color="auto"/>
              <w:bottom w:val="single" w:sz="4" w:space="0" w:color="auto"/>
              <w:right w:val="single" w:sz="4" w:space="0" w:color="auto"/>
            </w:tcBorders>
            <w:shd w:val="clear" w:color="auto" w:fill="FFFFFF"/>
          </w:tcPr>
          <w:p w:rsidR="006774BE" w:rsidRPr="002F3349" w:rsidRDefault="006774BE" w:rsidP="00BC2804">
            <w:pPr>
              <w:spacing w:before="100" w:beforeAutospacing="1" w:after="100" w:afterAutospacing="1"/>
              <w:jc w:val="center"/>
              <w:rPr>
                <w:b/>
              </w:rPr>
            </w:pPr>
          </w:p>
        </w:tc>
        <w:tc>
          <w:tcPr>
            <w:tcW w:w="3993" w:type="dxa"/>
            <w:tcBorders>
              <w:top w:val="single" w:sz="4" w:space="0" w:color="auto"/>
              <w:left w:val="single" w:sz="4" w:space="0" w:color="auto"/>
              <w:bottom w:val="single" w:sz="4" w:space="0" w:color="auto"/>
              <w:right w:val="single" w:sz="4" w:space="0" w:color="auto"/>
            </w:tcBorders>
            <w:shd w:val="clear" w:color="auto" w:fill="FFFFFF"/>
          </w:tcPr>
          <w:p w:rsidR="006774BE" w:rsidRPr="002F3349" w:rsidRDefault="006774BE" w:rsidP="00BC2804">
            <w:pPr>
              <w:spacing w:before="100" w:beforeAutospacing="1" w:after="100" w:afterAutospacing="1"/>
            </w:pPr>
            <w:r w:rsidRPr="002F3349">
              <w:t>2.písomná práca</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6774BE" w:rsidRPr="002F3349" w:rsidRDefault="006774BE" w:rsidP="00BC2804">
            <w:pPr>
              <w:spacing w:before="100" w:beforeAutospacing="1" w:after="100" w:afterAutospacing="1"/>
              <w:jc w:val="center"/>
            </w:pPr>
            <w:r w:rsidRPr="002F3349">
              <w:t>celá vyuč. hodina</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6774BE" w:rsidRPr="002F3349" w:rsidRDefault="006774BE" w:rsidP="00BC2804">
            <w:pPr>
              <w:spacing w:before="100" w:beforeAutospacing="1" w:after="100" w:afterAutospacing="1"/>
            </w:pPr>
          </w:p>
        </w:tc>
      </w:tr>
      <w:tr w:rsidR="00C83B3A" w:rsidRPr="002F3349">
        <w:tc>
          <w:tcPr>
            <w:tcW w:w="1266"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jc w:val="center"/>
              <w:rPr>
                <w:b/>
              </w:rPr>
            </w:pPr>
          </w:p>
        </w:tc>
        <w:tc>
          <w:tcPr>
            <w:tcW w:w="3993"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 xml:space="preserve">Počtové výkony s prirodzenými číslami I </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C83B3A" w:rsidRPr="002F3349" w:rsidRDefault="00C83B3A" w:rsidP="00BC2804">
            <w:pPr>
              <w:spacing w:before="100" w:beforeAutospacing="1" w:after="100" w:afterAutospacing="1"/>
              <w:jc w:val="center"/>
            </w:pPr>
            <w:r w:rsidRPr="002F3349">
              <w:t>25´-30´</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január</w:t>
            </w:r>
          </w:p>
        </w:tc>
      </w:tr>
      <w:tr w:rsidR="00C83B3A" w:rsidRPr="002F3349">
        <w:tc>
          <w:tcPr>
            <w:tcW w:w="1266"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jc w:val="center"/>
              <w:rPr>
                <w:b/>
              </w:rPr>
            </w:pPr>
          </w:p>
        </w:tc>
        <w:tc>
          <w:tcPr>
            <w:tcW w:w="3993"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 xml:space="preserve">Počtové výkony s prirodzenými číslami II </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C83B3A" w:rsidRPr="002F3349" w:rsidRDefault="00C83B3A" w:rsidP="00BC2804">
            <w:pPr>
              <w:spacing w:before="100" w:beforeAutospacing="1" w:after="100" w:afterAutospacing="1"/>
              <w:jc w:val="center"/>
            </w:pPr>
            <w:r w:rsidRPr="002F3349">
              <w:t>25´-30´</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marec</w:t>
            </w:r>
          </w:p>
        </w:tc>
      </w:tr>
      <w:tr w:rsidR="00C83B3A" w:rsidRPr="002F3349">
        <w:tc>
          <w:tcPr>
            <w:tcW w:w="1266"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jc w:val="center"/>
              <w:rPr>
                <w:b/>
              </w:rPr>
            </w:pPr>
          </w:p>
        </w:tc>
        <w:tc>
          <w:tcPr>
            <w:tcW w:w="3993"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Počtové výkony s prirodzenými číslami III – slovné úlohy</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C83B3A" w:rsidRPr="002F3349" w:rsidRDefault="00C83B3A" w:rsidP="00BC2804">
            <w:pPr>
              <w:spacing w:before="100" w:beforeAutospacing="1" w:after="100" w:afterAutospacing="1"/>
              <w:ind w:left="-36"/>
              <w:jc w:val="center"/>
            </w:pPr>
            <w:r w:rsidRPr="002F3349">
              <w:t>celá vyuč. hodina</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apríl</w:t>
            </w:r>
          </w:p>
        </w:tc>
      </w:tr>
      <w:tr w:rsidR="006774BE" w:rsidRPr="002F3349">
        <w:tc>
          <w:tcPr>
            <w:tcW w:w="1266" w:type="dxa"/>
            <w:tcBorders>
              <w:top w:val="single" w:sz="4" w:space="0" w:color="auto"/>
              <w:left w:val="single" w:sz="4" w:space="0" w:color="auto"/>
              <w:bottom w:val="single" w:sz="4" w:space="0" w:color="auto"/>
              <w:right w:val="single" w:sz="4" w:space="0" w:color="auto"/>
            </w:tcBorders>
            <w:shd w:val="clear" w:color="auto" w:fill="FFFFFF"/>
          </w:tcPr>
          <w:p w:rsidR="006774BE" w:rsidRPr="002F3349" w:rsidRDefault="006774BE" w:rsidP="00BC2804">
            <w:pPr>
              <w:spacing w:before="100" w:beforeAutospacing="1" w:after="100" w:afterAutospacing="1"/>
              <w:jc w:val="center"/>
              <w:rPr>
                <w:b/>
              </w:rPr>
            </w:pPr>
          </w:p>
        </w:tc>
        <w:tc>
          <w:tcPr>
            <w:tcW w:w="3993" w:type="dxa"/>
            <w:tcBorders>
              <w:top w:val="single" w:sz="4" w:space="0" w:color="auto"/>
              <w:left w:val="single" w:sz="4" w:space="0" w:color="auto"/>
              <w:bottom w:val="single" w:sz="4" w:space="0" w:color="auto"/>
              <w:right w:val="single" w:sz="4" w:space="0" w:color="auto"/>
            </w:tcBorders>
            <w:shd w:val="clear" w:color="auto" w:fill="FFFFFF"/>
          </w:tcPr>
          <w:p w:rsidR="006774BE" w:rsidRPr="002F3349" w:rsidRDefault="007D5E67" w:rsidP="00BC2804">
            <w:pPr>
              <w:spacing w:before="100" w:beforeAutospacing="1" w:after="100" w:afterAutospacing="1"/>
            </w:pPr>
            <w:r w:rsidRPr="002F3349">
              <w:t xml:space="preserve">3.písomná práca - </w:t>
            </w:r>
            <w:r w:rsidR="006774BE" w:rsidRPr="002F3349">
              <w:t>rov</w:t>
            </w:r>
            <w:r w:rsidRPr="002F3349">
              <w:t>i</w:t>
            </w:r>
            <w:r w:rsidR="006774BE" w:rsidRPr="002F3349">
              <w:t>nné geometrické útvary, jednotky dĺžky</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6774BE" w:rsidRPr="002F3349" w:rsidRDefault="006774BE" w:rsidP="00BC2804">
            <w:pPr>
              <w:spacing w:before="100" w:beforeAutospacing="1" w:after="100" w:afterAutospacing="1"/>
              <w:ind w:left="-36"/>
              <w:jc w:val="center"/>
            </w:pPr>
            <w:r w:rsidRPr="002F3349">
              <w:t>celá vyuč. hodina</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6774BE" w:rsidRPr="002F3349" w:rsidRDefault="006774BE" w:rsidP="00BC2804">
            <w:pPr>
              <w:spacing w:before="100" w:beforeAutospacing="1" w:after="100" w:afterAutospacing="1"/>
            </w:pPr>
            <w:r w:rsidRPr="002F3349">
              <w:t>máj</w:t>
            </w:r>
          </w:p>
        </w:tc>
      </w:tr>
      <w:tr w:rsidR="00C83B3A" w:rsidRPr="002F3349">
        <w:tc>
          <w:tcPr>
            <w:tcW w:w="1266"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jc w:val="center"/>
              <w:rPr>
                <w:b/>
              </w:rPr>
            </w:pPr>
          </w:p>
        </w:tc>
        <w:tc>
          <w:tcPr>
            <w:tcW w:w="3993"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rPr>
                <w:bCs/>
                <w:iCs/>
              </w:rPr>
              <w:t>Riešenie aplikačných úloh a úloh rozvíjajúcich špecifické matematické myslenie</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C83B3A" w:rsidRPr="002F3349" w:rsidRDefault="00C83B3A" w:rsidP="00BC2804">
            <w:pPr>
              <w:spacing w:before="100" w:beforeAutospacing="1" w:after="100" w:afterAutospacing="1"/>
              <w:jc w:val="center"/>
            </w:pPr>
            <w:r w:rsidRPr="002F3349">
              <w:t>25´-30´</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jún</w:t>
            </w:r>
          </w:p>
        </w:tc>
      </w:tr>
      <w:tr w:rsidR="00C83B3A" w:rsidRPr="002F3349">
        <w:tc>
          <w:tcPr>
            <w:tcW w:w="1266" w:type="dxa"/>
            <w:tcBorders>
              <w:top w:val="single" w:sz="4" w:space="0" w:color="auto"/>
              <w:left w:val="single" w:sz="4" w:space="0" w:color="auto"/>
              <w:bottom w:val="double" w:sz="4" w:space="0" w:color="auto"/>
              <w:right w:val="single" w:sz="4" w:space="0" w:color="auto"/>
            </w:tcBorders>
            <w:shd w:val="clear" w:color="auto" w:fill="FFFFFF"/>
          </w:tcPr>
          <w:p w:rsidR="00C83B3A" w:rsidRPr="002F3349" w:rsidRDefault="00C83B3A" w:rsidP="00BC2804">
            <w:pPr>
              <w:spacing w:before="100" w:beforeAutospacing="1" w:after="100" w:afterAutospacing="1"/>
              <w:jc w:val="center"/>
              <w:rPr>
                <w:b/>
              </w:rPr>
            </w:pPr>
          </w:p>
        </w:tc>
        <w:tc>
          <w:tcPr>
            <w:tcW w:w="3993" w:type="dxa"/>
            <w:tcBorders>
              <w:top w:val="single" w:sz="4" w:space="0" w:color="auto"/>
              <w:left w:val="single" w:sz="4" w:space="0" w:color="auto"/>
              <w:bottom w:val="double" w:sz="4" w:space="0" w:color="auto"/>
              <w:right w:val="single" w:sz="4" w:space="0" w:color="auto"/>
            </w:tcBorders>
            <w:shd w:val="clear" w:color="auto" w:fill="FFFFFF"/>
          </w:tcPr>
          <w:p w:rsidR="00C83B3A" w:rsidRPr="002F3349" w:rsidRDefault="006774BE" w:rsidP="00BC2804">
            <w:pPr>
              <w:spacing w:before="100" w:beforeAutospacing="1" w:after="100" w:afterAutospacing="1"/>
            </w:pPr>
            <w:r w:rsidRPr="002F3349">
              <w:t>4.písomná práca</w:t>
            </w:r>
          </w:p>
        </w:tc>
        <w:tc>
          <w:tcPr>
            <w:tcW w:w="1293" w:type="dxa"/>
            <w:tcBorders>
              <w:top w:val="single" w:sz="4" w:space="0" w:color="auto"/>
              <w:left w:val="single" w:sz="4" w:space="0" w:color="auto"/>
              <w:bottom w:val="double" w:sz="4" w:space="0" w:color="auto"/>
              <w:right w:val="single" w:sz="4" w:space="0" w:color="auto"/>
            </w:tcBorders>
            <w:shd w:val="clear" w:color="auto" w:fill="FFFFFF"/>
            <w:vAlign w:val="center"/>
          </w:tcPr>
          <w:p w:rsidR="00C83B3A" w:rsidRPr="002F3349" w:rsidRDefault="00C83B3A" w:rsidP="00BC2804">
            <w:pPr>
              <w:spacing w:before="100" w:beforeAutospacing="1" w:after="100" w:afterAutospacing="1"/>
              <w:ind w:left="-36"/>
              <w:jc w:val="center"/>
            </w:pPr>
            <w:r w:rsidRPr="002F3349">
              <w:t>celá vyuč. hodina</w:t>
            </w:r>
          </w:p>
        </w:tc>
        <w:tc>
          <w:tcPr>
            <w:tcW w:w="1580" w:type="dxa"/>
            <w:tcBorders>
              <w:top w:val="single" w:sz="4" w:space="0" w:color="auto"/>
              <w:left w:val="single" w:sz="4" w:space="0" w:color="auto"/>
              <w:bottom w:val="doub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jún</w:t>
            </w:r>
          </w:p>
        </w:tc>
      </w:tr>
      <w:tr w:rsidR="00C83B3A" w:rsidRPr="002F3349">
        <w:tc>
          <w:tcPr>
            <w:tcW w:w="1266" w:type="dxa"/>
            <w:tcBorders>
              <w:top w:val="doub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jc w:val="center"/>
              <w:rPr>
                <w:b/>
              </w:rPr>
            </w:pPr>
            <w:r w:rsidRPr="002F3349">
              <w:rPr>
                <w:b/>
              </w:rPr>
              <w:t>6</w:t>
            </w:r>
          </w:p>
        </w:tc>
        <w:tc>
          <w:tcPr>
            <w:tcW w:w="3993" w:type="dxa"/>
            <w:tcBorders>
              <w:top w:val="double" w:sz="4" w:space="0" w:color="auto"/>
              <w:left w:val="single" w:sz="4" w:space="0" w:color="auto"/>
              <w:bottom w:val="single" w:sz="4" w:space="0" w:color="auto"/>
              <w:right w:val="single" w:sz="4" w:space="0" w:color="auto"/>
            </w:tcBorders>
            <w:shd w:val="clear" w:color="auto" w:fill="FFFFFF"/>
          </w:tcPr>
          <w:p w:rsidR="00C83B3A" w:rsidRPr="002F3349" w:rsidRDefault="006774BE" w:rsidP="00BC2804">
            <w:pPr>
              <w:spacing w:before="100" w:beforeAutospacing="1" w:after="100" w:afterAutospacing="1"/>
            </w:pPr>
            <w:r w:rsidRPr="002F3349">
              <w:t>1.písomná práca</w:t>
            </w:r>
          </w:p>
        </w:tc>
        <w:tc>
          <w:tcPr>
            <w:tcW w:w="1293" w:type="dxa"/>
            <w:tcBorders>
              <w:top w:val="double" w:sz="4" w:space="0" w:color="auto"/>
              <w:left w:val="single" w:sz="4" w:space="0" w:color="auto"/>
              <w:bottom w:val="single" w:sz="4" w:space="0" w:color="auto"/>
              <w:right w:val="single" w:sz="4" w:space="0" w:color="auto"/>
            </w:tcBorders>
            <w:shd w:val="clear" w:color="auto" w:fill="FFFFFF"/>
            <w:vAlign w:val="center"/>
          </w:tcPr>
          <w:p w:rsidR="00C83B3A" w:rsidRPr="002F3349" w:rsidRDefault="00C83B3A" w:rsidP="00BC2804">
            <w:pPr>
              <w:spacing w:before="100" w:beforeAutospacing="1" w:after="100" w:afterAutospacing="1"/>
              <w:ind w:left="-36"/>
              <w:jc w:val="center"/>
            </w:pPr>
            <w:r w:rsidRPr="002F3349">
              <w:t>celá vyuč. hodina</w:t>
            </w:r>
          </w:p>
        </w:tc>
        <w:tc>
          <w:tcPr>
            <w:tcW w:w="1580" w:type="dxa"/>
            <w:tcBorders>
              <w:top w:val="doub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september</w:t>
            </w:r>
          </w:p>
        </w:tc>
      </w:tr>
      <w:tr w:rsidR="00C83B3A" w:rsidRPr="002F3349">
        <w:tc>
          <w:tcPr>
            <w:tcW w:w="1266"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jc w:val="center"/>
              <w:rPr>
                <w:b/>
              </w:rPr>
            </w:pPr>
          </w:p>
        </w:tc>
        <w:tc>
          <w:tcPr>
            <w:tcW w:w="3993"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Opakovanie – počítanie s prirodzenými číslami</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C83B3A" w:rsidRPr="002F3349" w:rsidRDefault="00C83B3A" w:rsidP="00BC2804">
            <w:pPr>
              <w:spacing w:before="100" w:beforeAutospacing="1" w:after="100" w:afterAutospacing="1"/>
              <w:ind w:left="-36"/>
              <w:jc w:val="center"/>
            </w:pPr>
            <w:r w:rsidRPr="002F3349">
              <w:t>celá vyuč. hodina</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október</w:t>
            </w:r>
          </w:p>
        </w:tc>
      </w:tr>
      <w:tr w:rsidR="00C83B3A" w:rsidRPr="002F3349">
        <w:tc>
          <w:tcPr>
            <w:tcW w:w="1266"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jc w:val="center"/>
              <w:rPr>
                <w:b/>
              </w:rPr>
            </w:pPr>
          </w:p>
        </w:tc>
        <w:tc>
          <w:tcPr>
            <w:tcW w:w="3993"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Desatinné čísla I – základy</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C83B3A" w:rsidRPr="002F3349" w:rsidRDefault="00C83B3A" w:rsidP="00BC2804">
            <w:pPr>
              <w:spacing w:before="100" w:beforeAutospacing="1" w:after="100" w:afterAutospacing="1"/>
              <w:jc w:val="center"/>
            </w:pPr>
            <w:r w:rsidRPr="002F3349">
              <w:t>25´-30´</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november</w:t>
            </w:r>
          </w:p>
        </w:tc>
      </w:tr>
      <w:tr w:rsidR="00C83B3A" w:rsidRPr="002F3349">
        <w:tc>
          <w:tcPr>
            <w:tcW w:w="1266"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jc w:val="center"/>
              <w:rPr>
                <w:b/>
              </w:rPr>
            </w:pPr>
          </w:p>
        </w:tc>
        <w:tc>
          <w:tcPr>
            <w:tcW w:w="3993"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Desatinné čísla II – počtové operácie, slovné úlohy</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C83B3A" w:rsidRPr="002F3349" w:rsidRDefault="00C83B3A" w:rsidP="00BC2804">
            <w:pPr>
              <w:spacing w:before="100" w:beforeAutospacing="1" w:after="100" w:afterAutospacing="1"/>
              <w:jc w:val="center"/>
            </w:pPr>
            <w:r w:rsidRPr="002F3349">
              <w:t>25´-30´</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január</w:t>
            </w:r>
          </w:p>
        </w:tc>
      </w:tr>
      <w:tr w:rsidR="00C83B3A" w:rsidRPr="002F3349">
        <w:tc>
          <w:tcPr>
            <w:tcW w:w="1266"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jc w:val="center"/>
              <w:rPr>
                <w:b/>
              </w:rPr>
            </w:pPr>
          </w:p>
        </w:tc>
        <w:tc>
          <w:tcPr>
            <w:tcW w:w="3993"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6774BE" w:rsidP="00BC2804">
            <w:pPr>
              <w:spacing w:before="100" w:beforeAutospacing="1" w:after="100" w:afterAutospacing="1"/>
            </w:pPr>
            <w:r w:rsidRPr="002F3349">
              <w:t xml:space="preserve">2.písomná práca- </w:t>
            </w:r>
            <w:r w:rsidR="00C83B3A" w:rsidRPr="002F3349">
              <w:t>Desatinné čísla zhrnutie</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C83B3A" w:rsidRPr="002F3349" w:rsidRDefault="00C83B3A" w:rsidP="00BC2804">
            <w:pPr>
              <w:spacing w:before="100" w:beforeAutospacing="1" w:after="100" w:afterAutospacing="1"/>
              <w:ind w:left="-36"/>
              <w:jc w:val="center"/>
            </w:pPr>
            <w:r w:rsidRPr="002F3349">
              <w:t>celá vyuč. hodina</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február</w:t>
            </w:r>
          </w:p>
        </w:tc>
      </w:tr>
      <w:tr w:rsidR="00C83B3A" w:rsidRPr="002F3349">
        <w:tc>
          <w:tcPr>
            <w:tcW w:w="1266"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jc w:val="center"/>
              <w:rPr>
                <w:b/>
              </w:rPr>
            </w:pPr>
          </w:p>
        </w:tc>
        <w:tc>
          <w:tcPr>
            <w:tcW w:w="3993"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Obsah Obdĺžnika a štvorca</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C83B3A" w:rsidRPr="002F3349" w:rsidRDefault="00C83B3A" w:rsidP="00BC2804">
            <w:pPr>
              <w:spacing w:before="100" w:beforeAutospacing="1" w:after="100" w:afterAutospacing="1"/>
              <w:ind w:left="-36"/>
              <w:jc w:val="center"/>
            </w:pPr>
            <w:r w:rsidRPr="002F3349">
              <w:t>celá vyuč. hodina</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marec</w:t>
            </w:r>
          </w:p>
        </w:tc>
      </w:tr>
      <w:tr w:rsidR="00C83B3A" w:rsidRPr="002F3349">
        <w:tc>
          <w:tcPr>
            <w:tcW w:w="1266"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jc w:val="center"/>
              <w:rPr>
                <w:b/>
              </w:rPr>
            </w:pPr>
          </w:p>
        </w:tc>
        <w:tc>
          <w:tcPr>
            <w:tcW w:w="3993"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6774BE" w:rsidP="00BC2804">
            <w:pPr>
              <w:spacing w:before="100" w:beforeAutospacing="1" w:after="100" w:afterAutospacing="1"/>
            </w:pPr>
            <w:r w:rsidRPr="002F3349">
              <w:t>3.písomná práca- u</w:t>
            </w:r>
            <w:r w:rsidR="00C83B3A" w:rsidRPr="002F3349">
              <w:t>hol, jeho veľkosť, operácie s uhlami</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C83B3A" w:rsidRPr="002F3349" w:rsidRDefault="00C83B3A" w:rsidP="00BC2804">
            <w:pPr>
              <w:spacing w:before="100" w:beforeAutospacing="1" w:after="100" w:afterAutospacing="1"/>
              <w:ind w:left="-36"/>
              <w:jc w:val="center"/>
            </w:pPr>
            <w:r w:rsidRPr="002F3349">
              <w:t>celá vyuč. hodina</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máj</w:t>
            </w:r>
          </w:p>
        </w:tc>
      </w:tr>
      <w:tr w:rsidR="00C83B3A" w:rsidRPr="002F3349">
        <w:tc>
          <w:tcPr>
            <w:tcW w:w="1266"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jc w:val="center"/>
              <w:rPr>
                <w:b/>
              </w:rPr>
            </w:pPr>
          </w:p>
        </w:tc>
        <w:tc>
          <w:tcPr>
            <w:tcW w:w="3993"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Kombinatorika</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C83B3A" w:rsidRPr="002F3349" w:rsidRDefault="00C83B3A" w:rsidP="00BC2804">
            <w:pPr>
              <w:spacing w:before="100" w:beforeAutospacing="1" w:after="100" w:afterAutospacing="1"/>
              <w:jc w:val="center"/>
            </w:pPr>
            <w:r w:rsidRPr="002F3349">
              <w:t>25´-30´</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jún</w:t>
            </w:r>
          </w:p>
        </w:tc>
      </w:tr>
      <w:tr w:rsidR="00C83B3A" w:rsidRPr="002F3349">
        <w:tc>
          <w:tcPr>
            <w:tcW w:w="1266" w:type="dxa"/>
            <w:tcBorders>
              <w:top w:val="single" w:sz="4" w:space="0" w:color="auto"/>
              <w:left w:val="single" w:sz="4" w:space="0" w:color="auto"/>
              <w:bottom w:val="double" w:sz="4" w:space="0" w:color="auto"/>
              <w:right w:val="single" w:sz="4" w:space="0" w:color="auto"/>
            </w:tcBorders>
            <w:shd w:val="clear" w:color="auto" w:fill="FFFFFF"/>
          </w:tcPr>
          <w:p w:rsidR="00C83B3A" w:rsidRPr="002F3349" w:rsidRDefault="00C83B3A" w:rsidP="00BC2804">
            <w:pPr>
              <w:spacing w:before="100" w:beforeAutospacing="1" w:after="100" w:afterAutospacing="1"/>
              <w:jc w:val="center"/>
              <w:rPr>
                <w:b/>
              </w:rPr>
            </w:pPr>
          </w:p>
        </w:tc>
        <w:tc>
          <w:tcPr>
            <w:tcW w:w="3993" w:type="dxa"/>
            <w:tcBorders>
              <w:top w:val="single" w:sz="4" w:space="0" w:color="auto"/>
              <w:left w:val="single" w:sz="4" w:space="0" w:color="auto"/>
              <w:bottom w:val="double" w:sz="4" w:space="0" w:color="auto"/>
              <w:right w:val="single" w:sz="4" w:space="0" w:color="auto"/>
            </w:tcBorders>
            <w:shd w:val="clear" w:color="auto" w:fill="FFFFFF"/>
          </w:tcPr>
          <w:p w:rsidR="00C83B3A" w:rsidRPr="002F3349" w:rsidRDefault="006774BE" w:rsidP="00BC2804">
            <w:pPr>
              <w:spacing w:before="100" w:beforeAutospacing="1" w:after="100" w:afterAutospacing="1"/>
            </w:pPr>
            <w:r w:rsidRPr="002F3349">
              <w:t>4.písomná práca</w:t>
            </w:r>
          </w:p>
        </w:tc>
        <w:tc>
          <w:tcPr>
            <w:tcW w:w="1293" w:type="dxa"/>
            <w:tcBorders>
              <w:top w:val="single" w:sz="4" w:space="0" w:color="auto"/>
              <w:left w:val="single" w:sz="4" w:space="0" w:color="auto"/>
              <w:bottom w:val="double" w:sz="4" w:space="0" w:color="auto"/>
              <w:right w:val="single" w:sz="4" w:space="0" w:color="auto"/>
            </w:tcBorders>
            <w:shd w:val="clear" w:color="auto" w:fill="FFFFFF"/>
            <w:vAlign w:val="center"/>
          </w:tcPr>
          <w:p w:rsidR="00C83B3A" w:rsidRPr="002F3349" w:rsidRDefault="00C83B3A" w:rsidP="00BC2804">
            <w:pPr>
              <w:spacing w:before="100" w:beforeAutospacing="1" w:after="100" w:afterAutospacing="1"/>
              <w:ind w:left="-36"/>
              <w:jc w:val="center"/>
            </w:pPr>
            <w:r w:rsidRPr="002F3349">
              <w:t>celá vyuč. hodina</w:t>
            </w:r>
          </w:p>
        </w:tc>
        <w:tc>
          <w:tcPr>
            <w:tcW w:w="1580" w:type="dxa"/>
            <w:tcBorders>
              <w:top w:val="single" w:sz="4" w:space="0" w:color="auto"/>
              <w:left w:val="single" w:sz="4" w:space="0" w:color="auto"/>
              <w:bottom w:val="doub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jún</w:t>
            </w:r>
          </w:p>
        </w:tc>
      </w:tr>
      <w:tr w:rsidR="00C83B3A" w:rsidRPr="002F3349">
        <w:tc>
          <w:tcPr>
            <w:tcW w:w="1266" w:type="dxa"/>
            <w:tcBorders>
              <w:top w:val="doub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jc w:val="center"/>
              <w:rPr>
                <w:b/>
              </w:rPr>
            </w:pPr>
            <w:r w:rsidRPr="002F3349">
              <w:rPr>
                <w:b/>
              </w:rPr>
              <w:t>7</w:t>
            </w:r>
          </w:p>
        </w:tc>
        <w:tc>
          <w:tcPr>
            <w:tcW w:w="3993" w:type="dxa"/>
            <w:tcBorders>
              <w:top w:val="double" w:sz="4" w:space="0" w:color="auto"/>
              <w:left w:val="single" w:sz="4" w:space="0" w:color="auto"/>
              <w:bottom w:val="single" w:sz="4" w:space="0" w:color="auto"/>
              <w:right w:val="single" w:sz="4" w:space="0" w:color="auto"/>
            </w:tcBorders>
            <w:shd w:val="clear" w:color="auto" w:fill="FFFFFF"/>
          </w:tcPr>
          <w:p w:rsidR="00C83B3A" w:rsidRPr="002F3349" w:rsidRDefault="006774BE" w:rsidP="00BC2804">
            <w:pPr>
              <w:spacing w:before="100" w:beforeAutospacing="1" w:after="100" w:afterAutospacing="1"/>
            </w:pPr>
            <w:r w:rsidRPr="002F3349">
              <w:t>1.písomná práca</w:t>
            </w:r>
          </w:p>
        </w:tc>
        <w:tc>
          <w:tcPr>
            <w:tcW w:w="1293" w:type="dxa"/>
            <w:tcBorders>
              <w:top w:val="double" w:sz="4" w:space="0" w:color="auto"/>
              <w:left w:val="single" w:sz="4" w:space="0" w:color="auto"/>
              <w:bottom w:val="single" w:sz="4" w:space="0" w:color="auto"/>
              <w:right w:val="single" w:sz="4" w:space="0" w:color="auto"/>
            </w:tcBorders>
            <w:shd w:val="clear" w:color="auto" w:fill="FFFFFF"/>
            <w:vAlign w:val="center"/>
          </w:tcPr>
          <w:p w:rsidR="00C83B3A" w:rsidRPr="002F3349" w:rsidRDefault="00C83B3A" w:rsidP="00BC2804">
            <w:pPr>
              <w:spacing w:before="100" w:beforeAutospacing="1" w:after="100" w:afterAutospacing="1"/>
              <w:ind w:left="-36"/>
              <w:jc w:val="center"/>
            </w:pPr>
            <w:r w:rsidRPr="002F3349">
              <w:t>celá vyuč. hodina</w:t>
            </w:r>
          </w:p>
        </w:tc>
        <w:tc>
          <w:tcPr>
            <w:tcW w:w="1580" w:type="dxa"/>
            <w:tcBorders>
              <w:top w:val="doub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september</w:t>
            </w:r>
          </w:p>
        </w:tc>
      </w:tr>
      <w:tr w:rsidR="00C83B3A" w:rsidRPr="002F3349">
        <w:tc>
          <w:tcPr>
            <w:tcW w:w="1266"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jc w:val="center"/>
              <w:rPr>
                <w:b/>
              </w:rPr>
            </w:pPr>
          </w:p>
        </w:tc>
        <w:tc>
          <w:tcPr>
            <w:tcW w:w="3993"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Opakovanie – počítanie s desatinnými číslami, uhol, obsah  a obvod štvorca a obdĺžnika</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C83B3A" w:rsidRPr="002F3349" w:rsidRDefault="00C83B3A" w:rsidP="00BC2804">
            <w:pPr>
              <w:spacing w:before="100" w:beforeAutospacing="1" w:after="100" w:afterAutospacing="1"/>
              <w:ind w:left="-36"/>
              <w:jc w:val="center"/>
            </w:pPr>
            <w:r w:rsidRPr="002F3349">
              <w:t>celá vyuč. hodina</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október</w:t>
            </w:r>
          </w:p>
        </w:tc>
      </w:tr>
      <w:tr w:rsidR="00C83B3A" w:rsidRPr="002F3349">
        <w:tc>
          <w:tcPr>
            <w:tcW w:w="1266"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jc w:val="center"/>
              <w:rPr>
                <w:b/>
              </w:rPr>
            </w:pPr>
          </w:p>
        </w:tc>
        <w:tc>
          <w:tcPr>
            <w:tcW w:w="3993"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Zlomky I - základy</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C83B3A" w:rsidRPr="002F3349" w:rsidRDefault="00C83B3A" w:rsidP="00BC2804">
            <w:pPr>
              <w:spacing w:before="100" w:beforeAutospacing="1" w:after="100" w:afterAutospacing="1"/>
              <w:jc w:val="center"/>
            </w:pPr>
            <w:r w:rsidRPr="002F3349">
              <w:t>25´-30´</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október</w:t>
            </w:r>
          </w:p>
        </w:tc>
      </w:tr>
      <w:tr w:rsidR="00C83B3A" w:rsidRPr="002F3349">
        <w:tc>
          <w:tcPr>
            <w:tcW w:w="1266"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jc w:val="center"/>
              <w:rPr>
                <w:b/>
              </w:rPr>
            </w:pPr>
          </w:p>
        </w:tc>
        <w:tc>
          <w:tcPr>
            <w:tcW w:w="3993"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Zlomky II – počtové operácie</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C83B3A" w:rsidRPr="002F3349" w:rsidRDefault="00C83B3A" w:rsidP="00BC2804">
            <w:pPr>
              <w:spacing w:before="100" w:beforeAutospacing="1" w:after="100" w:afterAutospacing="1"/>
              <w:jc w:val="center"/>
            </w:pPr>
            <w:r w:rsidRPr="002F3349">
              <w:t>25´-30´</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november</w:t>
            </w:r>
          </w:p>
        </w:tc>
      </w:tr>
      <w:tr w:rsidR="00C83B3A" w:rsidRPr="002F3349">
        <w:tc>
          <w:tcPr>
            <w:tcW w:w="1266"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jc w:val="center"/>
              <w:rPr>
                <w:b/>
              </w:rPr>
            </w:pPr>
          </w:p>
        </w:tc>
        <w:tc>
          <w:tcPr>
            <w:tcW w:w="3993"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6774BE" w:rsidP="00BC2804">
            <w:pPr>
              <w:spacing w:before="100" w:beforeAutospacing="1" w:after="100" w:afterAutospacing="1"/>
            </w:pPr>
            <w:r w:rsidRPr="002F3349">
              <w:t>2.písomná práca- z</w:t>
            </w:r>
            <w:r w:rsidR="00C83B3A" w:rsidRPr="002F3349">
              <w:t>lomky III – slovné úlohy</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C83B3A" w:rsidRPr="002F3349" w:rsidRDefault="00C83B3A" w:rsidP="00BC2804">
            <w:pPr>
              <w:spacing w:before="100" w:beforeAutospacing="1" w:after="100" w:afterAutospacing="1"/>
              <w:ind w:left="-36"/>
              <w:jc w:val="center"/>
            </w:pPr>
            <w:r w:rsidRPr="002F3349">
              <w:t>celá vyuč. hodina</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november</w:t>
            </w:r>
          </w:p>
        </w:tc>
      </w:tr>
      <w:tr w:rsidR="00C83B3A" w:rsidRPr="002F3349">
        <w:tc>
          <w:tcPr>
            <w:tcW w:w="1266"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jc w:val="center"/>
              <w:rPr>
                <w:b/>
              </w:rPr>
            </w:pPr>
          </w:p>
        </w:tc>
        <w:tc>
          <w:tcPr>
            <w:tcW w:w="3993"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Pomer</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C83B3A" w:rsidRPr="002F3349" w:rsidRDefault="00C83B3A" w:rsidP="00BC2804">
            <w:pPr>
              <w:spacing w:before="100" w:beforeAutospacing="1" w:after="100" w:afterAutospacing="1"/>
              <w:jc w:val="center"/>
            </w:pPr>
            <w:r w:rsidRPr="002F3349">
              <w:t>25´-30´</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december</w:t>
            </w:r>
          </w:p>
        </w:tc>
      </w:tr>
      <w:tr w:rsidR="00C83B3A" w:rsidRPr="002F3349">
        <w:tc>
          <w:tcPr>
            <w:tcW w:w="1266"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jc w:val="center"/>
              <w:rPr>
                <w:b/>
              </w:rPr>
            </w:pPr>
          </w:p>
        </w:tc>
        <w:tc>
          <w:tcPr>
            <w:tcW w:w="3993"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Priama a nepriama úmernosť, využitie</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C83B3A" w:rsidRPr="002F3349" w:rsidRDefault="00C83B3A" w:rsidP="00BC2804">
            <w:pPr>
              <w:spacing w:before="100" w:beforeAutospacing="1" w:after="100" w:afterAutospacing="1"/>
              <w:ind w:left="-36"/>
              <w:jc w:val="center"/>
            </w:pPr>
            <w:r w:rsidRPr="002F3349">
              <w:t>25´-30´</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január</w:t>
            </w:r>
          </w:p>
        </w:tc>
      </w:tr>
      <w:tr w:rsidR="00C83B3A" w:rsidRPr="002F3349">
        <w:tc>
          <w:tcPr>
            <w:tcW w:w="1266"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jc w:val="center"/>
              <w:rPr>
                <w:b/>
              </w:rPr>
            </w:pPr>
          </w:p>
        </w:tc>
        <w:tc>
          <w:tcPr>
            <w:tcW w:w="3993"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Percentá I - základy</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C83B3A" w:rsidRPr="002F3349" w:rsidRDefault="00C83B3A" w:rsidP="00BC2804">
            <w:pPr>
              <w:spacing w:before="100" w:beforeAutospacing="1" w:after="100" w:afterAutospacing="1"/>
              <w:jc w:val="center"/>
            </w:pPr>
            <w:r w:rsidRPr="002F3349">
              <w:t>25´-30´</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február</w:t>
            </w:r>
          </w:p>
        </w:tc>
      </w:tr>
      <w:tr w:rsidR="00C83B3A" w:rsidRPr="002F3349">
        <w:tc>
          <w:tcPr>
            <w:tcW w:w="1266"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jc w:val="center"/>
              <w:rPr>
                <w:b/>
              </w:rPr>
            </w:pPr>
          </w:p>
        </w:tc>
        <w:tc>
          <w:tcPr>
            <w:tcW w:w="3993"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6774BE" w:rsidP="00BC2804">
            <w:pPr>
              <w:spacing w:before="100" w:beforeAutospacing="1" w:after="100" w:afterAutospacing="1"/>
            </w:pPr>
            <w:r w:rsidRPr="002F3349">
              <w:t xml:space="preserve">3.písomná práca- </w:t>
            </w:r>
            <w:r w:rsidR="00C83B3A" w:rsidRPr="002F3349">
              <w:t>Percentá II – využitie, finančná matematika</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C83B3A" w:rsidRPr="002F3349" w:rsidRDefault="00C83B3A" w:rsidP="00BC2804">
            <w:pPr>
              <w:spacing w:before="100" w:beforeAutospacing="1" w:after="100" w:afterAutospacing="1"/>
              <w:ind w:left="-36"/>
              <w:jc w:val="center"/>
            </w:pPr>
            <w:r w:rsidRPr="002F3349">
              <w:t>celá vyuč. hodina</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marec</w:t>
            </w:r>
          </w:p>
        </w:tc>
      </w:tr>
      <w:tr w:rsidR="00C83B3A" w:rsidRPr="002F3349">
        <w:tc>
          <w:tcPr>
            <w:tcW w:w="1266"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jc w:val="center"/>
              <w:rPr>
                <w:b/>
              </w:rPr>
            </w:pPr>
          </w:p>
        </w:tc>
        <w:tc>
          <w:tcPr>
            <w:tcW w:w="3993"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Kocka, kváder – sieť, obraz vo VRP, V, S</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C83B3A" w:rsidRPr="002F3349" w:rsidRDefault="00C83B3A" w:rsidP="00BC2804">
            <w:pPr>
              <w:spacing w:before="100" w:beforeAutospacing="1" w:after="100" w:afterAutospacing="1"/>
              <w:jc w:val="center"/>
            </w:pPr>
            <w:r w:rsidRPr="002F3349">
              <w:t>25´-30´</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apríl</w:t>
            </w:r>
          </w:p>
        </w:tc>
      </w:tr>
      <w:tr w:rsidR="00C83B3A" w:rsidRPr="002F3349">
        <w:tc>
          <w:tcPr>
            <w:tcW w:w="1266"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jc w:val="center"/>
              <w:rPr>
                <w:b/>
              </w:rPr>
            </w:pPr>
          </w:p>
        </w:tc>
        <w:tc>
          <w:tcPr>
            <w:tcW w:w="3993"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Kocka, kváder v slovných úlohách</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C83B3A" w:rsidRPr="002F3349" w:rsidRDefault="00C83B3A" w:rsidP="00BC2804">
            <w:pPr>
              <w:spacing w:before="100" w:beforeAutospacing="1" w:after="100" w:afterAutospacing="1"/>
              <w:ind w:left="-36"/>
              <w:jc w:val="center"/>
            </w:pPr>
            <w:r w:rsidRPr="002F3349">
              <w:t>25´-30´</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máj</w:t>
            </w:r>
          </w:p>
        </w:tc>
      </w:tr>
      <w:tr w:rsidR="00C83B3A" w:rsidRPr="002F3349">
        <w:tc>
          <w:tcPr>
            <w:tcW w:w="1266"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jc w:val="center"/>
              <w:rPr>
                <w:b/>
              </w:rPr>
            </w:pPr>
          </w:p>
        </w:tc>
        <w:tc>
          <w:tcPr>
            <w:tcW w:w="3993"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 xml:space="preserve">Kombinatorika </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C83B3A" w:rsidRPr="002F3349" w:rsidRDefault="00C83B3A" w:rsidP="00BC2804">
            <w:pPr>
              <w:spacing w:before="100" w:beforeAutospacing="1" w:after="100" w:afterAutospacing="1"/>
              <w:jc w:val="center"/>
            </w:pPr>
            <w:r w:rsidRPr="002F3349">
              <w:t>25´-30´</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jún</w:t>
            </w:r>
          </w:p>
        </w:tc>
      </w:tr>
      <w:tr w:rsidR="00C83B3A" w:rsidRPr="002F3349">
        <w:tc>
          <w:tcPr>
            <w:tcW w:w="1266" w:type="dxa"/>
            <w:tcBorders>
              <w:top w:val="single" w:sz="4" w:space="0" w:color="auto"/>
              <w:left w:val="single" w:sz="4" w:space="0" w:color="auto"/>
              <w:bottom w:val="double" w:sz="4" w:space="0" w:color="auto"/>
              <w:right w:val="single" w:sz="4" w:space="0" w:color="auto"/>
            </w:tcBorders>
            <w:shd w:val="clear" w:color="auto" w:fill="FFFFFF"/>
          </w:tcPr>
          <w:p w:rsidR="00C83B3A" w:rsidRPr="002F3349" w:rsidRDefault="00C83B3A" w:rsidP="00BC2804">
            <w:pPr>
              <w:spacing w:before="100" w:beforeAutospacing="1" w:after="100" w:afterAutospacing="1"/>
              <w:jc w:val="center"/>
              <w:rPr>
                <w:b/>
              </w:rPr>
            </w:pPr>
          </w:p>
        </w:tc>
        <w:tc>
          <w:tcPr>
            <w:tcW w:w="3993" w:type="dxa"/>
            <w:tcBorders>
              <w:top w:val="single" w:sz="4" w:space="0" w:color="auto"/>
              <w:left w:val="single" w:sz="4" w:space="0" w:color="auto"/>
              <w:bottom w:val="double" w:sz="4" w:space="0" w:color="auto"/>
              <w:right w:val="single" w:sz="4" w:space="0" w:color="auto"/>
            </w:tcBorders>
            <w:shd w:val="clear" w:color="auto" w:fill="FFFFFF"/>
          </w:tcPr>
          <w:p w:rsidR="00C83B3A" w:rsidRPr="002F3349" w:rsidRDefault="006774BE" w:rsidP="00BC2804">
            <w:pPr>
              <w:spacing w:before="100" w:beforeAutospacing="1" w:after="100" w:afterAutospacing="1"/>
            </w:pPr>
            <w:r w:rsidRPr="002F3349">
              <w:t>4.písomná práca</w:t>
            </w:r>
          </w:p>
        </w:tc>
        <w:tc>
          <w:tcPr>
            <w:tcW w:w="1293" w:type="dxa"/>
            <w:tcBorders>
              <w:top w:val="single" w:sz="4" w:space="0" w:color="auto"/>
              <w:left w:val="single" w:sz="4" w:space="0" w:color="auto"/>
              <w:bottom w:val="double" w:sz="4" w:space="0" w:color="auto"/>
              <w:right w:val="single" w:sz="4" w:space="0" w:color="auto"/>
            </w:tcBorders>
            <w:shd w:val="clear" w:color="auto" w:fill="FFFFFF"/>
            <w:vAlign w:val="center"/>
          </w:tcPr>
          <w:p w:rsidR="00C83B3A" w:rsidRPr="002F3349" w:rsidRDefault="00C83B3A" w:rsidP="00BC2804">
            <w:pPr>
              <w:spacing w:before="100" w:beforeAutospacing="1" w:after="100" w:afterAutospacing="1"/>
              <w:ind w:left="-36"/>
              <w:jc w:val="center"/>
            </w:pPr>
            <w:r w:rsidRPr="002F3349">
              <w:t>celá vyuč. hodina</w:t>
            </w:r>
          </w:p>
        </w:tc>
        <w:tc>
          <w:tcPr>
            <w:tcW w:w="1580" w:type="dxa"/>
            <w:tcBorders>
              <w:top w:val="single" w:sz="4" w:space="0" w:color="auto"/>
              <w:left w:val="single" w:sz="4" w:space="0" w:color="auto"/>
              <w:bottom w:val="doub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jún</w:t>
            </w:r>
          </w:p>
        </w:tc>
      </w:tr>
      <w:tr w:rsidR="00C83B3A" w:rsidRPr="002F3349">
        <w:tc>
          <w:tcPr>
            <w:tcW w:w="1266" w:type="dxa"/>
            <w:tcBorders>
              <w:top w:val="doub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jc w:val="center"/>
              <w:rPr>
                <w:b/>
              </w:rPr>
            </w:pPr>
            <w:r w:rsidRPr="002F3349">
              <w:rPr>
                <w:b/>
              </w:rPr>
              <w:t>8</w:t>
            </w:r>
          </w:p>
        </w:tc>
        <w:tc>
          <w:tcPr>
            <w:tcW w:w="3993" w:type="dxa"/>
            <w:tcBorders>
              <w:top w:val="double" w:sz="4" w:space="0" w:color="auto"/>
              <w:left w:val="single" w:sz="4" w:space="0" w:color="auto"/>
              <w:bottom w:val="single" w:sz="4" w:space="0" w:color="auto"/>
              <w:right w:val="single" w:sz="4" w:space="0" w:color="auto"/>
            </w:tcBorders>
            <w:shd w:val="clear" w:color="auto" w:fill="FFFFFF"/>
          </w:tcPr>
          <w:p w:rsidR="00C83B3A" w:rsidRPr="002F3349" w:rsidRDefault="006774BE" w:rsidP="00BC2804">
            <w:pPr>
              <w:spacing w:before="100" w:beforeAutospacing="1" w:after="100" w:afterAutospacing="1"/>
            </w:pPr>
            <w:r w:rsidRPr="002F3349">
              <w:t>1.písomná práca</w:t>
            </w:r>
          </w:p>
        </w:tc>
        <w:tc>
          <w:tcPr>
            <w:tcW w:w="1293" w:type="dxa"/>
            <w:tcBorders>
              <w:top w:val="double" w:sz="4" w:space="0" w:color="auto"/>
              <w:left w:val="single" w:sz="4" w:space="0" w:color="auto"/>
              <w:bottom w:val="single" w:sz="4" w:space="0" w:color="auto"/>
              <w:right w:val="single" w:sz="4" w:space="0" w:color="auto"/>
            </w:tcBorders>
            <w:shd w:val="clear" w:color="auto" w:fill="FFFFFF"/>
            <w:vAlign w:val="center"/>
          </w:tcPr>
          <w:p w:rsidR="00C83B3A" w:rsidRPr="002F3349" w:rsidRDefault="00C83B3A" w:rsidP="00BC2804">
            <w:pPr>
              <w:spacing w:before="100" w:beforeAutospacing="1" w:after="100" w:afterAutospacing="1"/>
              <w:ind w:left="-36"/>
              <w:jc w:val="center"/>
            </w:pPr>
            <w:r w:rsidRPr="002F3349">
              <w:t>celá vyuč. hodina</w:t>
            </w:r>
          </w:p>
        </w:tc>
        <w:tc>
          <w:tcPr>
            <w:tcW w:w="1580" w:type="dxa"/>
            <w:tcBorders>
              <w:top w:val="doub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september</w:t>
            </w:r>
          </w:p>
        </w:tc>
      </w:tr>
      <w:tr w:rsidR="00C83B3A" w:rsidRPr="002F3349">
        <w:tc>
          <w:tcPr>
            <w:tcW w:w="1266"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jc w:val="center"/>
              <w:rPr>
                <w:b/>
              </w:rPr>
            </w:pPr>
          </w:p>
        </w:tc>
        <w:tc>
          <w:tcPr>
            <w:tcW w:w="3993"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Opakovanie – počítanie s racionálnymi číslami, úmernosti, kocka, kváder</w:t>
            </w:r>
          </w:p>
        </w:tc>
        <w:tc>
          <w:tcPr>
            <w:tcW w:w="1293" w:type="dxa"/>
            <w:tcBorders>
              <w:top w:val="nil"/>
              <w:left w:val="single" w:sz="4" w:space="0" w:color="auto"/>
              <w:bottom w:val="single" w:sz="4" w:space="0" w:color="auto"/>
              <w:right w:val="single" w:sz="4" w:space="0" w:color="auto"/>
            </w:tcBorders>
            <w:shd w:val="clear" w:color="auto" w:fill="FFFFFF"/>
            <w:vAlign w:val="center"/>
          </w:tcPr>
          <w:p w:rsidR="00C83B3A" w:rsidRPr="002F3349" w:rsidRDefault="00C83B3A" w:rsidP="00BC2804">
            <w:pPr>
              <w:spacing w:before="100" w:beforeAutospacing="1" w:after="100" w:afterAutospacing="1"/>
              <w:ind w:left="-36"/>
              <w:jc w:val="center"/>
            </w:pPr>
            <w:r w:rsidRPr="002F3349">
              <w:t>celá vyuč. hodina</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október</w:t>
            </w:r>
          </w:p>
        </w:tc>
      </w:tr>
      <w:tr w:rsidR="00C83B3A" w:rsidRPr="002F3349">
        <w:tc>
          <w:tcPr>
            <w:tcW w:w="1266"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jc w:val="center"/>
              <w:rPr>
                <w:b/>
              </w:rPr>
            </w:pPr>
          </w:p>
        </w:tc>
        <w:tc>
          <w:tcPr>
            <w:tcW w:w="3993"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6774BE" w:rsidP="00BC2804">
            <w:pPr>
              <w:spacing w:before="100" w:beforeAutospacing="1" w:after="100" w:afterAutospacing="1"/>
            </w:pPr>
            <w:r w:rsidRPr="002F3349">
              <w:t>2.písomná práca- c</w:t>
            </w:r>
            <w:r w:rsidR="00C83B3A" w:rsidRPr="002F3349">
              <w:t>elé čísla</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C83B3A" w:rsidRPr="002F3349" w:rsidRDefault="00C83B3A" w:rsidP="00BC2804">
            <w:pPr>
              <w:spacing w:before="100" w:beforeAutospacing="1" w:after="100" w:afterAutospacing="1"/>
              <w:ind w:left="-36"/>
              <w:jc w:val="center"/>
            </w:pPr>
            <w:r w:rsidRPr="002F3349">
              <w:t>celá vyuč. hodina</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november</w:t>
            </w:r>
          </w:p>
        </w:tc>
      </w:tr>
      <w:tr w:rsidR="00C83B3A" w:rsidRPr="002F3349">
        <w:tc>
          <w:tcPr>
            <w:tcW w:w="1266"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jc w:val="center"/>
              <w:rPr>
                <w:b/>
              </w:rPr>
            </w:pPr>
          </w:p>
        </w:tc>
        <w:tc>
          <w:tcPr>
            <w:tcW w:w="3993"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Premenná, výraz</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C83B3A" w:rsidRPr="002F3349" w:rsidRDefault="00C83B3A" w:rsidP="00BC2804">
            <w:pPr>
              <w:spacing w:before="100" w:beforeAutospacing="1" w:after="100" w:afterAutospacing="1"/>
              <w:jc w:val="center"/>
            </w:pPr>
            <w:r w:rsidRPr="002F3349">
              <w:t>25´-30´</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december</w:t>
            </w:r>
          </w:p>
        </w:tc>
      </w:tr>
      <w:tr w:rsidR="00C83B3A" w:rsidRPr="002F3349">
        <w:tc>
          <w:tcPr>
            <w:tcW w:w="1266"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jc w:val="center"/>
              <w:rPr>
                <w:b/>
              </w:rPr>
            </w:pPr>
          </w:p>
        </w:tc>
        <w:tc>
          <w:tcPr>
            <w:tcW w:w="3993"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Graf priamej a nepriamej úmernosti</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C83B3A" w:rsidRPr="002F3349" w:rsidRDefault="00C83B3A" w:rsidP="00BC2804">
            <w:pPr>
              <w:spacing w:before="100" w:beforeAutospacing="1" w:after="100" w:afterAutospacing="1"/>
              <w:jc w:val="center"/>
            </w:pPr>
            <w:r w:rsidRPr="002F3349">
              <w:t>25´-30´</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december</w:t>
            </w:r>
          </w:p>
        </w:tc>
      </w:tr>
      <w:tr w:rsidR="00C83B3A" w:rsidRPr="002F3349">
        <w:tc>
          <w:tcPr>
            <w:tcW w:w="1266"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jc w:val="center"/>
              <w:rPr>
                <w:b/>
              </w:rPr>
            </w:pPr>
          </w:p>
        </w:tc>
        <w:tc>
          <w:tcPr>
            <w:tcW w:w="3993"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Trojuholník – základné prvky, rozdelenie, vlastnosti, konštrukcia</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C83B3A" w:rsidRPr="002F3349" w:rsidRDefault="00C83B3A" w:rsidP="00BC2804">
            <w:pPr>
              <w:spacing w:before="100" w:beforeAutospacing="1" w:after="100" w:afterAutospacing="1"/>
              <w:ind w:left="-36"/>
              <w:jc w:val="center"/>
            </w:pPr>
            <w:r w:rsidRPr="002F3349">
              <w:t>celá vyuč. hodina</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január</w:t>
            </w:r>
          </w:p>
        </w:tc>
      </w:tr>
      <w:tr w:rsidR="00C83B3A" w:rsidRPr="002F3349">
        <w:tc>
          <w:tcPr>
            <w:tcW w:w="1266"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jc w:val="center"/>
              <w:rPr>
                <w:b/>
              </w:rPr>
            </w:pPr>
          </w:p>
        </w:tc>
        <w:tc>
          <w:tcPr>
            <w:tcW w:w="3993"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6774BE" w:rsidP="00BC2804">
            <w:pPr>
              <w:spacing w:before="100" w:beforeAutospacing="1" w:after="100" w:afterAutospacing="1"/>
            </w:pPr>
            <w:r w:rsidRPr="002F3349">
              <w:t>3.písomná práca- r</w:t>
            </w:r>
            <w:r w:rsidR="00C83B3A" w:rsidRPr="002F3349">
              <w:t>ovnobežníky, lichobežníky – vlastnosti, konštrukcia</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C83B3A" w:rsidRPr="002F3349" w:rsidRDefault="00C83B3A" w:rsidP="00BC2804">
            <w:pPr>
              <w:spacing w:before="100" w:beforeAutospacing="1" w:after="100" w:afterAutospacing="1"/>
              <w:ind w:left="-36"/>
              <w:jc w:val="center"/>
            </w:pPr>
            <w:r w:rsidRPr="002F3349">
              <w:t>celá vyuč. hodina</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február</w:t>
            </w:r>
          </w:p>
        </w:tc>
      </w:tr>
      <w:tr w:rsidR="00C83B3A" w:rsidRPr="002F3349">
        <w:tc>
          <w:tcPr>
            <w:tcW w:w="1266"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jc w:val="center"/>
              <w:rPr>
                <w:b/>
              </w:rPr>
            </w:pPr>
          </w:p>
        </w:tc>
        <w:tc>
          <w:tcPr>
            <w:tcW w:w="3993"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Obsah a obvod trojuholníka, rovnobežníka, lichobežníka</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C83B3A" w:rsidRPr="002F3349" w:rsidRDefault="00C83B3A" w:rsidP="00BC2804">
            <w:pPr>
              <w:spacing w:before="100" w:beforeAutospacing="1" w:after="100" w:afterAutospacing="1"/>
              <w:jc w:val="center"/>
            </w:pPr>
            <w:r w:rsidRPr="002F3349">
              <w:t>25´-30´</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marec</w:t>
            </w:r>
          </w:p>
        </w:tc>
      </w:tr>
      <w:tr w:rsidR="00C83B3A" w:rsidRPr="002F3349">
        <w:tc>
          <w:tcPr>
            <w:tcW w:w="1266"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jc w:val="center"/>
              <w:rPr>
                <w:b/>
              </w:rPr>
            </w:pPr>
          </w:p>
        </w:tc>
        <w:tc>
          <w:tcPr>
            <w:tcW w:w="3993"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Hranoly</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C83B3A" w:rsidRPr="002F3349" w:rsidRDefault="00C83B3A" w:rsidP="00BC2804">
            <w:pPr>
              <w:spacing w:before="100" w:beforeAutospacing="1" w:after="100" w:afterAutospacing="1"/>
              <w:jc w:val="center"/>
            </w:pPr>
            <w:r w:rsidRPr="002F3349">
              <w:t>25´-30´</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apríl</w:t>
            </w:r>
          </w:p>
        </w:tc>
      </w:tr>
      <w:tr w:rsidR="00C83B3A" w:rsidRPr="002F3349">
        <w:tc>
          <w:tcPr>
            <w:tcW w:w="1266"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jc w:val="center"/>
              <w:rPr>
                <w:b/>
              </w:rPr>
            </w:pPr>
          </w:p>
        </w:tc>
        <w:tc>
          <w:tcPr>
            <w:tcW w:w="3993"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Kruh, kružnica</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C83B3A" w:rsidRPr="002F3349" w:rsidRDefault="00C83B3A" w:rsidP="00BC2804">
            <w:pPr>
              <w:spacing w:before="100" w:beforeAutospacing="1" w:after="100" w:afterAutospacing="1"/>
              <w:jc w:val="center"/>
            </w:pPr>
            <w:r w:rsidRPr="002F3349">
              <w:t>25´-30´</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máj</w:t>
            </w:r>
          </w:p>
        </w:tc>
      </w:tr>
      <w:tr w:rsidR="00C83B3A" w:rsidRPr="002F3349">
        <w:tc>
          <w:tcPr>
            <w:tcW w:w="1266"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jc w:val="center"/>
              <w:rPr>
                <w:b/>
              </w:rPr>
            </w:pPr>
          </w:p>
        </w:tc>
        <w:tc>
          <w:tcPr>
            <w:tcW w:w="3993"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Pravdepodobnosť a štatistika</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C83B3A" w:rsidRPr="002F3349" w:rsidRDefault="00C83B3A" w:rsidP="00BC2804">
            <w:pPr>
              <w:spacing w:before="100" w:beforeAutospacing="1" w:after="100" w:afterAutospacing="1"/>
              <w:jc w:val="center"/>
            </w:pPr>
            <w:r w:rsidRPr="002F3349">
              <w:t>25´-30´</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jún</w:t>
            </w:r>
          </w:p>
        </w:tc>
      </w:tr>
      <w:tr w:rsidR="00C83B3A" w:rsidRPr="002F3349">
        <w:tc>
          <w:tcPr>
            <w:tcW w:w="1266" w:type="dxa"/>
            <w:tcBorders>
              <w:top w:val="single" w:sz="4" w:space="0" w:color="auto"/>
              <w:left w:val="single" w:sz="4" w:space="0" w:color="auto"/>
              <w:bottom w:val="double" w:sz="4" w:space="0" w:color="auto"/>
              <w:right w:val="single" w:sz="4" w:space="0" w:color="auto"/>
            </w:tcBorders>
            <w:shd w:val="clear" w:color="auto" w:fill="FFFFFF"/>
          </w:tcPr>
          <w:p w:rsidR="00C83B3A" w:rsidRPr="002F3349" w:rsidRDefault="00C83B3A" w:rsidP="00BC2804">
            <w:pPr>
              <w:spacing w:before="100" w:beforeAutospacing="1" w:after="100" w:afterAutospacing="1"/>
              <w:jc w:val="center"/>
              <w:rPr>
                <w:b/>
              </w:rPr>
            </w:pPr>
          </w:p>
        </w:tc>
        <w:tc>
          <w:tcPr>
            <w:tcW w:w="3993" w:type="dxa"/>
            <w:tcBorders>
              <w:top w:val="single" w:sz="4" w:space="0" w:color="auto"/>
              <w:left w:val="single" w:sz="4" w:space="0" w:color="auto"/>
              <w:bottom w:val="double" w:sz="4" w:space="0" w:color="auto"/>
              <w:right w:val="single" w:sz="4" w:space="0" w:color="auto"/>
            </w:tcBorders>
            <w:shd w:val="clear" w:color="auto" w:fill="FFFFFF"/>
          </w:tcPr>
          <w:p w:rsidR="00C83B3A" w:rsidRPr="002F3349" w:rsidRDefault="006774BE" w:rsidP="00BC2804">
            <w:pPr>
              <w:spacing w:before="100" w:beforeAutospacing="1" w:after="100" w:afterAutospacing="1"/>
            </w:pPr>
            <w:r w:rsidRPr="002F3349">
              <w:t>4.písomná práca</w:t>
            </w:r>
          </w:p>
        </w:tc>
        <w:tc>
          <w:tcPr>
            <w:tcW w:w="1293" w:type="dxa"/>
            <w:tcBorders>
              <w:top w:val="single" w:sz="4" w:space="0" w:color="auto"/>
              <w:left w:val="single" w:sz="4" w:space="0" w:color="auto"/>
              <w:bottom w:val="double" w:sz="4" w:space="0" w:color="auto"/>
              <w:right w:val="single" w:sz="4" w:space="0" w:color="auto"/>
            </w:tcBorders>
            <w:shd w:val="clear" w:color="auto" w:fill="FFFFFF"/>
            <w:vAlign w:val="center"/>
          </w:tcPr>
          <w:p w:rsidR="00C83B3A" w:rsidRPr="002F3349" w:rsidRDefault="00C83B3A" w:rsidP="00BC2804">
            <w:pPr>
              <w:spacing w:before="100" w:beforeAutospacing="1" w:after="100" w:afterAutospacing="1"/>
              <w:ind w:left="-36"/>
              <w:jc w:val="center"/>
            </w:pPr>
            <w:r w:rsidRPr="002F3349">
              <w:t>celá vyuč. hodina</w:t>
            </w:r>
          </w:p>
        </w:tc>
        <w:tc>
          <w:tcPr>
            <w:tcW w:w="1580" w:type="dxa"/>
            <w:tcBorders>
              <w:top w:val="single" w:sz="4" w:space="0" w:color="auto"/>
              <w:left w:val="single" w:sz="4" w:space="0" w:color="auto"/>
              <w:bottom w:val="doub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jún</w:t>
            </w:r>
          </w:p>
        </w:tc>
      </w:tr>
      <w:tr w:rsidR="00C83B3A" w:rsidRPr="002F3349">
        <w:tc>
          <w:tcPr>
            <w:tcW w:w="1266" w:type="dxa"/>
            <w:tcBorders>
              <w:top w:val="doub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jc w:val="center"/>
              <w:rPr>
                <w:b/>
              </w:rPr>
            </w:pPr>
            <w:r w:rsidRPr="002F3349">
              <w:rPr>
                <w:b/>
              </w:rPr>
              <w:t>9</w:t>
            </w:r>
          </w:p>
        </w:tc>
        <w:tc>
          <w:tcPr>
            <w:tcW w:w="3993" w:type="dxa"/>
            <w:tcBorders>
              <w:top w:val="double" w:sz="4" w:space="0" w:color="auto"/>
              <w:left w:val="single" w:sz="4" w:space="0" w:color="auto"/>
              <w:bottom w:val="single" w:sz="4" w:space="0" w:color="auto"/>
              <w:right w:val="single" w:sz="4" w:space="0" w:color="auto"/>
            </w:tcBorders>
            <w:shd w:val="clear" w:color="auto" w:fill="FFFFFF"/>
          </w:tcPr>
          <w:p w:rsidR="00C83B3A" w:rsidRPr="002F3349" w:rsidRDefault="006774BE" w:rsidP="00BC2804">
            <w:pPr>
              <w:spacing w:before="100" w:beforeAutospacing="1" w:after="100" w:afterAutospacing="1"/>
            </w:pPr>
            <w:r w:rsidRPr="002F3349">
              <w:t>Vstupný test</w:t>
            </w:r>
          </w:p>
        </w:tc>
        <w:tc>
          <w:tcPr>
            <w:tcW w:w="1293" w:type="dxa"/>
            <w:tcBorders>
              <w:top w:val="nil"/>
              <w:left w:val="single" w:sz="4" w:space="0" w:color="auto"/>
              <w:bottom w:val="single" w:sz="4" w:space="0" w:color="auto"/>
              <w:right w:val="single" w:sz="4" w:space="0" w:color="auto"/>
            </w:tcBorders>
            <w:shd w:val="clear" w:color="auto" w:fill="FFFFFF"/>
            <w:vAlign w:val="center"/>
          </w:tcPr>
          <w:p w:rsidR="00C83B3A" w:rsidRPr="002F3349" w:rsidRDefault="00C83B3A" w:rsidP="00BC2804">
            <w:pPr>
              <w:spacing w:before="100" w:beforeAutospacing="1" w:after="100" w:afterAutospacing="1"/>
              <w:ind w:left="-36"/>
              <w:jc w:val="center"/>
            </w:pPr>
            <w:r w:rsidRPr="002F3349">
              <w:t>celá vyuč. hodina</w:t>
            </w:r>
          </w:p>
        </w:tc>
        <w:tc>
          <w:tcPr>
            <w:tcW w:w="1580" w:type="dxa"/>
            <w:tcBorders>
              <w:top w:val="doub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október</w:t>
            </w:r>
          </w:p>
        </w:tc>
      </w:tr>
      <w:tr w:rsidR="00C83B3A" w:rsidRPr="002F3349">
        <w:tc>
          <w:tcPr>
            <w:tcW w:w="1266"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jc w:val="center"/>
              <w:rPr>
                <w:b/>
              </w:rPr>
            </w:pPr>
          </w:p>
        </w:tc>
        <w:tc>
          <w:tcPr>
            <w:tcW w:w="3993"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Lomené výrazy</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C83B3A" w:rsidRPr="002F3349" w:rsidRDefault="00C83B3A" w:rsidP="00BC2804">
            <w:pPr>
              <w:spacing w:before="100" w:beforeAutospacing="1" w:after="100" w:afterAutospacing="1"/>
              <w:jc w:val="center"/>
            </w:pPr>
            <w:r w:rsidRPr="002F3349">
              <w:t>25´-30´</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november</w:t>
            </w:r>
          </w:p>
        </w:tc>
      </w:tr>
      <w:tr w:rsidR="00C83B3A" w:rsidRPr="002F3349">
        <w:tc>
          <w:tcPr>
            <w:tcW w:w="1266"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jc w:val="center"/>
              <w:rPr>
                <w:b/>
              </w:rPr>
            </w:pPr>
          </w:p>
        </w:tc>
        <w:tc>
          <w:tcPr>
            <w:tcW w:w="3993"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 xml:space="preserve">1.písomná práca </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C83B3A" w:rsidRPr="002F3349" w:rsidRDefault="00C83B3A" w:rsidP="00BC2804">
            <w:pPr>
              <w:spacing w:before="100" w:beforeAutospacing="1" w:after="100" w:afterAutospacing="1"/>
              <w:ind w:left="-36"/>
              <w:jc w:val="center"/>
            </w:pPr>
            <w:r w:rsidRPr="002F3349">
              <w:t>celá vyuč. hodina</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november</w:t>
            </w:r>
          </w:p>
        </w:tc>
      </w:tr>
      <w:tr w:rsidR="00C83B3A" w:rsidRPr="002F3349">
        <w:tc>
          <w:tcPr>
            <w:tcW w:w="1266"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jc w:val="center"/>
              <w:rPr>
                <w:b/>
              </w:rPr>
            </w:pPr>
          </w:p>
        </w:tc>
        <w:tc>
          <w:tcPr>
            <w:tcW w:w="3993"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ind w:left="33"/>
            </w:pPr>
            <w:r w:rsidRPr="002F3349">
              <w:t>Podobnosť</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C83B3A" w:rsidRPr="002F3349" w:rsidRDefault="00C83B3A" w:rsidP="00BC2804">
            <w:pPr>
              <w:spacing w:before="100" w:beforeAutospacing="1" w:after="100" w:afterAutospacing="1"/>
              <w:jc w:val="center"/>
            </w:pPr>
            <w:r w:rsidRPr="002F3349">
              <w:t>25´-30´</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december</w:t>
            </w:r>
          </w:p>
        </w:tc>
      </w:tr>
      <w:tr w:rsidR="00C83B3A" w:rsidRPr="002F3349">
        <w:tc>
          <w:tcPr>
            <w:tcW w:w="1266"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jc w:val="center"/>
              <w:rPr>
                <w:b/>
              </w:rPr>
            </w:pPr>
          </w:p>
        </w:tc>
        <w:tc>
          <w:tcPr>
            <w:tcW w:w="3993"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ind w:left="33"/>
            </w:pPr>
            <w:r w:rsidRPr="002F3349">
              <w:t>Lineárne rovnice a ich sústavy</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C83B3A" w:rsidRPr="002F3349" w:rsidRDefault="00C83B3A" w:rsidP="00BC2804">
            <w:pPr>
              <w:spacing w:before="100" w:beforeAutospacing="1" w:after="100" w:afterAutospacing="1"/>
              <w:jc w:val="center"/>
            </w:pPr>
            <w:r w:rsidRPr="002F3349">
              <w:t>25´-30´</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január</w:t>
            </w:r>
          </w:p>
        </w:tc>
      </w:tr>
      <w:tr w:rsidR="00C83B3A" w:rsidRPr="002F3349">
        <w:tc>
          <w:tcPr>
            <w:tcW w:w="1266"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jc w:val="center"/>
              <w:rPr>
                <w:b/>
              </w:rPr>
            </w:pPr>
          </w:p>
        </w:tc>
        <w:tc>
          <w:tcPr>
            <w:tcW w:w="3993"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ind w:left="33"/>
            </w:pPr>
            <w:r w:rsidRPr="002F3349">
              <w:t>2.písomná práca</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C83B3A" w:rsidRPr="002F3349" w:rsidRDefault="00C83B3A" w:rsidP="00BC2804">
            <w:pPr>
              <w:spacing w:before="100" w:beforeAutospacing="1" w:after="100" w:afterAutospacing="1"/>
              <w:ind w:left="-36"/>
              <w:jc w:val="center"/>
            </w:pPr>
            <w:r w:rsidRPr="002F3349">
              <w:t>celá vyuč. hodina</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január</w:t>
            </w:r>
          </w:p>
        </w:tc>
      </w:tr>
      <w:tr w:rsidR="00C83B3A" w:rsidRPr="002F3349">
        <w:tc>
          <w:tcPr>
            <w:tcW w:w="1266"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jc w:val="center"/>
              <w:rPr>
                <w:b/>
              </w:rPr>
            </w:pPr>
          </w:p>
        </w:tc>
        <w:tc>
          <w:tcPr>
            <w:tcW w:w="3993"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Goniometria ostrého uhla</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C83B3A" w:rsidRPr="002F3349" w:rsidRDefault="00C83B3A" w:rsidP="00BC2804">
            <w:pPr>
              <w:spacing w:before="100" w:beforeAutospacing="1" w:after="100" w:afterAutospacing="1"/>
              <w:jc w:val="center"/>
            </w:pPr>
            <w:r w:rsidRPr="002F3349">
              <w:t>25´-30´</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marec</w:t>
            </w:r>
          </w:p>
        </w:tc>
      </w:tr>
      <w:tr w:rsidR="00C83B3A" w:rsidRPr="002F3349">
        <w:tc>
          <w:tcPr>
            <w:tcW w:w="1266"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jc w:val="center"/>
              <w:rPr>
                <w:b/>
              </w:rPr>
            </w:pPr>
          </w:p>
        </w:tc>
        <w:tc>
          <w:tcPr>
            <w:tcW w:w="3993"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Lineárna funkcia</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C83B3A" w:rsidRPr="002F3349" w:rsidRDefault="00C83B3A" w:rsidP="00BC2804">
            <w:pPr>
              <w:spacing w:before="100" w:beforeAutospacing="1" w:after="100" w:afterAutospacing="1"/>
              <w:jc w:val="center"/>
            </w:pPr>
            <w:r w:rsidRPr="002F3349">
              <w:t>25´-30´</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apríl</w:t>
            </w:r>
          </w:p>
        </w:tc>
      </w:tr>
      <w:tr w:rsidR="00C83B3A" w:rsidRPr="002F3349">
        <w:tc>
          <w:tcPr>
            <w:tcW w:w="1266"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jc w:val="center"/>
              <w:rPr>
                <w:b/>
              </w:rPr>
            </w:pPr>
          </w:p>
        </w:tc>
        <w:tc>
          <w:tcPr>
            <w:tcW w:w="3993"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3.písomná práca</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C83B3A" w:rsidRPr="002F3349" w:rsidRDefault="00C83B3A" w:rsidP="00BC2804">
            <w:pPr>
              <w:spacing w:before="100" w:beforeAutospacing="1" w:after="100" w:afterAutospacing="1"/>
              <w:ind w:left="-36"/>
              <w:jc w:val="center"/>
            </w:pPr>
            <w:r w:rsidRPr="002F3349">
              <w:t>celá vyuč. hodina</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apríl</w:t>
            </w:r>
          </w:p>
        </w:tc>
      </w:tr>
      <w:tr w:rsidR="00C83B3A" w:rsidRPr="002F3349">
        <w:tc>
          <w:tcPr>
            <w:tcW w:w="1266"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jc w:val="center"/>
              <w:rPr>
                <w:b/>
              </w:rPr>
            </w:pPr>
          </w:p>
        </w:tc>
        <w:tc>
          <w:tcPr>
            <w:tcW w:w="3993"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Objemy a povrchy telies</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C83B3A" w:rsidRPr="002F3349" w:rsidRDefault="00C83B3A" w:rsidP="00BC2804">
            <w:pPr>
              <w:spacing w:before="100" w:beforeAutospacing="1" w:after="100" w:afterAutospacing="1"/>
              <w:jc w:val="center"/>
            </w:pPr>
            <w:r w:rsidRPr="002F3349">
              <w:t>25´-30´</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máj</w:t>
            </w:r>
          </w:p>
        </w:tc>
      </w:tr>
      <w:tr w:rsidR="00C83B3A" w:rsidRPr="002F3349">
        <w:tc>
          <w:tcPr>
            <w:tcW w:w="1266"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jc w:val="center"/>
              <w:rPr>
                <w:b/>
              </w:rPr>
            </w:pPr>
          </w:p>
        </w:tc>
        <w:tc>
          <w:tcPr>
            <w:tcW w:w="3993"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4.písomná práca</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C83B3A" w:rsidRPr="002F3349" w:rsidRDefault="00C83B3A" w:rsidP="00BC2804">
            <w:pPr>
              <w:spacing w:before="100" w:beforeAutospacing="1" w:after="100" w:afterAutospacing="1"/>
              <w:ind w:left="-36"/>
              <w:jc w:val="center"/>
            </w:pPr>
            <w:r w:rsidRPr="002F3349">
              <w:t>celá vyuč. hodina</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C83B3A" w:rsidRPr="002F3349" w:rsidRDefault="00C83B3A" w:rsidP="00BC2804">
            <w:pPr>
              <w:spacing w:before="100" w:beforeAutospacing="1" w:after="100" w:afterAutospacing="1"/>
            </w:pPr>
            <w:r w:rsidRPr="002F3349">
              <w:t>jún</w:t>
            </w:r>
          </w:p>
        </w:tc>
      </w:tr>
    </w:tbl>
    <w:p w:rsidR="00562EA3" w:rsidRPr="002F3349" w:rsidRDefault="00562EA3" w:rsidP="00562EA3">
      <w:pPr>
        <w:spacing w:before="100" w:beforeAutospacing="1" w:after="100" w:afterAutospacing="1"/>
        <w:ind w:left="1080"/>
      </w:pPr>
    </w:p>
    <w:p w:rsidR="00C83B3A" w:rsidRPr="002F3349" w:rsidRDefault="00C83B3A" w:rsidP="00871DEF">
      <w:pPr>
        <w:numPr>
          <w:ilvl w:val="1"/>
          <w:numId w:val="12"/>
        </w:numPr>
        <w:spacing w:before="100" w:beforeAutospacing="1" w:after="100" w:afterAutospacing="1"/>
      </w:pPr>
      <w:r w:rsidRPr="002F3349">
        <w:t> </w:t>
      </w:r>
      <w:r w:rsidRPr="002F3349">
        <w:rPr>
          <w:b/>
        </w:rPr>
        <w:t>desaťminútovky</w:t>
      </w:r>
      <w:r w:rsidRPr="002F3349">
        <w:t xml:space="preserve"> – krátke kontrolné orientačné práce obsahujúce úlohy z krátkeho úseku učiva. Ich cieľom je zistiť, do akej miery žiaci pochopili učivo, zistiť typické chyby a individuálne nedostatky. </w:t>
      </w:r>
      <w:r w:rsidRPr="002F3349">
        <w:br/>
      </w:r>
    </w:p>
    <w:p w:rsidR="00C83B3A" w:rsidRPr="002F3349" w:rsidRDefault="00C83B3A" w:rsidP="00871DEF">
      <w:pPr>
        <w:numPr>
          <w:ilvl w:val="0"/>
          <w:numId w:val="13"/>
        </w:numPr>
        <w:ind w:left="448" w:hanging="357"/>
      </w:pPr>
      <w:r w:rsidRPr="002F3349">
        <w:rPr>
          <w:b/>
        </w:rPr>
        <w:t>projekt, referát</w:t>
      </w:r>
      <w:r w:rsidRPr="002F3349">
        <w:t xml:space="preserve"> – jeden za školský rok hodnotený známkou, ktorá bude odrážať úroveň realizácie, splnenie požiadaviek zadaných vyučujúcim, spôsob a samostatnosť prezentácie práce</w:t>
      </w:r>
      <w:r w:rsidRPr="002F3349">
        <w:br/>
      </w:r>
      <w:r w:rsidRPr="002F3349">
        <w:rPr>
          <w:b/>
        </w:rPr>
        <w:t xml:space="preserve">ústna odpoveď </w:t>
      </w:r>
      <w:r w:rsidRPr="002F3349">
        <w:t>– jedna za klasifikačné obdobie hodnotená známkou</w:t>
      </w:r>
    </w:p>
    <w:p w:rsidR="00E4316B" w:rsidRPr="002F3349" w:rsidRDefault="00E4316B" w:rsidP="00E4316B">
      <w:pPr>
        <w:spacing w:before="100" w:beforeAutospacing="1" w:after="100" w:afterAutospacing="1"/>
        <w:ind w:left="90"/>
        <w:rPr>
          <w:b/>
          <w:u w:val="single"/>
        </w:rPr>
      </w:pPr>
      <w:r w:rsidRPr="002F3349">
        <w:rPr>
          <w:u w:val="single"/>
        </w:rPr>
        <w:t>Predmet:</w:t>
      </w:r>
      <w:r w:rsidRPr="002F3349">
        <w:rPr>
          <w:b/>
          <w:u w:val="single"/>
        </w:rPr>
        <w:t xml:space="preserve"> Fyzika  </w:t>
      </w:r>
      <w:r w:rsidR="006F2775">
        <w:rPr>
          <w:b/>
          <w:u w:val="single"/>
        </w:rPr>
        <w:tab/>
      </w:r>
      <w:r w:rsidR="006F2775">
        <w:rPr>
          <w:b/>
          <w:u w:val="single"/>
        </w:rPr>
        <w:tab/>
      </w:r>
      <w:r w:rsidRPr="002F3349">
        <w:rPr>
          <w:b/>
          <w:u w:val="single"/>
        </w:rPr>
        <w:tab/>
      </w:r>
      <w:r w:rsidRPr="002F3349">
        <w:rPr>
          <w:b/>
          <w:u w:val="single"/>
        </w:rPr>
        <w:tab/>
      </w:r>
      <w:r w:rsidRPr="002F3349">
        <w:rPr>
          <w:b/>
          <w:u w:val="single"/>
        </w:rPr>
        <w:tab/>
      </w:r>
      <w:r w:rsidRPr="002F3349">
        <w:rPr>
          <w:u w:val="single"/>
        </w:rPr>
        <w:t>Spôsob hodnotenia:</w:t>
      </w:r>
      <w:r w:rsidRPr="002F3349">
        <w:rPr>
          <w:b/>
          <w:u w:val="single"/>
        </w:rPr>
        <w:t xml:space="preserve"> klasifikácia</w:t>
      </w:r>
    </w:p>
    <w:p w:rsidR="00C83B3A" w:rsidRPr="002F3349" w:rsidRDefault="00C83B3A" w:rsidP="00871DEF">
      <w:pPr>
        <w:numPr>
          <w:ilvl w:val="0"/>
          <w:numId w:val="13"/>
        </w:numPr>
        <w:spacing w:before="100" w:beforeAutospacing="1" w:after="100" w:afterAutospacing="1"/>
      </w:pPr>
      <w:r w:rsidRPr="002F3349">
        <w:rPr>
          <w:b/>
        </w:rPr>
        <w:t>Tematické písomné testy</w:t>
      </w:r>
      <w:r w:rsidRPr="002F3349">
        <w:t xml:space="preserve"> v rozsahu najviac jednej vyučovacej hodiny hodnotené známkou</w:t>
      </w:r>
    </w:p>
    <w:tbl>
      <w:tblPr>
        <w:tblW w:w="7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8"/>
        <w:gridCol w:w="5387"/>
        <w:gridCol w:w="1560"/>
      </w:tblGrid>
      <w:tr w:rsidR="00C83B3A" w:rsidRPr="002F3349">
        <w:trPr>
          <w:trHeight w:val="352"/>
        </w:trPr>
        <w:tc>
          <w:tcPr>
            <w:tcW w:w="0" w:type="auto"/>
            <w:tcBorders>
              <w:top w:val="single" w:sz="4" w:space="0" w:color="auto"/>
              <w:left w:val="single" w:sz="4" w:space="0" w:color="auto"/>
              <w:bottom w:val="single" w:sz="4" w:space="0" w:color="auto"/>
              <w:right w:val="single" w:sz="4" w:space="0" w:color="auto"/>
            </w:tcBorders>
            <w:vAlign w:val="center"/>
          </w:tcPr>
          <w:p w:rsidR="00C83B3A" w:rsidRPr="002F3349" w:rsidRDefault="00C83B3A" w:rsidP="00BC2804">
            <w:pPr>
              <w:spacing w:before="100" w:beforeAutospacing="1" w:after="100" w:afterAutospacing="1"/>
              <w:jc w:val="center"/>
              <w:rPr>
                <w:b/>
              </w:rPr>
            </w:pPr>
            <w:r w:rsidRPr="002F3349">
              <w:rPr>
                <w:b/>
              </w:rPr>
              <w:t>Ročník</w:t>
            </w:r>
          </w:p>
        </w:tc>
        <w:tc>
          <w:tcPr>
            <w:tcW w:w="0" w:type="auto"/>
            <w:tcBorders>
              <w:top w:val="single" w:sz="4" w:space="0" w:color="auto"/>
              <w:left w:val="single" w:sz="4" w:space="0" w:color="auto"/>
              <w:bottom w:val="single" w:sz="4" w:space="0" w:color="auto"/>
              <w:right w:val="single" w:sz="4" w:space="0" w:color="auto"/>
            </w:tcBorders>
            <w:vAlign w:val="center"/>
          </w:tcPr>
          <w:p w:rsidR="00C83B3A" w:rsidRPr="002F3349" w:rsidRDefault="00C83B3A" w:rsidP="00BC2804">
            <w:pPr>
              <w:spacing w:before="100" w:beforeAutospacing="1" w:after="100" w:afterAutospacing="1"/>
              <w:jc w:val="center"/>
              <w:rPr>
                <w:b/>
              </w:rPr>
            </w:pPr>
            <w:r w:rsidRPr="002F3349">
              <w:rPr>
                <w:b/>
              </w:rPr>
              <w:t>Téma</w:t>
            </w:r>
          </w:p>
        </w:tc>
        <w:tc>
          <w:tcPr>
            <w:tcW w:w="0" w:type="auto"/>
            <w:tcBorders>
              <w:top w:val="single" w:sz="4" w:space="0" w:color="auto"/>
              <w:left w:val="single" w:sz="4" w:space="0" w:color="auto"/>
              <w:bottom w:val="single" w:sz="4" w:space="0" w:color="auto"/>
              <w:right w:val="single" w:sz="4" w:space="0" w:color="auto"/>
            </w:tcBorders>
            <w:vAlign w:val="center"/>
          </w:tcPr>
          <w:p w:rsidR="00C83B3A" w:rsidRPr="002F3349" w:rsidRDefault="00C83B3A" w:rsidP="00BC2804">
            <w:pPr>
              <w:spacing w:before="100" w:beforeAutospacing="1" w:after="100" w:afterAutospacing="1"/>
              <w:jc w:val="center"/>
              <w:rPr>
                <w:b/>
              </w:rPr>
            </w:pPr>
            <w:r w:rsidRPr="002F3349">
              <w:rPr>
                <w:b/>
              </w:rPr>
              <w:t xml:space="preserve">Termín </w:t>
            </w:r>
            <w:r w:rsidRPr="002F3349">
              <w:rPr>
                <w:b/>
              </w:rPr>
              <w:br/>
              <w:t>(orientačne)</w:t>
            </w:r>
          </w:p>
        </w:tc>
      </w:tr>
      <w:tr w:rsidR="00C83B3A" w:rsidRPr="002F3349">
        <w:trPr>
          <w:trHeight w:val="96"/>
        </w:trPr>
        <w:tc>
          <w:tcPr>
            <w:tcW w:w="0" w:type="auto"/>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jc w:val="center"/>
              <w:rPr>
                <w:b/>
              </w:rPr>
            </w:pPr>
            <w:r w:rsidRPr="002F3349">
              <w:rPr>
                <w:b/>
              </w:rPr>
              <w:t>6</w:t>
            </w:r>
          </w:p>
        </w:tc>
        <w:tc>
          <w:tcPr>
            <w:tcW w:w="0" w:type="auto"/>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pPr>
            <w:r w:rsidRPr="002F3349">
              <w:t>Vlastnosti kvapalín, plynov a pevných látok</w:t>
            </w:r>
          </w:p>
        </w:tc>
        <w:tc>
          <w:tcPr>
            <w:tcW w:w="0" w:type="auto"/>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pPr>
            <w:r w:rsidRPr="002F3349">
              <w:t>október</w:t>
            </w:r>
          </w:p>
        </w:tc>
      </w:tr>
      <w:tr w:rsidR="00C83B3A" w:rsidRPr="002F3349">
        <w:trPr>
          <w:trHeight w:val="352"/>
        </w:trPr>
        <w:tc>
          <w:tcPr>
            <w:tcW w:w="0" w:type="auto"/>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pPr>
            <w:r w:rsidRPr="002F3349">
              <w:t xml:space="preserve">Fyzikálne veličiny </w:t>
            </w:r>
          </w:p>
        </w:tc>
        <w:tc>
          <w:tcPr>
            <w:tcW w:w="0" w:type="auto"/>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pPr>
            <w:r w:rsidRPr="002F3349">
              <w:t>marec</w:t>
            </w:r>
          </w:p>
        </w:tc>
      </w:tr>
      <w:tr w:rsidR="00C83B3A" w:rsidRPr="002F3349">
        <w:trPr>
          <w:trHeight w:val="352"/>
        </w:trPr>
        <w:tc>
          <w:tcPr>
            <w:tcW w:w="0" w:type="auto"/>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pPr>
            <w:r w:rsidRPr="002F3349">
              <w:t>Magnetické vlastnosti látok</w:t>
            </w:r>
          </w:p>
        </w:tc>
        <w:tc>
          <w:tcPr>
            <w:tcW w:w="0" w:type="auto"/>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pPr>
            <w:r w:rsidRPr="002F3349">
              <w:t>apríl</w:t>
            </w:r>
          </w:p>
        </w:tc>
      </w:tr>
      <w:tr w:rsidR="00C83B3A" w:rsidRPr="002F3349">
        <w:trPr>
          <w:trHeight w:val="352"/>
        </w:trPr>
        <w:tc>
          <w:tcPr>
            <w:tcW w:w="0" w:type="auto"/>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pPr>
            <w:r w:rsidRPr="002F3349">
              <w:t>Elektrické javy</w:t>
            </w:r>
          </w:p>
        </w:tc>
        <w:tc>
          <w:tcPr>
            <w:tcW w:w="0" w:type="auto"/>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pPr>
            <w:r w:rsidRPr="002F3349">
              <w:t>jún</w:t>
            </w:r>
          </w:p>
        </w:tc>
      </w:tr>
      <w:tr w:rsidR="00C83B3A" w:rsidRPr="002F3349">
        <w:trPr>
          <w:trHeight w:val="352"/>
        </w:trPr>
        <w:tc>
          <w:tcPr>
            <w:tcW w:w="0" w:type="auto"/>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jc w:val="center"/>
              <w:rPr>
                <w:b/>
              </w:rPr>
            </w:pPr>
            <w:r w:rsidRPr="002F3349">
              <w:rPr>
                <w:b/>
              </w:rPr>
              <w:t>7</w:t>
            </w:r>
          </w:p>
        </w:tc>
        <w:tc>
          <w:tcPr>
            <w:tcW w:w="0" w:type="auto"/>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pPr>
            <w:r w:rsidRPr="002F3349">
              <w:t xml:space="preserve">Sila </w:t>
            </w:r>
          </w:p>
        </w:tc>
        <w:tc>
          <w:tcPr>
            <w:tcW w:w="0" w:type="auto"/>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pPr>
            <w:r w:rsidRPr="002F3349">
              <w:t>október</w:t>
            </w:r>
          </w:p>
        </w:tc>
      </w:tr>
      <w:tr w:rsidR="00C83B3A" w:rsidRPr="002F3349">
        <w:trPr>
          <w:trHeight w:val="362"/>
        </w:trPr>
        <w:tc>
          <w:tcPr>
            <w:tcW w:w="0" w:type="auto"/>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pPr>
            <w:r w:rsidRPr="002F3349">
              <w:t>Pohybové účinky sily</w:t>
            </w:r>
          </w:p>
        </w:tc>
        <w:tc>
          <w:tcPr>
            <w:tcW w:w="0" w:type="auto"/>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pPr>
            <w:r w:rsidRPr="002F3349">
              <w:t>november</w:t>
            </w:r>
          </w:p>
        </w:tc>
      </w:tr>
      <w:tr w:rsidR="00C83B3A" w:rsidRPr="002F3349">
        <w:trPr>
          <w:trHeight w:val="352"/>
        </w:trPr>
        <w:tc>
          <w:tcPr>
            <w:tcW w:w="0" w:type="auto"/>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pPr>
            <w:r w:rsidRPr="002F3349">
              <w:t>Tlak, trenie</w:t>
            </w:r>
          </w:p>
        </w:tc>
        <w:tc>
          <w:tcPr>
            <w:tcW w:w="0" w:type="auto"/>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pPr>
            <w:r w:rsidRPr="002F3349">
              <w:t>január</w:t>
            </w:r>
          </w:p>
        </w:tc>
      </w:tr>
      <w:tr w:rsidR="00C83B3A" w:rsidRPr="002F3349">
        <w:trPr>
          <w:trHeight w:val="352"/>
        </w:trPr>
        <w:tc>
          <w:tcPr>
            <w:tcW w:w="0" w:type="auto"/>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pPr>
            <w:r w:rsidRPr="002F3349">
              <w:t>Pohyb</w:t>
            </w:r>
          </w:p>
        </w:tc>
        <w:tc>
          <w:tcPr>
            <w:tcW w:w="0" w:type="auto"/>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pPr>
            <w:r w:rsidRPr="002F3349">
              <w:t>marec</w:t>
            </w:r>
          </w:p>
        </w:tc>
      </w:tr>
      <w:tr w:rsidR="00C83B3A" w:rsidRPr="002F3349">
        <w:trPr>
          <w:trHeight w:val="352"/>
        </w:trPr>
        <w:tc>
          <w:tcPr>
            <w:tcW w:w="0" w:type="auto"/>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pPr>
            <w:r w:rsidRPr="002F3349">
              <w:t>Správanie telies v kvapalinách a plynoch</w:t>
            </w:r>
          </w:p>
        </w:tc>
        <w:tc>
          <w:tcPr>
            <w:tcW w:w="0" w:type="auto"/>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pPr>
            <w:r w:rsidRPr="002F3349">
              <w:t>máj</w:t>
            </w:r>
          </w:p>
        </w:tc>
      </w:tr>
      <w:tr w:rsidR="00C83B3A" w:rsidRPr="002F3349">
        <w:trPr>
          <w:trHeight w:val="352"/>
        </w:trPr>
        <w:tc>
          <w:tcPr>
            <w:tcW w:w="0" w:type="auto"/>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jc w:val="center"/>
              <w:rPr>
                <w:b/>
              </w:rPr>
            </w:pPr>
            <w:r w:rsidRPr="002F3349">
              <w:rPr>
                <w:b/>
              </w:rPr>
              <w:t>8</w:t>
            </w:r>
          </w:p>
        </w:tc>
        <w:tc>
          <w:tcPr>
            <w:tcW w:w="0" w:type="auto"/>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pPr>
            <w:r w:rsidRPr="002F3349">
              <w:t>Práca, výkon, polohová a pohybová energia telesa</w:t>
            </w:r>
          </w:p>
        </w:tc>
        <w:tc>
          <w:tcPr>
            <w:tcW w:w="0" w:type="auto"/>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pPr>
            <w:r w:rsidRPr="002F3349">
              <w:t>september</w:t>
            </w:r>
          </w:p>
        </w:tc>
      </w:tr>
      <w:tr w:rsidR="00C83B3A" w:rsidRPr="002F3349">
        <w:trPr>
          <w:trHeight w:val="352"/>
        </w:trPr>
        <w:tc>
          <w:tcPr>
            <w:tcW w:w="0" w:type="auto"/>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pPr>
            <w:r w:rsidRPr="002F3349">
              <w:t>Vnútorná energia, teplo, zmeny skupenstva</w:t>
            </w:r>
          </w:p>
        </w:tc>
        <w:tc>
          <w:tcPr>
            <w:tcW w:w="0" w:type="auto"/>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pPr>
            <w:r w:rsidRPr="002F3349">
              <w:t>december</w:t>
            </w:r>
          </w:p>
        </w:tc>
      </w:tr>
      <w:tr w:rsidR="00C83B3A" w:rsidRPr="002F3349">
        <w:trPr>
          <w:trHeight w:val="362"/>
        </w:trPr>
        <w:tc>
          <w:tcPr>
            <w:tcW w:w="0" w:type="auto"/>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pPr>
            <w:r w:rsidRPr="002F3349">
              <w:t>Elektrický prúd</w:t>
            </w:r>
          </w:p>
        </w:tc>
        <w:tc>
          <w:tcPr>
            <w:tcW w:w="0" w:type="auto"/>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pPr>
            <w:r w:rsidRPr="002F3349">
              <w:t>máj</w:t>
            </w:r>
          </w:p>
        </w:tc>
      </w:tr>
      <w:tr w:rsidR="00C83B3A" w:rsidRPr="002F3349">
        <w:trPr>
          <w:trHeight w:val="352"/>
        </w:trPr>
        <w:tc>
          <w:tcPr>
            <w:tcW w:w="0" w:type="auto"/>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jc w:val="center"/>
              <w:rPr>
                <w:b/>
              </w:rPr>
            </w:pPr>
            <w:r w:rsidRPr="002F3349">
              <w:rPr>
                <w:b/>
              </w:rPr>
              <w:t>9</w:t>
            </w:r>
          </w:p>
        </w:tc>
        <w:tc>
          <w:tcPr>
            <w:tcW w:w="0" w:type="auto"/>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pPr>
            <w:r w:rsidRPr="002F3349">
              <w:t>Šírenie a odraz svetla</w:t>
            </w:r>
          </w:p>
        </w:tc>
        <w:tc>
          <w:tcPr>
            <w:tcW w:w="0" w:type="auto"/>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pPr>
            <w:r w:rsidRPr="002F3349">
              <w:t>október</w:t>
            </w:r>
          </w:p>
        </w:tc>
      </w:tr>
      <w:tr w:rsidR="00C83B3A" w:rsidRPr="002F3349">
        <w:trPr>
          <w:trHeight w:val="352"/>
        </w:trPr>
        <w:tc>
          <w:tcPr>
            <w:tcW w:w="0" w:type="auto"/>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pPr>
            <w:r w:rsidRPr="002F3349">
              <w:t>Lom a rozklad svetla</w:t>
            </w:r>
          </w:p>
        </w:tc>
        <w:tc>
          <w:tcPr>
            <w:tcW w:w="0" w:type="auto"/>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pPr>
            <w:r w:rsidRPr="002F3349">
              <w:t>november</w:t>
            </w:r>
          </w:p>
        </w:tc>
      </w:tr>
      <w:tr w:rsidR="00C83B3A" w:rsidRPr="002F3349">
        <w:trPr>
          <w:trHeight w:val="352"/>
        </w:trPr>
        <w:tc>
          <w:tcPr>
            <w:tcW w:w="0" w:type="auto"/>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pPr>
            <w:r w:rsidRPr="002F3349">
              <w:t>Akustika</w:t>
            </w:r>
          </w:p>
        </w:tc>
        <w:tc>
          <w:tcPr>
            <w:tcW w:w="0" w:type="auto"/>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pPr>
            <w:r w:rsidRPr="002F3349">
              <w:t>január</w:t>
            </w:r>
          </w:p>
        </w:tc>
      </w:tr>
      <w:tr w:rsidR="00C83B3A" w:rsidRPr="002F3349">
        <w:trPr>
          <w:trHeight w:val="352"/>
        </w:trPr>
        <w:tc>
          <w:tcPr>
            <w:tcW w:w="0" w:type="auto"/>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pPr>
            <w:r w:rsidRPr="002F3349">
              <w:t>Astronómia</w:t>
            </w:r>
          </w:p>
        </w:tc>
        <w:tc>
          <w:tcPr>
            <w:tcW w:w="0" w:type="auto"/>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pPr>
            <w:r w:rsidRPr="002F3349">
              <w:t>február</w:t>
            </w:r>
          </w:p>
        </w:tc>
      </w:tr>
      <w:tr w:rsidR="00C83B3A" w:rsidRPr="002F3349">
        <w:trPr>
          <w:trHeight w:val="352"/>
        </w:trPr>
        <w:tc>
          <w:tcPr>
            <w:tcW w:w="0" w:type="auto"/>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pPr>
            <w:r w:rsidRPr="002F3349">
              <w:t>Energia v prírode, technike a spoločnosti</w:t>
            </w:r>
          </w:p>
        </w:tc>
        <w:tc>
          <w:tcPr>
            <w:tcW w:w="0" w:type="auto"/>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pPr>
            <w:r w:rsidRPr="002F3349">
              <w:t>máj</w:t>
            </w:r>
          </w:p>
        </w:tc>
      </w:tr>
    </w:tbl>
    <w:p w:rsidR="00C83B3A" w:rsidRPr="002F3349" w:rsidRDefault="00C83B3A" w:rsidP="00871DEF">
      <w:pPr>
        <w:numPr>
          <w:ilvl w:val="0"/>
          <w:numId w:val="13"/>
        </w:numPr>
        <w:spacing w:before="100" w:beforeAutospacing="1" w:after="100" w:afterAutospacing="1"/>
      </w:pPr>
      <w:r w:rsidRPr="002F3349">
        <w:rPr>
          <w:b/>
        </w:rPr>
        <w:t>Jedna ústna odpoveď</w:t>
      </w:r>
      <w:r w:rsidRPr="002F3349">
        <w:t xml:space="preserve"> za klasifikačné obdobie hodnotená známkou, kde sa bude hodnotiť</w:t>
      </w:r>
    </w:p>
    <w:p w:rsidR="00C83B3A" w:rsidRPr="002F3349" w:rsidRDefault="00C83B3A" w:rsidP="00871DEF">
      <w:pPr>
        <w:numPr>
          <w:ilvl w:val="1"/>
          <w:numId w:val="13"/>
        </w:numPr>
        <w:spacing w:after="120"/>
        <w:ind w:right="120"/>
      </w:pPr>
      <w:r w:rsidRPr="002F3349">
        <w:t>schopnosť charakterizovať používané fyzikálne veličiny</w:t>
      </w:r>
    </w:p>
    <w:p w:rsidR="00C83B3A" w:rsidRPr="002F3349" w:rsidRDefault="00C83B3A" w:rsidP="00871DEF">
      <w:pPr>
        <w:numPr>
          <w:ilvl w:val="1"/>
          <w:numId w:val="13"/>
        </w:numPr>
        <w:spacing w:after="120"/>
        <w:ind w:right="120"/>
      </w:pPr>
      <w:r w:rsidRPr="002F3349">
        <w:t>schopnosť vysvetliť jednoduché fyzikálne javy</w:t>
      </w:r>
    </w:p>
    <w:p w:rsidR="00C83B3A" w:rsidRPr="002F3349" w:rsidRDefault="00C83B3A" w:rsidP="00871DEF">
      <w:pPr>
        <w:numPr>
          <w:ilvl w:val="1"/>
          <w:numId w:val="13"/>
        </w:numPr>
        <w:spacing w:after="120"/>
        <w:ind w:right="120"/>
      </w:pPr>
      <w:r w:rsidRPr="002F3349">
        <w:lastRenderedPageBreak/>
        <w:t>vedieť používať získané vedomosti v praxi, resp. vysvetliť ich využitie</w:t>
      </w:r>
    </w:p>
    <w:p w:rsidR="00C83B3A" w:rsidRPr="002F3349" w:rsidRDefault="00C83B3A" w:rsidP="00871DEF">
      <w:pPr>
        <w:numPr>
          <w:ilvl w:val="1"/>
          <w:numId w:val="13"/>
        </w:numPr>
        <w:spacing w:after="120"/>
        <w:ind w:right="120"/>
      </w:pPr>
      <w:r w:rsidRPr="002F3349">
        <w:t>vedieť realizovať a vysvetliť jednoduché pokusy</w:t>
      </w:r>
    </w:p>
    <w:p w:rsidR="00C83B3A" w:rsidRPr="002F3349" w:rsidRDefault="00C83B3A" w:rsidP="00871DEF">
      <w:pPr>
        <w:numPr>
          <w:ilvl w:val="0"/>
          <w:numId w:val="13"/>
        </w:numPr>
        <w:spacing w:before="100" w:beforeAutospacing="1" w:after="100" w:afterAutospacing="1"/>
      </w:pPr>
      <w:r w:rsidRPr="002F3349">
        <w:rPr>
          <w:b/>
        </w:rPr>
        <w:t>Praktické aktivity</w:t>
      </w:r>
      <w:r w:rsidRPr="002F3349">
        <w:t xml:space="preserve"> budú hodnotené známkou, okrem prvej v 6.ročníku. Známka bude vychádzať zo súčtu bodov získaných za jednotlivé časti aktivity: príprava, realizácia, záver, formálna stránka zápisu z realizácie aktivity.</w:t>
      </w:r>
    </w:p>
    <w:tbl>
      <w:tblPr>
        <w:tblW w:w="7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3"/>
        <w:gridCol w:w="5250"/>
        <w:gridCol w:w="1482"/>
      </w:tblGrid>
      <w:tr w:rsidR="00C83B3A" w:rsidRPr="002F3349">
        <w:tc>
          <w:tcPr>
            <w:tcW w:w="1083" w:type="dxa"/>
            <w:tcBorders>
              <w:top w:val="single" w:sz="4" w:space="0" w:color="auto"/>
              <w:left w:val="single" w:sz="4" w:space="0" w:color="auto"/>
              <w:bottom w:val="single" w:sz="4" w:space="0" w:color="auto"/>
              <w:right w:val="single" w:sz="4" w:space="0" w:color="auto"/>
            </w:tcBorders>
            <w:vAlign w:val="center"/>
          </w:tcPr>
          <w:p w:rsidR="00C83B3A" w:rsidRPr="002F3349" w:rsidRDefault="00C83B3A" w:rsidP="00BC2804">
            <w:pPr>
              <w:spacing w:before="100" w:beforeAutospacing="1" w:after="100" w:afterAutospacing="1"/>
              <w:jc w:val="center"/>
              <w:rPr>
                <w:b/>
              </w:rPr>
            </w:pPr>
            <w:r w:rsidRPr="002F3349">
              <w:rPr>
                <w:b/>
              </w:rPr>
              <w:t>Ročník</w:t>
            </w:r>
          </w:p>
        </w:tc>
        <w:tc>
          <w:tcPr>
            <w:tcW w:w="5250" w:type="dxa"/>
            <w:tcBorders>
              <w:top w:val="single" w:sz="4" w:space="0" w:color="auto"/>
              <w:left w:val="single" w:sz="4" w:space="0" w:color="auto"/>
              <w:bottom w:val="single" w:sz="4" w:space="0" w:color="auto"/>
              <w:right w:val="single" w:sz="4" w:space="0" w:color="auto"/>
            </w:tcBorders>
            <w:vAlign w:val="center"/>
          </w:tcPr>
          <w:p w:rsidR="00C83B3A" w:rsidRPr="002F3349" w:rsidRDefault="00C83B3A" w:rsidP="00BC2804">
            <w:pPr>
              <w:spacing w:before="100" w:beforeAutospacing="1" w:after="100" w:afterAutospacing="1"/>
              <w:jc w:val="center"/>
              <w:rPr>
                <w:b/>
              </w:rPr>
            </w:pPr>
            <w:r w:rsidRPr="002F3349">
              <w:rPr>
                <w:b/>
              </w:rPr>
              <w:t>Téma</w:t>
            </w:r>
          </w:p>
        </w:tc>
        <w:tc>
          <w:tcPr>
            <w:tcW w:w="1482" w:type="dxa"/>
            <w:tcBorders>
              <w:top w:val="single" w:sz="4" w:space="0" w:color="auto"/>
              <w:left w:val="single" w:sz="4" w:space="0" w:color="auto"/>
              <w:bottom w:val="single" w:sz="4" w:space="0" w:color="auto"/>
              <w:right w:val="single" w:sz="4" w:space="0" w:color="auto"/>
            </w:tcBorders>
            <w:vAlign w:val="center"/>
          </w:tcPr>
          <w:p w:rsidR="00C83B3A" w:rsidRPr="002F3349" w:rsidRDefault="00C83B3A" w:rsidP="00BC2804">
            <w:pPr>
              <w:spacing w:before="100" w:beforeAutospacing="1" w:after="100" w:afterAutospacing="1"/>
              <w:jc w:val="center"/>
              <w:rPr>
                <w:b/>
              </w:rPr>
            </w:pPr>
            <w:r w:rsidRPr="002F3349">
              <w:rPr>
                <w:b/>
              </w:rPr>
              <w:t xml:space="preserve">Termín </w:t>
            </w:r>
            <w:r w:rsidRPr="002F3349">
              <w:rPr>
                <w:b/>
              </w:rPr>
              <w:br/>
              <w:t>(orientačne)</w:t>
            </w:r>
          </w:p>
        </w:tc>
      </w:tr>
      <w:tr w:rsidR="00C83B3A" w:rsidRPr="002F3349">
        <w:trPr>
          <w:trHeight w:val="304"/>
        </w:trPr>
        <w:tc>
          <w:tcPr>
            <w:tcW w:w="1083" w:type="dxa"/>
            <w:vMerge w:val="restart"/>
            <w:tcBorders>
              <w:top w:val="single" w:sz="4" w:space="0" w:color="auto"/>
              <w:left w:val="single" w:sz="4" w:space="0" w:color="auto"/>
              <w:bottom w:val="single" w:sz="4" w:space="0" w:color="auto"/>
              <w:right w:val="single" w:sz="4" w:space="0" w:color="auto"/>
            </w:tcBorders>
            <w:vAlign w:val="center"/>
          </w:tcPr>
          <w:p w:rsidR="00C83B3A" w:rsidRPr="002F3349" w:rsidRDefault="00C83B3A" w:rsidP="00BC2804">
            <w:pPr>
              <w:spacing w:before="100" w:beforeAutospacing="1" w:after="100" w:afterAutospacing="1"/>
              <w:jc w:val="center"/>
              <w:rPr>
                <w:b/>
                <w:bCs/>
              </w:rPr>
            </w:pPr>
            <w:r w:rsidRPr="002F3349">
              <w:rPr>
                <w:b/>
                <w:bCs/>
              </w:rPr>
              <w:t>6</w:t>
            </w:r>
          </w:p>
        </w:tc>
        <w:tc>
          <w:tcPr>
            <w:tcW w:w="5250" w:type="dxa"/>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pPr>
            <w:r w:rsidRPr="002F3349">
              <w:t>Meranie hmotnosti na rovnoramenných váhach</w:t>
            </w:r>
          </w:p>
        </w:tc>
        <w:tc>
          <w:tcPr>
            <w:tcW w:w="1482" w:type="dxa"/>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pPr>
            <w:r w:rsidRPr="002F3349">
              <w:t>december</w:t>
            </w:r>
          </w:p>
        </w:tc>
      </w:tr>
      <w:tr w:rsidR="00C83B3A" w:rsidRPr="002F3349">
        <w:tc>
          <w:tcPr>
            <w:tcW w:w="1083" w:type="dxa"/>
            <w:vMerge/>
            <w:tcBorders>
              <w:top w:val="single" w:sz="4" w:space="0" w:color="auto"/>
              <w:left w:val="single" w:sz="4" w:space="0" w:color="auto"/>
              <w:bottom w:val="single" w:sz="4" w:space="0" w:color="auto"/>
              <w:right w:val="single" w:sz="4" w:space="0" w:color="auto"/>
            </w:tcBorders>
            <w:vAlign w:val="center"/>
          </w:tcPr>
          <w:p w:rsidR="00C83B3A" w:rsidRPr="002F3349" w:rsidRDefault="00C83B3A" w:rsidP="00BC2804">
            <w:pPr>
              <w:spacing w:before="100" w:beforeAutospacing="1" w:after="100" w:afterAutospacing="1"/>
              <w:jc w:val="center"/>
              <w:rPr>
                <w:b/>
                <w:bCs/>
              </w:rPr>
            </w:pPr>
          </w:p>
        </w:tc>
        <w:tc>
          <w:tcPr>
            <w:tcW w:w="5250" w:type="dxa"/>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pPr>
            <w:r w:rsidRPr="002F3349">
              <w:t>Sledovanie a grafické spracovanie závislosti zmeny teploty kvapaliny v čase</w:t>
            </w:r>
          </w:p>
        </w:tc>
        <w:tc>
          <w:tcPr>
            <w:tcW w:w="1482" w:type="dxa"/>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pPr>
            <w:r w:rsidRPr="002F3349">
              <w:t>marec</w:t>
            </w:r>
          </w:p>
        </w:tc>
      </w:tr>
      <w:tr w:rsidR="00C83B3A" w:rsidRPr="002F3349">
        <w:tc>
          <w:tcPr>
            <w:tcW w:w="1083" w:type="dxa"/>
            <w:vMerge w:val="restart"/>
            <w:tcBorders>
              <w:top w:val="single" w:sz="4" w:space="0" w:color="auto"/>
              <w:left w:val="single" w:sz="4" w:space="0" w:color="auto"/>
              <w:bottom w:val="single" w:sz="4" w:space="0" w:color="auto"/>
              <w:right w:val="single" w:sz="4" w:space="0" w:color="auto"/>
            </w:tcBorders>
            <w:vAlign w:val="center"/>
          </w:tcPr>
          <w:p w:rsidR="00C83B3A" w:rsidRPr="002F3349" w:rsidRDefault="00C83B3A" w:rsidP="00BC2804">
            <w:pPr>
              <w:spacing w:before="100" w:beforeAutospacing="1" w:after="100" w:afterAutospacing="1"/>
              <w:jc w:val="center"/>
              <w:rPr>
                <w:b/>
                <w:bCs/>
              </w:rPr>
            </w:pPr>
            <w:r w:rsidRPr="002F3349">
              <w:rPr>
                <w:b/>
                <w:bCs/>
              </w:rPr>
              <w:t>7</w:t>
            </w:r>
          </w:p>
        </w:tc>
        <w:tc>
          <w:tcPr>
            <w:tcW w:w="5250" w:type="dxa"/>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pPr>
            <w:r w:rsidRPr="002F3349">
              <w:t>Výpočet tlaku pôsobiaceho na podlahu (stojím, sedím na stoličke)</w:t>
            </w:r>
          </w:p>
        </w:tc>
        <w:tc>
          <w:tcPr>
            <w:tcW w:w="1482" w:type="dxa"/>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pPr>
            <w:r w:rsidRPr="002F3349">
              <w:t>november</w:t>
            </w:r>
          </w:p>
        </w:tc>
      </w:tr>
      <w:tr w:rsidR="00C83B3A" w:rsidRPr="002F3349">
        <w:tc>
          <w:tcPr>
            <w:tcW w:w="1083" w:type="dxa"/>
            <w:vMerge/>
            <w:tcBorders>
              <w:top w:val="single" w:sz="4" w:space="0" w:color="auto"/>
              <w:left w:val="single" w:sz="4" w:space="0" w:color="auto"/>
              <w:bottom w:val="single" w:sz="4" w:space="0" w:color="auto"/>
              <w:right w:val="single" w:sz="4" w:space="0" w:color="auto"/>
            </w:tcBorders>
            <w:vAlign w:val="center"/>
          </w:tcPr>
          <w:p w:rsidR="00C83B3A" w:rsidRPr="002F3349" w:rsidRDefault="00C83B3A" w:rsidP="00BC2804">
            <w:pPr>
              <w:spacing w:before="100" w:beforeAutospacing="1" w:after="100" w:afterAutospacing="1"/>
              <w:jc w:val="center"/>
              <w:rPr>
                <w:b/>
                <w:bCs/>
              </w:rPr>
            </w:pPr>
          </w:p>
        </w:tc>
        <w:tc>
          <w:tcPr>
            <w:tcW w:w="5250" w:type="dxa"/>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pPr>
            <w:r w:rsidRPr="002F3349">
              <w:t xml:space="preserve">Priemerná rýchlosť nerovnomerného pohybu </w:t>
            </w:r>
          </w:p>
        </w:tc>
        <w:tc>
          <w:tcPr>
            <w:tcW w:w="1482" w:type="dxa"/>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pPr>
            <w:r w:rsidRPr="002F3349">
              <w:t>marec</w:t>
            </w:r>
          </w:p>
        </w:tc>
      </w:tr>
      <w:tr w:rsidR="00C83B3A" w:rsidRPr="002F3349">
        <w:tc>
          <w:tcPr>
            <w:tcW w:w="1083" w:type="dxa"/>
            <w:vMerge/>
            <w:tcBorders>
              <w:top w:val="single" w:sz="4" w:space="0" w:color="auto"/>
              <w:left w:val="single" w:sz="4" w:space="0" w:color="auto"/>
              <w:bottom w:val="single" w:sz="4" w:space="0" w:color="auto"/>
              <w:right w:val="single" w:sz="4" w:space="0" w:color="auto"/>
            </w:tcBorders>
            <w:vAlign w:val="center"/>
          </w:tcPr>
          <w:p w:rsidR="00C83B3A" w:rsidRPr="002F3349" w:rsidRDefault="00C83B3A" w:rsidP="00BC2804">
            <w:pPr>
              <w:spacing w:before="100" w:beforeAutospacing="1" w:after="100" w:afterAutospacing="1"/>
              <w:jc w:val="center"/>
              <w:rPr>
                <w:b/>
                <w:bCs/>
              </w:rPr>
            </w:pPr>
          </w:p>
        </w:tc>
        <w:tc>
          <w:tcPr>
            <w:tcW w:w="5250" w:type="dxa"/>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pPr>
            <w:r w:rsidRPr="002F3349">
              <w:t>Experimentálne určenie hustoty kvapaliny</w:t>
            </w:r>
          </w:p>
        </w:tc>
        <w:tc>
          <w:tcPr>
            <w:tcW w:w="1482" w:type="dxa"/>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pPr>
            <w:r w:rsidRPr="002F3349">
              <w:t>máj</w:t>
            </w:r>
          </w:p>
        </w:tc>
      </w:tr>
      <w:tr w:rsidR="00C83B3A" w:rsidRPr="002F3349">
        <w:tc>
          <w:tcPr>
            <w:tcW w:w="1083" w:type="dxa"/>
            <w:vMerge w:val="restart"/>
            <w:tcBorders>
              <w:top w:val="single" w:sz="4" w:space="0" w:color="auto"/>
              <w:left w:val="single" w:sz="4" w:space="0" w:color="auto"/>
              <w:bottom w:val="single" w:sz="4" w:space="0" w:color="auto"/>
              <w:right w:val="single" w:sz="4" w:space="0" w:color="auto"/>
            </w:tcBorders>
            <w:vAlign w:val="center"/>
          </w:tcPr>
          <w:p w:rsidR="00C83B3A" w:rsidRPr="002F3349" w:rsidRDefault="00C83B3A" w:rsidP="00BC2804">
            <w:pPr>
              <w:spacing w:before="100" w:beforeAutospacing="1" w:after="100" w:afterAutospacing="1"/>
              <w:jc w:val="center"/>
              <w:rPr>
                <w:b/>
                <w:bCs/>
              </w:rPr>
            </w:pPr>
            <w:r w:rsidRPr="002F3349">
              <w:rPr>
                <w:b/>
                <w:bCs/>
              </w:rPr>
              <w:t>8</w:t>
            </w:r>
          </w:p>
        </w:tc>
        <w:tc>
          <w:tcPr>
            <w:tcW w:w="5250" w:type="dxa"/>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pPr>
            <w:r w:rsidRPr="002F3349">
              <w:t>Urč teplo prijaté vodou pri tepelnej výmene</w:t>
            </w:r>
          </w:p>
        </w:tc>
        <w:tc>
          <w:tcPr>
            <w:tcW w:w="1482" w:type="dxa"/>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pPr>
            <w:r w:rsidRPr="002F3349">
              <w:t>október</w:t>
            </w:r>
          </w:p>
        </w:tc>
      </w:tr>
      <w:tr w:rsidR="00C83B3A" w:rsidRPr="002F3349">
        <w:tc>
          <w:tcPr>
            <w:tcW w:w="1083" w:type="dxa"/>
            <w:vMerge/>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pPr>
          </w:p>
        </w:tc>
        <w:tc>
          <w:tcPr>
            <w:tcW w:w="5250" w:type="dxa"/>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pPr>
            <w:r w:rsidRPr="002F3349">
              <w:t>Meranie elektrického prúdu a napätia v obvode</w:t>
            </w:r>
          </w:p>
        </w:tc>
        <w:tc>
          <w:tcPr>
            <w:tcW w:w="1482" w:type="dxa"/>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pPr>
            <w:r w:rsidRPr="002F3349">
              <w:t>marec</w:t>
            </w:r>
          </w:p>
        </w:tc>
      </w:tr>
      <w:tr w:rsidR="00C83B3A" w:rsidRPr="002F3349">
        <w:tc>
          <w:tcPr>
            <w:tcW w:w="1083" w:type="dxa"/>
            <w:vMerge/>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pPr>
          </w:p>
        </w:tc>
        <w:tc>
          <w:tcPr>
            <w:tcW w:w="5250" w:type="dxa"/>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pPr>
            <w:r w:rsidRPr="002F3349">
              <w:t>Určenie elektrického odporu rezistora</w:t>
            </w:r>
          </w:p>
        </w:tc>
        <w:tc>
          <w:tcPr>
            <w:tcW w:w="1482" w:type="dxa"/>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pPr>
            <w:r w:rsidRPr="002F3349">
              <w:t>apríl</w:t>
            </w:r>
          </w:p>
        </w:tc>
      </w:tr>
      <w:tr w:rsidR="00C83B3A" w:rsidRPr="002F3349">
        <w:tc>
          <w:tcPr>
            <w:tcW w:w="1083" w:type="dxa"/>
            <w:vMerge w:val="restart"/>
            <w:tcBorders>
              <w:top w:val="single" w:sz="4" w:space="0" w:color="auto"/>
              <w:left w:val="single" w:sz="4" w:space="0" w:color="auto"/>
              <w:bottom w:val="single" w:sz="4" w:space="0" w:color="auto"/>
              <w:right w:val="single" w:sz="4" w:space="0" w:color="auto"/>
            </w:tcBorders>
            <w:vAlign w:val="center"/>
          </w:tcPr>
          <w:p w:rsidR="00C83B3A" w:rsidRPr="002F3349" w:rsidRDefault="00C83B3A" w:rsidP="00BC2804">
            <w:pPr>
              <w:spacing w:before="100" w:beforeAutospacing="1" w:after="100" w:afterAutospacing="1"/>
              <w:jc w:val="center"/>
            </w:pPr>
            <w:r w:rsidRPr="002F3349">
              <w:rPr>
                <w:b/>
                <w:bCs/>
              </w:rPr>
              <w:t>9</w:t>
            </w:r>
          </w:p>
        </w:tc>
        <w:tc>
          <w:tcPr>
            <w:tcW w:w="5250" w:type="dxa"/>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pPr>
            <w:r w:rsidRPr="002F3349">
              <w:t>Zobrazenie predmetu rovinným zrkadlom</w:t>
            </w:r>
          </w:p>
        </w:tc>
        <w:tc>
          <w:tcPr>
            <w:tcW w:w="1482" w:type="dxa"/>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pPr>
            <w:r w:rsidRPr="002F3349">
              <w:t>október</w:t>
            </w:r>
          </w:p>
        </w:tc>
      </w:tr>
      <w:tr w:rsidR="00C83B3A" w:rsidRPr="002F3349">
        <w:tc>
          <w:tcPr>
            <w:tcW w:w="1083" w:type="dxa"/>
            <w:vMerge/>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jc w:val="center"/>
              <w:rPr>
                <w:b/>
                <w:bCs/>
              </w:rPr>
            </w:pPr>
          </w:p>
        </w:tc>
        <w:tc>
          <w:tcPr>
            <w:tcW w:w="5250" w:type="dxa"/>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pPr>
            <w:r w:rsidRPr="002F3349">
              <w:t>Určenie ohniskovej vzdialenosti spojnej šošovky, zobrazovanie spojnou šošovkou</w:t>
            </w:r>
          </w:p>
        </w:tc>
        <w:tc>
          <w:tcPr>
            <w:tcW w:w="1482" w:type="dxa"/>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pPr>
            <w:r w:rsidRPr="002F3349">
              <w:t>november</w:t>
            </w:r>
          </w:p>
        </w:tc>
      </w:tr>
      <w:tr w:rsidR="00C83B3A" w:rsidRPr="002F3349">
        <w:tc>
          <w:tcPr>
            <w:tcW w:w="1083" w:type="dxa"/>
            <w:vMerge/>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jc w:val="center"/>
              <w:rPr>
                <w:b/>
                <w:bCs/>
              </w:rPr>
            </w:pPr>
          </w:p>
        </w:tc>
        <w:tc>
          <w:tcPr>
            <w:tcW w:w="5250" w:type="dxa"/>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pPr>
            <w:r w:rsidRPr="002F3349">
              <w:t>Určenie pevnej látky, z ktorej je zhotovené teleso pomocou mernej tepelnej kapacity</w:t>
            </w:r>
          </w:p>
        </w:tc>
        <w:tc>
          <w:tcPr>
            <w:tcW w:w="1482" w:type="dxa"/>
            <w:tcBorders>
              <w:top w:val="single" w:sz="4" w:space="0" w:color="auto"/>
              <w:left w:val="single" w:sz="4" w:space="0" w:color="auto"/>
              <w:bottom w:val="single" w:sz="4" w:space="0" w:color="auto"/>
              <w:right w:val="single" w:sz="4" w:space="0" w:color="auto"/>
            </w:tcBorders>
          </w:tcPr>
          <w:p w:rsidR="00C83B3A" w:rsidRPr="002F3349" w:rsidRDefault="00C83B3A" w:rsidP="00BC2804">
            <w:pPr>
              <w:spacing w:before="100" w:beforeAutospacing="1" w:after="100" w:afterAutospacing="1"/>
            </w:pPr>
            <w:r w:rsidRPr="002F3349">
              <w:t>apríl</w:t>
            </w:r>
          </w:p>
        </w:tc>
      </w:tr>
    </w:tbl>
    <w:p w:rsidR="00C83B3A" w:rsidRPr="002F3349" w:rsidRDefault="00C83B3A" w:rsidP="00871DEF">
      <w:pPr>
        <w:numPr>
          <w:ilvl w:val="0"/>
          <w:numId w:val="13"/>
        </w:numPr>
        <w:spacing w:before="100" w:beforeAutospacing="1" w:after="100" w:afterAutospacing="1"/>
      </w:pPr>
      <w:r w:rsidRPr="002F3349">
        <w:rPr>
          <w:b/>
        </w:rPr>
        <w:t>Referát, projekt</w:t>
      </w:r>
      <w:r w:rsidRPr="002F3349">
        <w:t xml:space="preserve"> podľa zadania vyučujúceho – jeden za školský rok, hodnotený známkou, ktorá bude odrážať úroveň realizácie, splnenie požiadaviek zadaných vyučujúcim, spôsob a samostatnosť prezentácie práce</w:t>
      </w:r>
    </w:p>
    <w:p w:rsidR="00E4316B" w:rsidRPr="002F3349" w:rsidRDefault="00C83B3A" w:rsidP="00E4316B">
      <w:pPr>
        <w:spacing w:before="100" w:beforeAutospacing="1" w:after="100" w:afterAutospacing="1"/>
        <w:rPr>
          <w:b/>
          <w:u w:val="single"/>
        </w:rPr>
      </w:pPr>
      <w:r w:rsidRPr="002F3349">
        <w:rPr>
          <w:u w:val="single"/>
        </w:rPr>
        <w:t>Predmet:</w:t>
      </w:r>
      <w:r w:rsidR="00E4316B" w:rsidRPr="002F3349">
        <w:rPr>
          <w:b/>
          <w:u w:val="single"/>
        </w:rPr>
        <w:t xml:space="preserve">Informatika </w:t>
      </w:r>
      <w:r w:rsidR="006F2775">
        <w:rPr>
          <w:b/>
          <w:u w:val="single"/>
        </w:rPr>
        <w:tab/>
      </w:r>
      <w:r w:rsidRPr="002F3349">
        <w:rPr>
          <w:b/>
          <w:u w:val="single"/>
        </w:rPr>
        <w:tab/>
      </w:r>
      <w:r w:rsidRPr="002F3349">
        <w:rPr>
          <w:b/>
          <w:u w:val="single"/>
        </w:rPr>
        <w:tab/>
      </w:r>
      <w:r w:rsidRPr="002F3349">
        <w:rPr>
          <w:b/>
          <w:u w:val="single"/>
        </w:rPr>
        <w:tab/>
      </w:r>
      <w:r w:rsidRPr="002F3349">
        <w:rPr>
          <w:u w:val="single"/>
        </w:rPr>
        <w:t>Spôsob hodnotenia</w:t>
      </w:r>
      <w:r w:rsidR="00E4316B" w:rsidRPr="002F3349">
        <w:rPr>
          <w:u w:val="single"/>
        </w:rPr>
        <w:t>:</w:t>
      </w:r>
      <w:r w:rsidRPr="002F3349">
        <w:rPr>
          <w:b/>
          <w:u w:val="single"/>
        </w:rPr>
        <w:t xml:space="preserve"> klasifikácia</w:t>
      </w:r>
    </w:p>
    <w:p w:rsidR="00E4316B" w:rsidRPr="002F3349" w:rsidRDefault="00E4316B" w:rsidP="00871DEF">
      <w:pPr>
        <w:numPr>
          <w:ilvl w:val="0"/>
          <w:numId w:val="14"/>
        </w:numPr>
        <w:spacing w:before="100" w:beforeAutospacing="1" w:after="100" w:afterAutospacing="1"/>
      </w:pPr>
      <w:r w:rsidRPr="002F3349">
        <w:rPr>
          <w:b/>
        </w:rPr>
        <w:t>Slovné hodnotenie</w:t>
      </w:r>
      <w:r w:rsidRPr="002F3349">
        <w:t xml:space="preserve"> práce žiakov na základe pozorovania ich činností.</w:t>
      </w:r>
    </w:p>
    <w:p w:rsidR="00E4316B" w:rsidRPr="002F3349" w:rsidRDefault="00A25230" w:rsidP="00871DEF">
      <w:pPr>
        <w:numPr>
          <w:ilvl w:val="0"/>
          <w:numId w:val="14"/>
        </w:numPr>
        <w:spacing w:before="100" w:beforeAutospacing="1" w:after="100" w:afterAutospacing="1"/>
      </w:pPr>
      <w:r w:rsidRPr="002F3349">
        <w:rPr>
          <w:b/>
        </w:rPr>
        <w:t>Krátke p</w:t>
      </w:r>
      <w:r w:rsidR="00E4316B" w:rsidRPr="002F3349">
        <w:rPr>
          <w:b/>
        </w:rPr>
        <w:t>raktické testy</w:t>
      </w:r>
      <w:r w:rsidR="00E4316B" w:rsidRPr="002F3349">
        <w:t xml:space="preserve"> hodnotené známkou. Známka bude stanovená na základe získaného počtu bodov za jednotlivé úlohy v teste.</w:t>
      </w:r>
    </w:p>
    <w:p w:rsidR="00E4316B" w:rsidRPr="002F3349" w:rsidRDefault="00E4316B" w:rsidP="00A25230">
      <w:pPr>
        <w:spacing w:before="100" w:beforeAutospacing="1" w:after="100" w:afterAutospacing="1"/>
      </w:pPr>
    </w:p>
    <w:tbl>
      <w:tblPr>
        <w:tblW w:w="8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2"/>
        <w:gridCol w:w="6240"/>
        <w:gridCol w:w="1494"/>
      </w:tblGrid>
      <w:tr w:rsidR="00E4316B" w:rsidRPr="002F3349">
        <w:trPr>
          <w:jc w:val="center"/>
        </w:trPr>
        <w:tc>
          <w:tcPr>
            <w:tcW w:w="1012" w:type="dxa"/>
          </w:tcPr>
          <w:p w:rsidR="00E4316B" w:rsidRPr="002F3349" w:rsidRDefault="00E4316B" w:rsidP="002344FF">
            <w:pPr>
              <w:spacing w:before="100" w:beforeAutospacing="1" w:after="100" w:afterAutospacing="1"/>
              <w:jc w:val="center"/>
              <w:rPr>
                <w:b/>
              </w:rPr>
            </w:pPr>
            <w:r w:rsidRPr="002F3349">
              <w:rPr>
                <w:b/>
              </w:rPr>
              <w:t>Ročník</w:t>
            </w:r>
          </w:p>
        </w:tc>
        <w:tc>
          <w:tcPr>
            <w:tcW w:w="6240" w:type="dxa"/>
          </w:tcPr>
          <w:p w:rsidR="00E4316B" w:rsidRPr="002F3349" w:rsidRDefault="00E4316B" w:rsidP="002344FF">
            <w:pPr>
              <w:spacing w:before="100" w:beforeAutospacing="1" w:after="100" w:afterAutospacing="1"/>
              <w:jc w:val="center"/>
              <w:rPr>
                <w:b/>
              </w:rPr>
            </w:pPr>
            <w:r w:rsidRPr="002F3349">
              <w:rPr>
                <w:b/>
              </w:rPr>
              <w:t>Téma</w:t>
            </w:r>
          </w:p>
        </w:tc>
        <w:tc>
          <w:tcPr>
            <w:tcW w:w="1494" w:type="dxa"/>
          </w:tcPr>
          <w:p w:rsidR="00E4316B" w:rsidRPr="002F3349" w:rsidRDefault="00E4316B" w:rsidP="002344FF">
            <w:pPr>
              <w:spacing w:before="100" w:beforeAutospacing="1" w:after="100" w:afterAutospacing="1"/>
              <w:jc w:val="center"/>
              <w:rPr>
                <w:b/>
              </w:rPr>
            </w:pPr>
            <w:r w:rsidRPr="002F3349">
              <w:rPr>
                <w:b/>
              </w:rPr>
              <w:t>Termín (orientačne)</w:t>
            </w:r>
          </w:p>
        </w:tc>
      </w:tr>
      <w:tr w:rsidR="00E4316B" w:rsidRPr="002F3349">
        <w:trPr>
          <w:jc w:val="center"/>
        </w:trPr>
        <w:tc>
          <w:tcPr>
            <w:tcW w:w="1012" w:type="dxa"/>
          </w:tcPr>
          <w:p w:rsidR="00E4316B" w:rsidRPr="002F3349" w:rsidRDefault="00E4316B" w:rsidP="002344FF">
            <w:pPr>
              <w:autoSpaceDE w:val="0"/>
              <w:autoSpaceDN w:val="0"/>
              <w:adjustRightInd w:val="0"/>
              <w:jc w:val="center"/>
              <w:rPr>
                <w:b/>
                <w:lang w:eastAsia="cs-CZ"/>
              </w:rPr>
            </w:pPr>
            <w:r w:rsidRPr="002F3349">
              <w:rPr>
                <w:b/>
                <w:lang w:eastAsia="cs-CZ"/>
              </w:rPr>
              <w:t>5</w:t>
            </w:r>
          </w:p>
        </w:tc>
        <w:tc>
          <w:tcPr>
            <w:tcW w:w="6240" w:type="dxa"/>
          </w:tcPr>
          <w:p w:rsidR="00E4316B" w:rsidRPr="002F3349" w:rsidRDefault="00E4316B" w:rsidP="002344FF">
            <w:pPr>
              <w:autoSpaceDE w:val="0"/>
              <w:autoSpaceDN w:val="0"/>
              <w:adjustRightInd w:val="0"/>
              <w:rPr>
                <w:lang w:eastAsia="cs-CZ"/>
              </w:rPr>
            </w:pPr>
            <w:r w:rsidRPr="002F3349">
              <w:rPr>
                <w:lang w:eastAsia="cs-CZ"/>
              </w:rPr>
              <w:t>Od mechanizácie k in</w:t>
            </w:r>
            <w:r w:rsidR="007D5E67" w:rsidRPr="002F3349">
              <w:rPr>
                <w:lang w:eastAsia="cs-CZ"/>
              </w:rPr>
              <w:t xml:space="preserve">formačnej spoločnosti </w:t>
            </w:r>
          </w:p>
        </w:tc>
        <w:tc>
          <w:tcPr>
            <w:tcW w:w="1494" w:type="dxa"/>
          </w:tcPr>
          <w:p w:rsidR="00E4316B" w:rsidRPr="002F3349" w:rsidRDefault="00E4316B" w:rsidP="002344FF">
            <w:pPr>
              <w:autoSpaceDE w:val="0"/>
              <w:autoSpaceDN w:val="0"/>
              <w:adjustRightInd w:val="0"/>
              <w:rPr>
                <w:lang w:eastAsia="cs-CZ"/>
              </w:rPr>
            </w:pPr>
            <w:r w:rsidRPr="002F3349">
              <w:rPr>
                <w:lang w:eastAsia="cs-CZ"/>
              </w:rPr>
              <w:t>september</w:t>
            </w:r>
          </w:p>
        </w:tc>
      </w:tr>
      <w:tr w:rsidR="00E4316B" w:rsidRPr="002F3349">
        <w:trPr>
          <w:jc w:val="center"/>
        </w:trPr>
        <w:tc>
          <w:tcPr>
            <w:tcW w:w="1012" w:type="dxa"/>
          </w:tcPr>
          <w:p w:rsidR="00E4316B" w:rsidRPr="002F3349" w:rsidRDefault="00E4316B" w:rsidP="002344FF">
            <w:pPr>
              <w:autoSpaceDE w:val="0"/>
              <w:autoSpaceDN w:val="0"/>
              <w:adjustRightInd w:val="0"/>
              <w:jc w:val="center"/>
              <w:rPr>
                <w:b/>
                <w:lang w:eastAsia="cs-CZ"/>
              </w:rPr>
            </w:pPr>
          </w:p>
        </w:tc>
        <w:tc>
          <w:tcPr>
            <w:tcW w:w="6240" w:type="dxa"/>
          </w:tcPr>
          <w:p w:rsidR="00E4316B" w:rsidRPr="002F3349" w:rsidRDefault="00E4316B" w:rsidP="002344FF">
            <w:pPr>
              <w:autoSpaceDE w:val="0"/>
              <w:autoSpaceDN w:val="0"/>
              <w:adjustRightInd w:val="0"/>
              <w:rPr>
                <w:lang w:eastAsia="cs-CZ"/>
              </w:rPr>
            </w:pPr>
            <w:r w:rsidRPr="002F3349">
              <w:rPr>
                <w:lang w:eastAsia="cs-CZ"/>
              </w:rPr>
              <w:t xml:space="preserve">Počítač, hardvér počítača - písomný test  </w:t>
            </w:r>
          </w:p>
        </w:tc>
        <w:tc>
          <w:tcPr>
            <w:tcW w:w="1494" w:type="dxa"/>
          </w:tcPr>
          <w:p w:rsidR="00E4316B" w:rsidRPr="002F3349" w:rsidRDefault="00E4316B" w:rsidP="002344FF">
            <w:pPr>
              <w:autoSpaceDE w:val="0"/>
              <w:autoSpaceDN w:val="0"/>
              <w:adjustRightInd w:val="0"/>
              <w:rPr>
                <w:lang w:eastAsia="cs-CZ"/>
              </w:rPr>
            </w:pPr>
            <w:r w:rsidRPr="002F3349">
              <w:rPr>
                <w:lang w:eastAsia="cs-CZ"/>
              </w:rPr>
              <w:t>september</w:t>
            </w:r>
          </w:p>
        </w:tc>
      </w:tr>
      <w:tr w:rsidR="00E4316B" w:rsidRPr="002F3349">
        <w:trPr>
          <w:jc w:val="center"/>
        </w:trPr>
        <w:tc>
          <w:tcPr>
            <w:tcW w:w="1012" w:type="dxa"/>
          </w:tcPr>
          <w:p w:rsidR="00E4316B" w:rsidRPr="002F3349" w:rsidRDefault="00E4316B" w:rsidP="002344FF">
            <w:pPr>
              <w:autoSpaceDE w:val="0"/>
              <w:autoSpaceDN w:val="0"/>
              <w:adjustRightInd w:val="0"/>
              <w:jc w:val="center"/>
              <w:rPr>
                <w:b/>
                <w:lang w:eastAsia="cs-CZ"/>
              </w:rPr>
            </w:pPr>
          </w:p>
        </w:tc>
        <w:tc>
          <w:tcPr>
            <w:tcW w:w="6240" w:type="dxa"/>
          </w:tcPr>
          <w:p w:rsidR="00E4316B" w:rsidRPr="002F3349" w:rsidRDefault="00E4316B" w:rsidP="002344FF">
            <w:pPr>
              <w:autoSpaceDE w:val="0"/>
              <w:autoSpaceDN w:val="0"/>
              <w:adjustRightInd w:val="0"/>
              <w:rPr>
                <w:lang w:eastAsia="cs-CZ"/>
              </w:rPr>
            </w:pPr>
            <w:r w:rsidRPr="002F3349">
              <w:rPr>
                <w:lang w:eastAsia="cs-CZ"/>
              </w:rPr>
              <w:t>Textová informácia I- vytvorenie dokumentu podľa predlohy</w:t>
            </w:r>
          </w:p>
        </w:tc>
        <w:tc>
          <w:tcPr>
            <w:tcW w:w="1494" w:type="dxa"/>
          </w:tcPr>
          <w:p w:rsidR="00E4316B" w:rsidRPr="002F3349" w:rsidRDefault="00E4316B" w:rsidP="002344FF">
            <w:pPr>
              <w:autoSpaceDE w:val="0"/>
              <w:autoSpaceDN w:val="0"/>
              <w:adjustRightInd w:val="0"/>
              <w:rPr>
                <w:lang w:eastAsia="cs-CZ"/>
              </w:rPr>
            </w:pPr>
            <w:r w:rsidRPr="002F3349">
              <w:rPr>
                <w:lang w:eastAsia="cs-CZ"/>
              </w:rPr>
              <w:t>november</w:t>
            </w:r>
          </w:p>
        </w:tc>
      </w:tr>
      <w:tr w:rsidR="00E4316B" w:rsidRPr="002F3349">
        <w:trPr>
          <w:jc w:val="center"/>
        </w:trPr>
        <w:tc>
          <w:tcPr>
            <w:tcW w:w="1012" w:type="dxa"/>
          </w:tcPr>
          <w:p w:rsidR="00E4316B" w:rsidRPr="002F3349" w:rsidRDefault="00E4316B" w:rsidP="002344FF">
            <w:pPr>
              <w:autoSpaceDE w:val="0"/>
              <w:autoSpaceDN w:val="0"/>
              <w:adjustRightInd w:val="0"/>
              <w:jc w:val="center"/>
              <w:rPr>
                <w:b/>
                <w:lang w:eastAsia="cs-CZ"/>
              </w:rPr>
            </w:pPr>
          </w:p>
        </w:tc>
        <w:tc>
          <w:tcPr>
            <w:tcW w:w="6240" w:type="dxa"/>
          </w:tcPr>
          <w:p w:rsidR="00E4316B" w:rsidRPr="002F3349" w:rsidRDefault="00E4316B" w:rsidP="002344FF">
            <w:pPr>
              <w:autoSpaceDE w:val="0"/>
              <w:autoSpaceDN w:val="0"/>
              <w:adjustRightInd w:val="0"/>
              <w:rPr>
                <w:lang w:eastAsia="cs-CZ"/>
              </w:rPr>
            </w:pPr>
            <w:r w:rsidRPr="002F3349">
              <w:rPr>
                <w:lang w:eastAsia="cs-CZ"/>
              </w:rPr>
              <w:t>Textová informácia II - vytvorenie dokumentu podľa predlohy</w:t>
            </w:r>
          </w:p>
        </w:tc>
        <w:tc>
          <w:tcPr>
            <w:tcW w:w="1494" w:type="dxa"/>
          </w:tcPr>
          <w:p w:rsidR="00E4316B" w:rsidRPr="002F3349" w:rsidRDefault="00E4316B" w:rsidP="002344FF">
            <w:pPr>
              <w:autoSpaceDE w:val="0"/>
              <w:autoSpaceDN w:val="0"/>
              <w:adjustRightInd w:val="0"/>
              <w:rPr>
                <w:lang w:eastAsia="cs-CZ"/>
              </w:rPr>
            </w:pPr>
            <w:r w:rsidRPr="002F3349">
              <w:rPr>
                <w:lang w:eastAsia="cs-CZ"/>
              </w:rPr>
              <w:t>január</w:t>
            </w:r>
          </w:p>
        </w:tc>
      </w:tr>
      <w:tr w:rsidR="00E4316B" w:rsidRPr="002F3349">
        <w:trPr>
          <w:jc w:val="center"/>
        </w:trPr>
        <w:tc>
          <w:tcPr>
            <w:tcW w:w="1012" w:type="dxa"/>
          </w:tcPr>
          <w:p w:rsidR="00E4316B" w:rsidRPr="002F3349" w:rsidRDefault="00E4316B" w:rsidP="002344FF">
            <w:pPr>
              <w:autoSpaceDE w:val="0"/>
              <w:autoSpaceDN w:val="0"/>
              <w:adjustRightInd w:val="0"/>
              <w:jc w:val="center"/>
              <w:rPr>
                <w:b/>
                <w:lang w:eastAsia="cs-CZ"/>
              </w:rPr>
            </w:pPr>
          </w:p>
        </w:tc>
        <w:tc>
          <w:tcPr>
            <w:tcW w:w="6240" w:type="dxa"/>
          </w:tcPr>
          <w:p w:rsidR="00E4316B" w:rsidRPr="002F3349" w:rsidRDefault="00E4316B" w:rsidP="002344FF">
            <w:pPr>
              <w:autoSpaceDE w:val="0"/>
              <w:autoSpaceDN w:val="0"/>
              <w:adjustRightInd w:val="0"/>
              <w:rPr>
                <w:lang w:eastAsia="cs-CZ"/>
              </w:rPr>
            </w:pPr>
            <w:r w:rsidRPr="002F3349">
              <w:rPr>
                <w:lang w:eastAsia="cs-CZ"/>
              </w:rPr>
              <w:t>Internet– získanie informácií podľa zadania</w:t>
            </w:r>
          </w:p>
        </w:tc>
        <w:tc>
          <w:tcPr>
            <w:tcW w:w="1494" w:type="dxa"/>
          </w:tcPr>
          <w:p w:rsidR="00E4316B" w:rsidRPr="002F3349" w:rsidRDefault="00E4316B" w:rsidP="002344FF">
            <w:pPr>
              <w:autoSpaceDE w:val="0"/>
              <w:autoSpaceDN w:val="0"/>
              <w:adjustRightInd w:val="0"/>
              <w:rPr>
                <w:lang w:eastAsia="cs-CZ"/>
              </w:rPr>
            </w:pPr>
            <w:r w:rsidRPr="002F3349">
              <w:rPr>
                <w:lang w:eastAsia="cs-CZ"/>
              </w:rPr>
              <w:t>marec</w:t>
            </w:r>
          </w:p>
        </w:tc>
      </w:tr>
      <w:tr w:rsidR="00E4316B" w:rsidRPr="002F3349">
        <w:trPr>
          <w:jc w:val="center"/>
        </w:trPr>
        <w:tc>
          <w:tcPr>
            <w:tcW w:w="1012" w:type="dxa"/>
          </w:tcPr>
          <w:p w:rsidR="00E4316B" w:rsidRPr="002F3349" w:rsidRDefault="00E4316B" w:rsidP="002344FF">
            <w:pPr>
              <w:autoSpaceDE w:val="0"/>
              <w:autoSpaceDN w:val="0"/>
              <w:adjustRightInd w:val="0"/>
              <w:jc w:val="center"/>
              <w:rPr>
                <w:b/>
                <w:lang w:eastAsia="cs-CZ"/>
              </w:rPr>
            </w:pPr>
          </w:p>
        </w:tc>
        <w:tc>
          <w:tcPr>
            <w:tcW w:w="6240" w:type="dxa"/>
          </w:tcPr>
          <w:p w:rsidR="00E4316B" w:rsidRPr="002F3349" w:rsidRDefault="00E4316B" w:rsidP="002344FF">
            <w:pPr>
              <w:autoSpaceDE w:val="0"/>
              <w:autoSpaceDN w:val="0"/>
              <w:adjustRightInd w:val="0"/>
              <w:rPr>
                <w:lang w:eastAsia="cs-CZ"/>
              </w:rPr>
            </w:pPr>
            <w:r w:rsidRPr="002F3349">
              <w:rPr>
                <w:lang w:eastAsia="cs-CZ"/>
              </w:rPr>
              <w:t>Email– práca s mailom podľa zadania</w:t>
            </w:r>
          </w:p>
        </w:tc>
        <w:tc>
          <w:tcPr>
            <w:tcW w:w="1494" w:type="dxa"/>
          </w:tcPr>
          <w:p w:rsidR="00E4316B" w:rsidRPr="002F3349" w:rsidRDefault="00E4316B" w:rsidP="002344FF">
            <w:pPr>
              <w:autoSpaceDE w:val="0"/>
              <w:autoSpaceDN w:val="0"/>
              <w:adjustRightInd w:val="0"/>
              <w:rPr>
                <w:lang w:eastAsia="cs-CZ"/>
              </w:rPr>
            </w:pPr>
            <w:r w:rsidRPr="002F3349">
              <w:rPr>
                <w:lang w:eastAsia="cs-CZ"/>
              </w:rPr>
              <w:t>apríl</w:t>
            </w:r>
          </w:p>
        </w:tc>
      </w:tr>
      <w:tr w:rsidR="00E4316B" w:rsidRPr="002F3349">
        <w:trPr>
          <w:jc w:val="center"/>
        </w:trPr>
        <w:tc>
          <w:tcPr>
            <w:tcW w:w="1012" w:type="dxa"/>
          </w:tcPr>
          <w:p w:rsidR="00E4316B" w:rsidRPr="002F3349" w:rsidRDefault="00E4316B" w:rsidP="002344FF">
            <w:pPr>
              <w:autoSpaceDE w:val="0"/>
              <w:autoSpaceDN w:val="0"/>
              <w:adjustRightInd w:val="0"/>
              <w:jc w:val="center"/>
              <w:rPr>
                <w:b/>
                <w:lang w:eastAsia="cs-CZ"/>
              </w:rPr>
            </w:pPr>
          </w:p>
        </w:tc>
        <w:tc>
          <w:tcPr>
            <w:tcW w:w="6240" w:type="dxa"/>
          </w:tcPr>
          <w:p w:rsidR="00E4316B" w:rsidRPr="002F3349" w:rsidRDefault="00E4316B" w:rsidP="002344FF">
            <w:pPr>
              <w:autoSpaceDE w:val="0"/>
              <w:autoSpaceDN w:val="0"/>
              <w:adjustRightInd w:val="0"/>
              <w:rPr>
                <w:lang w:eastAsia="cs-CZ"/>
              </w:rPr>
            </w:pPr>
            <w:r w:rsidRPr="002F3349">
              <w:rPr>
                <w:lang w:eastAsia="cs-CZ"/>
              </w:rPr>
              <w:t>Grafická informácia– vytvorenie obrázka podľa zadaných kritérií.</w:t>
            </w:r>
          </w:p>
        </w:tc>
        <w:tc>
          <w:tcPr>
            <w:tcW w:w="1494" w:type="dxa"/>
          </w:tcPr>
          <w:p w:rsidR="00E4316B" w:rsidRPr="002F3349" w:rsidRDefault="00E4316B" w:rsidP="002344FF">
            <w:pPr>
              <w:autoSpaceDE w:val="0"/>
              <w:autoSpaceDN w:val="0"/>
              <w:adjustRightInd w:val="0"/>
              <w:rPr>
                <w:lang w:eastAsia="cs-CZ"/>
              </w:rPr>
            </w:pPr>
            <w:r w:rsidRPr="002F3349">
              <w:rPr>
                <w:lang w:eastAsia="cs-CZ"/>
              </w:rPr>
              <w:t>máj</w:t>
            </w:r>
          </w:p>
        </w:tc>
      </w:tr>
      <w:tr w:rsidR="00E4316B" w:rsidRPr="002F3349">
        <w:trPr>
          <w:jc w:val="center"/>
        </w:trPr>
        <w:tc>
          <w:tcPr>
            <w:tcW w:w="1012" w:type="dxa"/>
          </w:tcPr>
          <w:p w:rsidR="00E4316B" w:rsidRPr="002F3349" w:rsidRDefault="00E4316B" w:rsidP="002344FF">
            <w:pPr>
              <w:autoSpaceDE w:val="0"/>
              <w:autoSpaceDN w:val="0"/>
              <w:adjustRightInd w:val="0"/>
              <w:jc w:val="center"/>
              <w:rPr>
                <w:b/>
                <w:lang w:eastAsia="cs-CZ"/>
              </w:rPr>
            </w:pPr>
          </w:p>
        </w:tc>
        <w:tc>
          <w:tcPr>
            <w:tcW w:w="6240" w:type="dxa"/>
          </w:tcPr>
          <w:p w:rsidR="00E4316B" w:rsidRPr="002F3349" w:rsidRDefault="00E4316B" w:rsidP="002344FF">
            <w:pPr>
              <w:autoSpaceDE w:val="0"/>
              <w:autoSpaceDN w:val="0"/>
              <w:adjustRightInd w:val="0"/>
              <w:rPr>
                <w:lang w:eastAsia="cs-CZ"/>
              </w:rPr>
            </w:pPr>
            <w:r w:rsidRPr="002F3349">
              <w:rPr>
                <w:lang w:eastAsia="cs-CZ"/>
              </w:rPr>
              <w:t>Informácie v tabuľkách– vytvorenie tabuľkového dokumentu podľa predlohy.</w:t>
            </w:r>
          </w:p>
        </w:tc>
        <w:tc>
          <w:tcPr>
            <w:tcW w:w="1494" w:type="dxa"/>
          </w:tcPr>
          <w:p w:rsidR="00E4316B" w:rsidRPr="002F3349" w:rsidRDefault="00E4316B" w:rsidP="002344FF">
            <w:pPr>
              <w:autoSpaceDE w:val="0"/>
              <w:autoSpaceDN w:val="0"/>
              <w:adjustRightInd w:val="0"/>
              <w:rPr>
                <w:lang w:eastAsia="cs-CZ"/>
              </w:rPr>
            </w:pPr>
            <w:r w:rsidRPr="002F3349">
              <w:rPr>
                <w:lang w:eastAsia="cs-CZ"/>
              </w:rPr>
              <w:t>jún</w:t>
            </w:r>
          </w:p>
        </w:tc>
      </w:tr>
      <w:tr w:rsidR="00E4316B" w:rsidRPr="002F3349">
        <w:trPr>
          <w:jc w:val="center"/>
        </w:trPr>
        <w:tc>
          <w:tcPr>
            <w:tcW w:w="1012" w:type="dxa"/>
          </w:tcPr>
          <w:p w:rsidR="00E4316B" w:rsidRPr="002F3349" w:rsidRDefault="00E4316B" w:rsidP="002344FF">
            <w:pPr>
              <w:autoSpaceDE w:val="0"/>
              <w:autoSpaceDN w:val="0"/>
              <w:adjustRightInd w:val="0"/>
              <w:jc w:val="center"/>
              <w:rPr>
                <w:b/>
                <w:lang w:eastAsia="cs-CZ"/>
              </w:rPr>
            </w:pPr>
          </w:p>
        </w:tc>
        <w:tc>
          <w:tcPr>
            <w:tcW w:w="6240" w:type="dxa"/>
          </w:tcPr>
          <w:p w:rsidR="00E4316B" w:rsidRPr="002F3349" w:rsidRDefault="00E4316B" w:rsidP="002344FF">
            <w:pPr>
              <w:autoSpaceDE w:val="0"/>
              <w:autoSpaceDN w:val="0"/>
              <w:adjustRightInd w:val="0"/>
              <w:rPr>
                <w:lang w:eastAsia="cs-CZ"/>
              </w:rPr>
            </w:pPr>
            <w:r w:rsidRPr="002F3349">
              <w:rPr>
                <w:lang w:eastAsia="cs-CZ"/>
              </w:rPr>
              <w:t>Opakovanie– vypracovanie úloh podľa zadania</w:t>
            </w:r>
          </w:p>
        </w:tc>
        <w:tc>
          <w:tcPr>
            <w:tcW w:w="1494" w:type="dxa"/>
          </w:tcPr>
          <w:p w:rsidR="00E4316B" w:rsidRPr="002F3349" w:rsidRDefault="00E4316B" w:rsidP="002344FF">
            <w:pPr>
              <w:autoSpaceDE w:val="0"/>
              <w:autoSpaceDN w:val="0"/>
              <w:adjustRightInd w:val="0"/>
              <w:rPr>
                <w:lang w:eastAsia="cs-CZ"/>
              </w:rPr>
            </w:pPr>
            <w:r w:rsidRPr="002F3349">
              <w:rPr>
                <w:lang w:eastAsia="cs-CZ"/>
              </w:rPr>
              <w:t>jún</w:t>
            </w:r>
          </w:p>
        </w:tc>
      </w:tr>
      <w:tr w:rsidR="00E4316B" w:rsidRPr="002F3349">
        <w:trPr>
          <w:jc w:val="center"/>
        </w:trPr>
        <w:tc>
          <w:tcPr>
            <w:tcW w:w="1012" w:type="dxa"/>
          </w:tcPr>
          <w:p w:rsidR="00E4316B" w:rsidRPr="002F3349" w:rsidRDefault="00E4316B" w:rsidP="002344FF">
            <w:pPr>
              <w:autoSpaceDE w:val="0"/>
              <w:autoSpaceDN w:val="0"/>
              <w:adjustRightInd w:val="0"/>
              <w:jc w:val="center"/>
              <w:rPr>
                <w:b/>
                <w:lang w:eastAsia="cs-CZ"/>
              </w:rPr>
            </w:pPr>
            <w:r w:rsidRPr="002F3349">
              <w:rPr>
                <w:b/>
                <w:lang w:eastAsia="cs-CZ"/>
              </w:rPr>
              <w:t>6</w:t>
            </w:r>
          </w:p>
        </w:tc>
        <w:tc>
          <w:tcPr>
            <w:tcW w:w="6240" w:type="dxa"/>
          </w:tcPr>
          <w:p w:rsidR="00E4316B" w:rsidRPr="002F3349" w:rsidRDefault="00E4316B" w:rsidP="002344FF">
            <w:pPr>
              <w:autoSpaceDE w:val="0"/>
              <w:autoSpaceDN w:val="0"/>
              <w:adjustRightInd w:val="0"/>
              <w:rPr>
                <w:lang w:eastAsia="cs-CZ"/>
              </w:rPr>
            </w:pPr>
            <w:r w:rsidRPr="002F3349">
              <w:rPr>
                <w:lang w:eastAsia="cs-CZ"/>
              </w:rPr>
              <w:t xml:space="preserve">Princípy fungovanie IKT - </w:t>
            </w:r>
            <w:proofErr w:type="spellStart"/>
            <w:r w:rsidRPr="002F3349">
              <w:rPr>
                <w:lang w:eastAsia="cs-CZ"/>
              </w:rPr>
              <w:t>autotest</w:t>
            </w:r>
            <w:proofErr w:type="spellEnd"/>
          </w:p>
        </w:tc>
        <w:tc>
          <w:tcPr>
            <w:tcW w:w="1494" w:type="dxa"/>
          </w:tcPr>
          <w:p w:rsidR="00E4316B" w:rsidRPr="002F3349" w:rsidRDefault="00E4316B" w:rsidP="002344FF">
            <w:pPr>
              <w:autoSpaceDE w:val="0"/>
              <w:autoSpaceDN w:val="0"/>
              <w:adjustRightInd w:val="0"/>
              <w:rPr>
                <w:lang w:eastAsia="cs-CZ"/>
              </w:rPr>
            </w:pPr>
            <w:r w:rsidRPr="002F3349">
              <w:rPr>
                <w:lang w:eastAsia="cs-CZ"/>
              </w:rPr>
              <w:t>október</w:t>
            </w:r>
          </w:p>
        </w:tc>
      </w:tr>
      <w:tr w:rsidR="00E4316B" w:rsidRPr="002F3349">
        <w:trPr>
          <w:jc w:val="center"/>
        </w:trPr>
        <w:tc>
          <w:tcPr>
            <w:tcW w:w="1012" w:type="dxa"/>
          </w:tcPr>
          <w:p w:rsidR="00E4316B" w:rsidRPr="002F3349" w:rsidRDefault="00E4316B" w:rsidP="002344FF">
            <w:pPr>
              <w:autoSpaceDE w:val="0"/>
              <w:autoSpaceDN w:val="0"/>
              <w:adjustRightInd w:val="0"/>
              <w:jc w:val="center"/>
              <w:rPr>
                <w:b/>
                <w:lang w:eastAsia="cs-CZ"/>
              </w:rPr>
            </w:pPr>
          </w:p>
        </w:tc>
        <w:tc>
          <w:tcPr>
            <w:tcW w:w="6240" w:type="dxa"/>
          </w:tcPr>
          <w:p w:rsidR="00E4316B" w:rsidRPr="002F3349" w:rsidRDefault="00E4316B" w:rsidP="002344FF">
            <w:pPr>
              <w:autoSpaceDE w:val="0"/>
              <w:autoSpaceDN w:val="0"/>
              <w:adjustRightInd w:val="0"/>
              <w:rPr>
                <w:lang w:eastAsia="cs-CZ"/>
              </w:rPr>
            </w:pPr>
            <w:r w:rsidRPr="002F3349">
              <w:rPr>
                <w:lang w:eastAsia="cs-CZ"/>
              </w:rPr>
              <w:t xml:space="preserve">Textová informácia– vytvorenie textového dokumentu podľa </w:t>
            </w:r>
            <w:r w:rsidRPr="002F3349">
              <w:rPr>
                <w:lang w:eastAsia="cs-CZ"/>
              </w:rPr>
              <w:lastRenderedPageBreak/>
              <w:t>predlohy</w:t>
            </w:r>
          </w:p>
        </w:tc>
        <w:tc>
          <w:tcPr>
            <w:tcW w:w="1494" w:type="dxa"/>
          </w:tcPr>
          <w:p w:rsidR="00E4316B" w:rsidRPr="002F3349" w:rsidRDefault="00E4316B" w:rsidP="002344FF">
            <w:pPr>
              <w:autoSpaceDE w:val="0"/>
              <w:autoSpaceDN w:val="0"/>
              <w:adjustRightInd w:val="0"/>
              <w:rPr>
                <w:lang w:eastAsia="cs-CZ"/>
              </w:rPr>
            </w:pPr>
            <w:r w:rsidRPr="002F3349">
              <w:rPr>
                <w:lang w:eastAsia="cs-CZ"/>
              </w:rPr>
              <w:lastRenderedPageBreak/>
              <w:t>november</w:t>
            </w:r>
          </w:p>
        </w:tc>
      </w:tr>
      <w:tr w:rsidR="00E4316B" w:rsidRPr="002F3349">
        <w:trPr>
          <w:jc w:val="center"/>
        </w:trPr>
        <w:tc>
          <w:tcPr>
            <w:tcW w:w="1012" w:type="dxa"/>
          </w:tcPr>
          <w:p w:rsidR="00E4316B" w:rsidRPr="002F3349" w:rsidRDefault="00E4316B" w:rsidP="002344FF">
            <w:pPr>
              <w:autoSpaceDE w:val="0"/>
              <w:autoSpaceDN w:val="0"/>
              <w:adjustRightInd w:val="0"/>
              <w:jc w:val="center"/>
              <w:rPr>
                <w:b/>
                <w:lang w:eastAsia="cs-CZ"/>
              </w:rPr>
            </w:pPr>
          </w:p>
        </w:tc>
        <w:tc>
          <w:tcPr>
            <w:tcW w:w="6240" w:type="dxa"/>
          </w:tcPr>
          <w:p w:rsidR="00E4316B" w:rsidRPr="002F3349" w:rsidRDefault="00E4316B" w:rsidP="002344FF">
            <w:pPr>
              <w:autoSpaceDE w:val="0"/>
              <w:autoSpaceDN w:val="0"/>
              <w:adjustRightInd w:val="0"/>
              <w:rPr>
                <w:lang w:eastAsia="cs-CZ"/>
              </w:rPr>
            </w:pPr>
            <w:r w:rsidRPr="002F3349">
              <w:rPr>
                <w:lang w:eastAsia="cs-CZ"/>
              </w:rPr>
              <w:t xml:space="preserve">Grafická informácia I – Logo </w:t>
            </w:r>
            <w:proofErr w:type="spellStart"/>
            <w:r w:rsidRPr="002F3349">
              <w:rPr>
                <w:lang w:eastAsia="cs-CZ"/>
              </w:rPr>
              <w:t>Motion</w:t>
            </w:r>
            <w:proofErr w:type="spellEnd"/>
            <w:r w:rsidRPr="002F3349">
              <w:rPr>
                <w:lang w:eastAsia="cs-CZ"/>
              </w:rPr>
              <w:t xml:space="preserve"> - vytvorenie obrázku podľa predlohy</w:t>
            </w:r>
          </w:p>
        </w:tc>
        <w:tc>
          <w:tcPr>
            <w:tcW w:w="1494" w:type="dxa"/>
          </w:tcPr>
          <w:p w:rsidR="00E4316B" w:rsidRPr="002F3349" w:rsidRDefault="00E4316B" w:rsidP="002344FF">
            <w:pPr>
              <w:autoSpaceDE w:val="0"/>
              <w:autoSpaceDN w:val="0"/>
              <w:adjustRightInd w:val="0"/>
              <w:rPr>
                <w:lang w:eastAsia="cs-CZ"/>
              </w:rPr>
            </w:pPr>
            <w:r w:rsidRPr="002F3349">
              <w:rPr>
                <w:lang w:eastAsia="cs-CZ"/>
              </w:rPr>
              <w:t>január</w:t>
            </w:r>
          </w:p>
        </w:tc>
      </w:tr>
      <w:tr w:rsidR="00E4316B" w:rsidRPr="002F3349">
        <w:trPr>
          <w:jc w:val="center"/>
        </w:trPr>
        <w:tc>
          <w:tcPr>
            <w:tcW w:w="1012" w:type="dxa"/>
          </w:tcPr>
          <w:p w:rsidR="00E4316B" w:rsidRPr="002F3349" w:rsidRDefault="00E4316B" w:rsidP="002344FF">
            <w:pPr>
              <w:autoSpaceDE w:val="0"/>
              <w:autoSpaceDN w:val="0"/>
              <w:adjustRightInd w:val="0"/>
              <w:jc w:val="center"/>
              <w:rPr>
                <w:b/>
                <w:lang w:eastAsia="cs-CZ"/>
              </w:rPr>
            </w:pPr>
          </w:p>
        </w:tc>
        <w:tc>
          <w:tcPr>
            <w:tcW w:w="6240" w:type="dxa"/>
          </w:tcPr>
          <w:p w:rsidR="00E4316B" w:rsidRPr="002F3349" w:rsidRDefault="00E4316B" w:rsidP="002344FF">
            <w:pPr>
              <w:autoSpaceDE w:val="0"/>
              <w:autoSpaceDN w:val="0"/>
              <w:adjustRightInd w:val="0"/>
              <w:rPr>
                <w:lang w:eastAsia="cs-CZ"/>
              </w:rPr>
            </w:pPr>
            <w:r w:rsidRPr="002F3349">
              <w:rPr>
                <w:lang w:eastAsia="cs-CZ"/>
              </w:rPr>
              <w:t xml:space="preserve">Grafická informácia II – Logo </w:t>
            </w:r>
            <w:proofErr w:type="spellStart"/>
            <w:r w:rsidRPr="002F3349">
              <w:rPr>
                <w:lang w:eastAsia="cs-CZ"/>
              </w:rPr>
              <w:t>Motion</w:t>
            </w:r>
            <w:proofErr w:type="spellEnd"/>
            <w:r w:rsidRPr="002F3349">
              <w:rPr>
                <w:lang w:eastAsia="cs-CZ"/>
              </w:rPr>
              <w:t xml:space="preserve"> - vytvorenie obrázku podľa predlohy</w:t>
            </w:r>
          </w:p>
        </w:tc>
        <w:tc>
          <w:tcPr>
            <w:tcW w:w="1494" w:type="dxa"/>
          </w:tcPr>
          <w:p w:rsidR="00E4316B" w:rsidRPr="002F3349" w:rsidRDefault="00E4316B" w:rsidP="002344FF">
            <w:pPr>
              <w:autoSpaceDE w:val="0"/>
              <w:autoSpaceDN w:val="0"/>
              <w:adjustRightInd w:val="0"/>
              <w:rPr>
                <w:lang w:eastAsia="cs-CZ"/>
              </w:rPr>
            </w:pPr>
            <w:r w:rsidRPr="002F3349">
              <w:rPr>
                <w:lang w:eastAsia="cs-CZ"/>
              </w:rPr>
              <w:t>február</w:t>
            </w:r>
          </w:p>
        </w:tc>
      </w:tr>
      <w:tr w:rsidR="00E4316B" w:rsidRPr="002F3349">
        <w:trPr>
          <w:jc w:val="center"/>
        </w:trPr>
        <w:tc>
          <w:tcPr>
            <w:tcW w:w="1012" w:type="dxa"/>
          </w:tcPr>
          <w:p w:rsidR="00E4316B" w:rsidRPr="002F3349" w:rsidRDefault="00E4316B" w:rsidP="002344FF">
            <w:pPr>
              <w:autoSpaceDE w:val="0"/>
              <w:autoSpaceDN w:val="0"/>
              <w:adjustRightInd w:val="0"/>
              <w:jc w:val="center"/>
              <w:rPr>
                <w:b/>
                <w:lang w:eastAsia="cs-CZ"/>
              </w:rPr>
            </w:pPr>
          </w:p>
        </w:tc>
        <w:tc>
          <w:tcPr>
            <w:tcW w:w="6240" w:type="dxa"/>
          </w:tcPr>
          <w:p w:rsidR="00E4316B" w:rsidRPr="002F3349" w:rsidRDefault="00E4316B" w:rsidP="002344FF">
            <w:pPr>
              <w:autoSpaceDE w:val="0"/>
              <w:autoSpaceDN w:val="0"/>
              <w:adjustRightInd w:val="0"/>
              <w:rPr>
                <w:lang w:eastAsia="cs-CZ"/>
              </w:rPr>
            </w:pPr>
            <w:r w:rsidRPr="002F3349">
              <w:rPr>
                <w:lang w:eastAsia="cs-CZ"/>
              </w:rPr>
              <w:t>Tabuľkové informácie – vytvorenie dokumentu podľa zadania</w:t>
            </w:r>
          </w:p>
        </w:tc>
        <w:tc>
          <w:tcPr>
            <w:tcW w:w="1494" w:type="dxa"/>
          </w:tcPr>
          <w:p w:rsidR="00E4316B" w:rsidRPr="002F3349" w:rsidRDefault="00E4316B" w:rsidP="002344FF">
            <w:pPr>
              <w:autoSpaceDE w:val="0"/>
              <w:autoSpaceDN w:val="0"/>
              <w:adjustRightInd w:val="0"/>
              <w:rPr>
                <w:lang w:eastAsia="cs-CZ"/>
              </w:rPr>
            </w:pPr>
            <w:r w:rsidRPr="002F3349">
              <w:rPr>
                <w:lang w:eastAsia="cs-CZ"/>
              </w:rPr>
              <w:t>marec</w:t>
            </w:r>
          </w:p>
        </w:tc>
      </w:tr>
      <w:tr w:rsidR="00E4316B" w:rsidRPr="002F3349">
        <w:trPr>
          <w:jc w:val="center"/>
        </w:trPr>
        <w:tc>
          <w:tcPr>
            <w:tcW w:w="1012" w:type="dxa"/>
          </w:tcPr>
          <w:p w:rsidR="00E4316B" w:rsidRPr="002F3349" w:rsidRDefault="00E4316B" w:rsidP="002344FF">
            <w:pPr>
              <w:autoSpaceDE w:val="0"/>
              <w:autoSpaceDN w:val="0"/>
              <w:adjustRightInd w:val="0"/>
              <w:jc w:val="center"/>
              <w:rPr>
                <w:b/>
                <w:lang w:eastAsia="cs-CZ"/>
              </w:rPr>
            </w:pPr>
          </w:p>
        </w:tc>
        <w:tc>
          <w:tcPr>
            <w:tcW w:w="6240" w:type="dxa"/>
          </w:tcPr>
          <w:p w:rsidR="00E4316B" w:rsidRPr="002F3349" w:rsidRDefault="00E4316B" w:rsidP="002344FF">
            <w:pPr>
              <w:autoSpaceDE w:val="0"/>
              <w:autoSpaceDN w:val="0"/>
              <w:adjustRightInd w:val="0"/>
              <w:rPr>
                <w:lang w:eastAsia="cs-CZ"/>
              </w:rPr>
            </w:pPr>
            <w:r w:rsidRPr="002F3349">
              <w:rPr>
                <w:lang w:eastAsia="cs-CZ"/>
              </w:rPr>
              <w:t>Opakovanie– vypracovanie úloh podľa zadania</w:t>
            </w:r>
          </w:p>
        </w:tc>
        <w:tc>
          <w:tcPr>
            <w:tcW w:w="1494" w:type="dxa"/>
          </w:tcPr>
          <w:p w:rsidR="00E4316B" w:rsidRPr="002F3349" w:rsidRDefault="00E4316B" w:rsidP="002344FF">
            <w:pPr>
              <w:autoSpaceDE w:val="0"/>
              <w:autoSpaceDN w:val="0"/>
              <w:adjustRightInd w:val="0"/>
              <w:rPr>
                <w:lang w:eastAsia="cs-CZ"/>
              </w:rPr>
            </w:pPr>
            <w:r w:rsidRPr="002F3349">
              <w:rPr>
                <w:lang w:eastAsia="cs-CZ"/>
              </w:rPr>
              <w:t>jún</w:t>
            </w:r>
          </w:p>
        </w:tc>
      </w:tr>
      <w:tr w:rsidR="00E4316B" w:rsidRPr="002F3349">
        <w:trPr>
          <w:jc w:val="center"/>
        </w:trPr>
        <w:tc>
          <w:tcPr>
            <w:tcW w:w="1012" w:type="dxa"/>
          </w:tcPr>
          <w:p w:rsidR="00E4316B" w:rsidRPr="002F3349" w:rsidRDefault="00E4316B" w:rsidP="002344FF">
            <w:pPr>
              <w:autoSpaceDE w:val="0"/>
              <w:autoSpaceDN w:val="0"/>
              <w:adjustRightInd w:val="0"/>
              <w:jc w:val="center"/>
              <w:rPr>
                <w:b/>
                <w:lang w:eastAsia="cs-CZ"/>
              </w:rPr>
            </w:pPr>
            <w:r w:rsidRPr="002F3349">
              <w:rPr>
                <w:b/>
                <w:lang w:eastAsia="cs-CZ"/>
              </w:rPr>
              <w:t>7</w:t>
            </w:r>
          </w:p>
        </w:tc>
        <w:tc>
          <w:tcPr>
            <w:tcW w:w="6240" w:type="dxa"/>
          </w:tcPr>
          <w:p w:rsidR="00E4316B" w:rsidRPr="002F3349" w:rsidRDefault="00E4316B" w:rsidP="002344FF">
            <w:pPr>
              <w:autoSpaceDE w:val="0"/>
              <w:autoSpaceDN w:val="0"/>
              <w:adjustRightInd w:val="0"/>
              <w:rPr>
                <w:lang w:eastAsia="cs-CZ"/>
              </w:rPr>
            </w:pPr>
            <w:r w:rsidRPr="002F3349">
              <w:rPr>
                <w:lang w:eastAsia="cs-CZ"/>
              </w:rPr>
              <w:t>Textová informácia– vytvorenie textového dokumentu podľa predlohy</w:t>
            </w:r>
          </w:p>
        </w:tc>
        <w:tc>
          <w:tcPr>
            <w:tcW w:w="1494" w:type="dxa"/>
          </w:tcPr>
          <w:p w:rsidR="00E4316B" w:rsidRPr="002F3349" w:rsidRDefault="00E4316B" w:rsidP="002344FF">
            <w:pPr>
              <w:autoSpaceDE w:val="0"/>
              <w:autoSpaceDN w:val="0"/>
              <w:adjustRightInd w:val="0"/>
              <w:rPr>
                <w:lang w:eastAsia="cs-CZ"/>
              </w:rPr>
            </w:pPr>
            <w:r w:rsidRPr="002F3349">
              <w:rPr>
                <w:lang w:eastAsia="cs-CZ"/>
              </w:rPr>
              <w:t>október</w:t>
            </w:r>
          </w:p>
        </w:tc>
      </w:tr>
      <w:tr w:rsidR="00E4316B" w:rsidRPr="002F3349">
        <w:trPr>
          <w:jc w:val="center"/>
        </w:trPr>
        <w:tc>
          <w:tcPr>
            <w:tcW w:w="1012" w:type="dxa"/>
          </w:tcPr>
          <w:p w:rsidR="00E4316B" w:rsidRPr="002F3349" w:rsidRDefault="00E4316B" w:rsidP="002344FF">
            <w:pPr>
              <w:autoSpaceDE w:val="0"/>
              <w:autoSpaceDN w:val="0"/>
              <w:adjustRightInd w:val="0"/>
              <w:jc w:val="center"/>
              <w:rPr>
                <w:b/>
                <w:lang w:eastAsia="cs-CZ"/>
              </w:rPr>
            </w:pPr>
          </w:p>
        </w:tc>
        <w:tc>
          <w:tcPr>
            <w:tcW w:w="6240" w:type="dxa"/>
            <w:vAlign w:val="center"/>
          </w:tcPr>
          <w:p w:rsidR="00E4316B" w:rsidRPr="002F3349" w:rsidRDefault="00E4316B" w:rsidP="002344FF">
            <w:pPr>
              <w:rPr>
                <w:lang w:eastAsia="cs-CZ"/>
              </w:rPr>
            </w:pPr>
            <w:r w:rsidRPr="002F3349">
              <w:rPr>
                <w:lang w:eastAsia="cs-CZ"/>
              </w:rPr>
              <w:t>Grafická informácia I – ZONER – vytvorenie obrázku podľa predlohy</w:t>
            </w:r>
          </w:p>
        </w:tc>
        <w:tc>
          <w:tcPr>
            <w:tcW w:w="1494" w:type="dxa"/>
            <w:vAlign w:val="center"/>
          </w:tcPr>
          <w:p w:rsidR="00E4316B" w:rsidRPr="002F3349" w:rsidRDefault="00E4316B" w:rsidP="002344FF">
            <w:pPr>
              <w:rPr>
                <w:lang w:eastAsia="cs-CZ"/>
              </w:rPr>
            </w:pPr>
            <w:r w:rsidRPr="002F3349">
              <w:rPr>
                <w:lang w:eastAsia="cs-CZ"/>
              </w:rPr>
              <w:t>november</w:t>
            </w:r>
          </w:p>
        </w:tc>
      </w:tr>
      <w:tr w:rsidR="00E4316B" w:rsidRPr="002F3349">
        <w:trPr>
          <w:jc w:val="center"/>
        </w:trPr>
        <w:tc>
          <w:tcPr>
            <w:tcW w:w="1012" w:type="dxa"/>
          </w:tcPr>
          <w:p w:rsidR="00E4316B" w:rsidRPr="002F3349" w:rsidRDefault="00E4316B" w:rsidP="002344FF">
            <w:pPr>
              <w:autoSpaceDE w:val="0"/>
              <w:autoSpaceDN w:val="0"/>
              <w:adjustRightInd w:val="0"/>
              <w:jc w:val="center"/>
              <w:rPr>
                <w:b/>
                <w:lang w:eastAsia="cs-CZ"/>
              </w:rPr>
            </w:pPr>
          </w:p>
        </w:tc>
        <w:tc>
          <w:tcPr>
            <w:tcW w:w="6240" w:type="dxa"/>
            <w:vAlign w:val="center"/>
          </w:tcPr>
          <w:p w:rsidR="00E4316B" w:rsidRPr="002F3349" w:rsidRDefault="00E4316B" w:rsidP="002344FF">
            <w:pPr>
              <w:rPr>
                <w:lang w:eastAsia="cs-CZ"/>
              </w:rPr>
            </w:pPr>
            <w:r w:rsidRPr="002F3349">
              <w:rPr>
                <w:lang w:eastAsia="cs-CZ"/>
              </w:rPr>
              <w:t>Grafická informácia II– ZONER – vytvorenie obrázku podľa predlohy</w:t>
            </w:r>
          </w:p>
        </w:tc>
        <w:tc>
          <w:tcPr>
            <w:tcW w:w="1494" w:type="dxa"/>
            <w:vAlign w:val="center"/>
          </w:tcPr>
          <w:p w:rsidR="00E4316B" w:rsidRPr="002F3349" w:rsidRDefault="00E4316B" w:rsidP="002344FF">
            <w:pPr>
              <w:rPr>
                <w:lang w:eastAsia="cs-CZ"/>
              </w:rPr>
            </w:pPr>
            <w:r w:rsidRPr="002F3349">
              <w:rPr>
                <w:lang w:eastAsia="cs-CZ"/>
              </w:rPr>
              <w:t>január</w:t>
            </w:r>
          </w:p>
        </w:tc>
      </w:tr>
      <w:tr w:rsidR="00E4316B" w:rsidRPr="002F3349">
        <w:trPr>
          <w:jc w:val="center"/>
        </w:trPr>
        <w:tc>
          <w:tcPr>
            <w:tcW w:w="1012" w:type="dxa"/>
          </w:tcPr>
          <w:p w:rsidR="00E4316B" w:rsidRPr="002F3349" w:rsidRDefault="00E4316B" w:rsidP="002344FF">
            <w:pPr>
              <w:autoSpaceDE w:val="0"/>
              <w:autoSpaceDN w:val="0"/>
              <w:adjustRightInd w:val="0"/>
              <w:jc w:val="center"/>
              <w:rPr>
                <w:b/>
                <w:lang w:eastAsia="cs-CZ"/>
              </w:rPr>
            </w:pPr>
          </w:p>
        </w:tc>
        <w:tc>
          <w:tcPr>
            <w:tcW w:w="6240" w:type="dxa"/>
          </w:tcPr>
          <w:p w:rsidR="00E4316B" w:rsidRPr="002F3349" w:rsidRDefault="00E4316B" w:rsidP="002344FF">
            <w:pPr>
              <w:autoSpaceDE w:val="0"/>
              <w:autoSpaceDN w:val="0"/>
              <w:adjustRightInd w:val="0"/>
              <w:rPr>
                <w:lang w:eastAsia="cs-CZ"/>
              </w:rPr>
            </w:pPr>
            <w:r w:rsidRPr="002F3349">
              <w:rPr>
                <w:lang w:eastAsia="cs-CZ"/>
              </w:rPr>
              <w:t xml:space="preserve">Komunikácia prostredníctvom IKT – sociálne siete – vytvorenie prezentácie na danú tému </w:t>
            </w:r>
          </w:p>
        </w:tc>
        <w:tc>
          <w:tcPr>
            <w:tcW w:w="1494" w:type="dxa"/>
          </w:tcPr>
          <w:p w:rsidR="00E4316B" w:rsidRPr="002F3349" w:rsidRDefault="00E4316B" w:rsidP="002344FF">
            <w:pPr>
              <w:autoSpaceDE w:val="0"/>
              <w:autoSpaceDN w:val="0"/>
              <w:adjustRightInd w:val="0"/>
              <w:rPr>
                <w:lang w:eastAsia="cs-CZ"/>
              </w:rPr>
            </w:pPr>
            <w:r w:rsidRPr="002F3349">
              <w:rPr>
                <w:lang w:eastAsia="cs-CZ"/>
              </w:rPr>
              <w:t>február</w:t>
            </w:r>
          </w:p>
        </w:tc>
      </w:tr>
      <w:tr w:rsidR="00E4316B" w:rsidRPr="002F3349">
        <w:trPr>
          <w:jc w:val="center"/>
        </w:trPr>
        <w:tc>
          <w:tcPr>
            <w:tcW w:w="1012" w:type="dxa"/>
          </w:tcPr>
          <w:p w:rsidR="00E4316B" w:rsidRPr="002F3349" w:rsidRDefault="00E4316B" w:rsidP="002344FF">
            <w:pPr>
              <w:autoSpaceDE w:val="0"/>
              <w:autoSpaceDN w:val="0"/>
              <w:adjustRightInd w:val="0"/>
              <w:jc w:val="center"/>
              <w:rPr>
                <w:b/>
                <w:lang w:eastAsia="cs-CZ"/>
              </w:rPr>
            </w:pPr>
          </w:p>
        </w:tc>
        <w:tc>
          <w:tcPr>
            <w:tcW w:w="6240" w:type="dxa"/>
          </w:tcPr>
          <w:p w:rsidR="00E4316B" w:rsidRPr="002F3349" w:rsidRDefault="00E4316B" w:rsidP="002344FF">
            <w:pPr>
              <w:autoSpaceDE w:val="0"/>
              <w:autoSpaceDN w:val="0"/>
              <w:adjustRightInd w:val="0"/>
              <w:rPr>
                <w:lang w:eastAsia="cs-CZ"/>
              </w:rPr>
            </w:pPr>
            <w:proofErr w:type="spellStart"/>
            <w:r w:rsidRPr="002F3349">
              <w:rPr>
                <w:lang w:eastAsia="cs-CZ"/>
              </w:rPr>
              <w:t>Imagine</w:t>
            </w:r>
            <w:proofErr w:type="spellEnd"/>
            <w:r w:rsidRPr="002F3349">
              <w:rPr>
                <w:lang w:eastAsia="cs-CZ"/>
              </w:rPr>
              <w:t xml:space="preserve">  I – vytvorenie programu podľa zadaných kritérií</w:t>
            </w:r>
          </w:p>
        </w:tc>
        <w:tc>
          <w:tcPr>
            <w:tcW w:w="1494" w:type="dxa"/>
          </w:tcPr>
          <w:p w:rsidR="00E4316B" w:rsidRPr="002F3349" w:rsidRDefault="00E4316B" w:rsidP="002344FF">
            <w:pPr>
              <w:autoSpaceDE w:val="0"/>
              <w:autoSpaceDN w:val="0"/>
              <w:adjustRightInd w:val="0"/>
              <w:rPr>
                <w:lang w:eastAsia="cs-CZ"/>
              </w:rPr>
            </w:pPr>
            <w:r w:rsidRPr="002F3349">
              <w:rPr>
                <w:lang w:eastAsia="cs-CZ"/>
              </w:rPr>
              <w:t>apríl</w:t>
            </w:r>
          </w:p>
        </w:tc>
      </w:tr>
      <w:tr w:rsidR="00E4316B" w:rsidRPr="002F3349">
        <w:trPr>
          <w:jc w:val="center"/>
        </w:trPr>
        <w:tc>
          <w:tcPr>
            <w:tcW w:w="1012" w:type="dxa"/>
          </w:tcPr>
          <w:p w:rsidR="00E4316B" w:rsidRPr="002F3349" w:rsidRDefault="00E4316B" w:rsidP="002344FF">
            <w:pPr>
              <w:autoSpaceDE w:val="0"/>
              <w:autoSpaceDN w:val="0"/>
              <w:adjustRightInd w:val="0"/>
              <w:jc w:val="center"/>
              <w:rPr>
                <w:b/>
                <w:lang w:eastAsia="cs-CZ"/>
              </w:rPr>
            </w:pPr>
          </w:p>
        </w:tc>
        <w:tc>
          <w:tcPr>
            <w:tcW w:w="6240" w:type="dxa"/>
          </w:tcPr>
          <w:p w:rsidR="00E4316B" w:rsidRPr="002F3349" w:rsidRDefault="00E4316B" w:rsidP="002344FF">
            <w:pPr>
              <w:autoSpaceDE w:val="0"/>
              <w:autoSpaceDN w:val="0"/>
              <w:adjustRightInd w:val="0"/>
              <w:rPr>
                <w:lang w:eastAsia="cs-CZ"/>
              </w:rPr>
            </w:pPr>
            <w:proofErr w:type="spellStart"/>
            <w:r w:rsidRPr="002F3349">
              <w:rPr>
                <w:lang w:eastAsia="cs-CZ"/>
              </w:rPr>
              <w:t>Imagine</w:t>
            </w:r>
            <w:proofErr w:type="spellEnd"/>
            <w:r w:rsidRPr="002F3349">
              <w:rPr>
                <w:lang w:eastAsia="cs-CZ"/>
              </w:rPr>
              <w:t xml:space="preserve">  II – vytvorenie programu podľa zadaných kritérií</w:t>
            </w:r>
          </w:p>
        </w:tc>
        <w:tc>
          <w:tcPr>
            <w:tcW w:w="1494" w:type="dxa"/>
          </w:tcPr>
          <w:p w:rsidR="00E4316B" w:rsidRPr="002F3349" w:rsidRDefault="00E4316B" w:rsidP="002344FF">
            <w:pPr>
              <w:autoSpaceDE w:val="0"/>
              <w:autoSpaceDN w:val="0"/>
              <w:adjustRightInd w:val="0"/>
              <w:rPr>
                <w:lang w:eastAsia="cs-CZ"/>
              </w:rPr>
            </w:pPr>
            <w:r w:rsidRPr="002F3349">
              <w:rPr>
                <w:lang w:eastAsia="cs-CZ"/>
              </w:rPr>
              <w:t>máj</w:t>
            </w:r>
          </w:p>
        </w:tc>
      </w:tr>
      <w:tr w:rsidR="00E4316B" w:rsidRPr="002F3349">
        <w:trPr>
          <w:jc w:val="center"/>
        </w:trPr>
        <w:tc>
          <w:tcPr>
            <w:tcW w:w="1012" w:type="dxa"/>
          </w:tcPr>
          <w:p w:rsidR="00E4316B" w:rsidRPr="002F3349" w:rsidRDefault="00E4316B" w:rsidP="002344FF">
            <w:pPr>
              <w:autoSpaceDE w:val="0"/>
              <w:autoSpaceDN w:val="0"/>
              <w:adjustRightInd w:val="0"/>
              <w:jc w:val="center"/>
              <w:rPr>
                <w:b/>
                <w:lang w:eastAsia="cs-CZ"/>
              </w:rPr>
            </w:pPr>
          </w:p>
        </w:tc>
        <w:tc>
          <w:tcPr>
            <w:tcW w:w="6240" w:type="dxa"/>
          </w:tcPr>
          <w:p w:rsidR="00E4316B" w:rsidRPr="002F3349" w:rsidRDefault="00E4316B" w:rsidP="002344FF">
            <w:pPr>
              <w:autoSpaceDE w:val="0"/>
              <w:autoSpaceDN w:val="0"/>
              <w:adjustRightInd w:val="0"/>
              <w:rPr>
                <w:lang w:eastAsia="cs-CZ"/>
              </w:rPr>
            </w:pPr>
            <w:r w:rsidRPr="002F3349">
              <w:rPr>
                <w:lang w:eastAsia="cs-CZ"/>
              </w:rPr>
              <w:t>Lokálna sieť, licencie – teoretický test</w:t>
            </w:r>
          </w:p>
        </w:tc>
        <w:tc>
          <w:tcPr>
            <w:tcW w:w="1494" w:type="dxa"/>
          </w:tcPr>
          <w:p w:rsidR="00E4316B" w:rsidRPr="002F3349" w:rsidRDefault="00E4316B" w:rsidP="002344FF">
            <w:pPr>
              <w:autoSpaceDE w:val="0"/>
              <w:autoSpaceDN w:val="0"/>
              <w:adjustRightInd w:val="0"/>
              <w:rPr>
                <w:lang w:eastAsia="cs-CZ"/>
              </w:rPr>
            </w:pPr>
            <w:r w:rsidRPr="002F3349">
              <w:rPr>
                <w:lang w:eastAsia="cs-CZ"/>
              </w:rPr>
              <w:t>máj</w:t>
            </w:r>
          </w:p>
        </w:tc>
      </w:tr>
      <w:tr w:rsidR="00E4316B" w:rsidRPr="002F3349">
        <w:trPr>
          <w:jc w:val="center"/>
        </w:trPr>
        <w:tc>
          <w:tcPr>
            <w:tcW w:w="1012" w:type="dxa"/>
          </w:tcPr>
          <w:p w:rsidR="00E4316B" w:rsidRPr="002F3349" w:rsidRDefault="00E4316B" w:rsidP="002344FF">
            <w:pPr>
              <w:autoSpaceDE w:val="0"/>
              <w:autoSpaceDN w:val="0"/>
              <w:adjustRightInd w:val="0"/>
              <w:jc w:val="center"/>
              <w:rPr>
                <w:b/>
                <w:lang w:eastAsia="cs-CZ"/>
              </w:rPr>
            </w:pPr>
          </w:p>
        </w:tc>
        <w:tc>
          <w:tcPr>
            <w:tcW w:w="6240" w:type="dxa"/>
          </w:tcPr>
          <w:p w:rsidR="00E4316B" w:rsidRPr="002F3349" w:rsidRDefault="00E4316B" w:rsidP="002344FF">
            <w:pPr>
              <w:rPr>
                <w:lang w:eastAsia="cs-CZ"/>
              </w:rPr>
            </w:pPr>
            <w:r w:rsidRPr="002F3349">
              <w:rPr>
                <w:lang w:eastAsia="cs-CZ"/>
              </w:rPr>
              <w:t>Opakovanie – vypracovanie úloh podľa zadania</w:t>
            </w:r>
          </w:p>
        </w:tc>
        <w:tc>
          <w:tcPr>
            <w:tcW w:w="1494" w:type="dxa"/>
          </w:tcPr>
          <w:p w:rsidR="00E4316B" w:rsidRPr="002F3349" w:rsidRDefault="00E4316B" w:rsidP="002344FF">
            <w:pPr>
              <w:rPr>
                <w:lang w:eastAsia="cs-CZ"/>
              </w:rPr>
            </w:pPr>
            <w:r w:rsidRPr="002F3349">
              <w:rPr>
                <w:lang w:eastAsia="cs-CZ"/>
              </w:rPr>
              <w:t>jún</w:t>
            </w:r>
          </w:p>
        </w:tc>
      </w:tr>
      <w:tr w:rsidR="00E4316B" w:rsidRPr="002F3349">
        <w:trPr>
          <w:jc w:val="center"/>
        </w:trPr>
        <w:tc>
          <w:tcPr>
            <w:tcW w:w="1012" w:type="dxa"/>
          </w:tcPr>
          <w:p w:rsidR="00E4316B" w:rsidRPr="002F3349" w:rsidRDefault="00E4316B" w:rsidP="002344FF">
            <w:pPr>
              <w:autoSpaceDE w:val="0"/>
              <w:autoSpaceDN w:val="0"/>
              <w:adjustRightInd w:val="0"/>
              <w:jc w:val="center"/>
              <w:rPr>
                <w:b/>
                <w:lang w:eastAsia="cs-CZ"/>
              </w:rPr>
            </w:pPr>
            <w:r w:rsidRPr="002F3349">
              <w:rPr>
                <w:b/>
                <w:lang w:eastAsia="cs-CZ"/>
              </w:rPr>
              <w:t>8</w:t>
            </w:r>
          </w:p>
        </w:tc>
        <w:tc>
          <w:tcPr>
            <w:tcW w:w="6240" w:type="dxa"/>
          </w:tcPr>
          <w:p w:rsidR="00E4316B" w:rsidRPr="002F3349" w:rsidRDefault="00E4316B" w:rsidP="002344FF">
            <w:pPr>
              <w:autoSpaceDE w:val="0"/>
              <w:autoSpaceDN w:val="0"/>
              <w:adjustRightInd w:val="0"/>
              <w:rPr>
                <w:lang w:eastAsia="cs-CZ"/>
              </w:rPr>
            </w:pPr>
            <w:r w:rsidRPr="002F3349">
              <w:rPr>
                <w:lang w:eastAsia="cs-CZ"/>
              </w:rPr>
              <w:t>Textová informácia – vytvorenie textového dokumentu podľa predlohy</w:t>
            </w:r>
          </w:p>
        </w:tc>
        <w:tc>
          <w:tcPr>
            <w:tcW w:w="1494" w:type="dxa"/>
          </w:tcPr>
          <w:p w:rsidR="00E4316B" w:rsidRPr="002F3349" w:rsidRDefault="00E4316B" w:rsidP="002344FF">
            <w:pPr>
              <w:autoSpaceDE w:val="0"/>
              <w:autoSpaceDN w:val="0"/>
              <w:adjustRightInd w:val="0"/>
              <w:rPr>
                <w:lang w:eastAsia="cs-CZ"/>
              </w:rPr>
            </w:pPr>
            <w:r w:rsidRPr="002F3349">
              <w:rPr>
                <w:lang w:eastAsia="cs-CZ"/>
              </w:rPr>
              <w:t>október</w:t>
            </w:r>
          </w:p>
        </w:tc>
      </w:tr>
      <w:tr w:rsidR="00E4316B" w:rsidRPr="002F3349">
        <w:trPr>
          <w:jc w:val="center"/>
        </w:trPr>
        <w:tc>
          <w:tcPr>
            <w:tcW w:w="1012" w:type="dxa"/>
          </w:tcPr>
          <w:p w:rsidR="00E4316B" w:rsidRPr="002F3349" w:rsidRDefault="00E4316B" w:rsidP="002344FF">
            <w:pPr>
              <w:autoSpaceDE w:val="0"/>
              <w:autoSpaceDN w:val="0"/>
              <w:adjustRightInd w:val="0"/>
              <w:jc w:val="center"/>
              <w:rPr>
                <w:b/>
                <w:lang w:eastAsia="cs-CZ"/>
              </w:rPr>
            </w:pPr>
          </w:p>
        </w:tc>
        <w:tc>
          <w:tcPr>
            <w:tcW w:w="6240" w:type="dxa"/>
          </w:tcPr>
          <w:p w:rsidR="00E4316B" w:rsidRPr="002F3349" w:rsidRDefault="00E4316B" w:rsidP="002344FF">
            <w:pPr>
              <w:autoSpaceDE w:val="0"/>
              <w:autoSpaceDN w:val="0"/>
              <w:adjustRightInd w:val="0"/>
              <w:rPr>
                <w:lang w:eastAsia="cs-CZ"/>
              </w:rPr>
            </w:pPr>
            <w:r w:rsidRPr="002F3349">
              <w:rPr>
                <w:lang w:eastAsia="cs-CZ"/>
              </w:rPr>
              <w:t>Grafická informácia, fotografia – úprava fotografie podľa zadaných kritérií</w:t>
            </w:r>
          </w:p>
        </w:tc>
        <w:tc>
          <w:tcPr>
            <w:tcW w:w="1494" w:type="dxa"/>
          </w:tcPr>
          <w:p w:rsidR="00E4316B" w:rsidRPr="002F3349" w:rsidRDefault="00E4316B" w:rsidP="002344FF">
            <w:pPr>
              <w:autoSpaceDE w:val="0"/>
              <w:autoSpaceDN w:val="0"/>
              <w:adjustRightInd w:val="0"/>
              <w:rPr>
                <w:lang w:eastAsia="cs-CZ"/>
              </w:rPr>
            </w:pPr>
            <w:r w:rsidRPr="002F3349">
              <w:rPr>
                <w:lang w:eastAsia="cs-CZ"/>
              </w:rPr>
              <w:t>december</w:t>
            </w:r>
          </w:p>
        </w:tc>
      </w:tr>
      <w:tr w:rsidR="00E4316B" w:rsidRPr="002F3349">
        <w:trPr>
          <w:jc w:val="center"/>
        </w:trPr>
        <w:tc>
          <w:tcPr>
            <w:tcW w:w="1012" w:type="dxa"/>
          </w:tcPr>
          <w:p w:rsidR="00E4316B" w:rsidRPr="002F3349" w:rsidRDefault="00E4316B" w:rsidP="002344FF">
            <w:pPr>
              <w:autoSpaceDE w:val="0"/>
              <w:autoSpaceDN w:val="0"/>
              <w:adjustRightInd w:val="0"/>
              <w:jc w:val="center"/>
              <w:rPr>
                <w:b/>
                <w:lang w:eastAsia="cs-CZ"/>
              </w:rPr>
            </w:pPr>
          </w:p>
        </w:tc>
        <w:tc>
          <w:tcPr>
            <w:tcW w:w="6240" w:type="dxa"/>
          </w:tcPr>
          <w:p w:rsidR="00E4316B" w:rsidRPr="002F3349" w:rsidRDefault="00E4316B" w:rsidP="002344FF">
            <w:pPr>
              <w:autoSpaceDE w:val="0"/>
              <w:autoSpaceDN w:val="0"/>
              <w:adjustRightInd w:val="0"/>
              <w:rPr>
                <w:lang w:eastAsia="cs-CZ"/>
              </w:rPr>
            </w:pPr>
            <w:r w:rsidRPr="002F3349">
              <w:rPr>
                <w:lang w:eastAsia="cs-CZ"/>
              </w:rPr>
              <w:t>Zvuk – vytvorenie zvukovej nahrávky podľa zadaných kritérií</w:t>
            </w:r>
          </w:p>
        </w:tc>
        <w:tc>
          <w:tcPr>
            <w:tcW w:w="1494" w:type="dxa"/>
          </w:tcPr>
          <w:p w:rsidR="00E4316B" w:rsidRPr="002F3349" w:rsidRDefault="00E4316B" w:rsidP="002344FF">
            <w:pPr>
              <w:autoSpaceDE w:val="0"/>
              <w:autoSpaceDN w:val="0"/>
              <w:adjustRightInd w:val="0"/>
              <w:rPr>
                <w:lang w:eastAsia="cs-CZ"/>
              </w:rPr>
            </w:pPr>
            <w:r w:rsidRPr="002F3349">
              <w:rPr>
                <w:lang w:eastAsia="cs-CZ"/>
              </w:rPr>
              <w:t>február</w:t>
            </w:r>
          </w:p>
        </w:tc>
      </w:tr>
      <w:tr w:rsidR="00E4316B" w:rsidRPr="002F3349">
        <w:trPr>
          <w:jc w:val="center"/>
        </w:trPr>
        <w:tc>
          <w:tcPr>
            <w:tcW w:w="1012" w:type="dxa"/>
          </w:tcPr>
          <w:p w:rsidR="00E4316B" w:rsidRPr="002F3349" w:rsidRDefault="00E4316B" w:rsidP="002344FF">
            <w:pPr>
              <w:autoSpaceDE w:val="0"/>
              <w:autoSpaceDN w:val="0"/>
              <w:adjustRightInd w:val="0"/>
              <w:jc w:val="center"/>
              <w:rPr>
                <w:b/>
                <w:lang w:eastAsia="cs-CZ"/>
              </w:rPr>
            </w:pPr>
          </w:p>
        </w:tc>
        <w:tc>
          <w:tcPr>
            <w:tcW w:w="6240" w:type="dxa"/>
          </w:tcPr>
          <w:p w:rsidR="00E4316B" w:rsidRPr="002F3349" w:rsidRDefault="00E4316B" w:rsidP="002344FF">
            <w:pPr>
              <w:autoSpaceDE w:val="0"/>
              <w:autoSpaceDN w:val="0"/>
              <w:adjustRightInd w:val="0"/>
              <w:rPr>
                <w:lang w:eastAsia="cs-CZ"/>
              </w:rPr>
            </w:pPr>
            <w:proofErr w:type="spellStart"/>
            <w:r w:rsidRPr="002F3349">
              <w:rPr>
                <w:lang w:eastAsia="cs-CZ"/>
              </w:rPr>
              <w:t>Imagine</w:t>
            </w:r>
            <w:proofErr w:type="spellEnd"/>
            <w:r w:rsidRPr="002F3349">
              <w:rPr>
                <w:lang w:eastAsia="cs-CZ"/>
              </w:rPr>
              <w:t xml:space="preserve"> I- vytvorenie programu podľa zadaných kritérií - opakovanie</w:t>
            </w:r>
          </w:p>
        </w:tc>
        <w:tc>
          <w:tcPr>
            <w:tcW w:w="1494" w:type="dxa"/>
          </w:tcPr>
          <w:p w:rsidR="00E4316B" w:rsidRPr="002F3349" w:rsidRDefault="00E4316B" w:rsidP="002344FF">
            <w:pPr>
              <w:autoSpaceDE w:val="0"/>
              <w:autoSpaceDN w:val="0"/>
              <w:adjustRightInd w:val="0"/>
              <w:rPr>
                <w:lang w:eastAsia="cs-CZ"/>
              </w:rPr>
            </w:pPr>
            <w:r w:rsidRPr="002F3349">
              <w:rPr>
                <w:lang w:eastAsia="cs-CZ"/>
              </w:rPr>
              <w:t>apríl</w:t>
            </w:r>
          </w:p>
        </w:tc>
      </w:tr>
      <w:tr w:rsidR="00E4316B" w:rsidRPr="002F3349">
        <w:trPr>
          <w:jc w:val="center"/>
        </w:trPr>
        <w:tc>
          <w:tcPr>
            <w:tcW w:w="1012" w:type="dxa"/>
          </w:tcPr>
          <w:p w:rsidR="00E4316B" w:rsidRPr="002F3349" w:rsidRDefault="00E4316B" w:rsidP="002344FF">
            <w:pPr>
              <w:autoSpaceDE w:val="0"/>
              <w:autoSpaceDN w:val="0"/>
              <w:adjustRightInd w:val="0"/>
              <w:jc w:val="center"/>
              <w:rPr>
                <w:b/>
                <w:lang w:eastAsia="cs-CZ"/>
              </w:rPr>
            </w:pPr>
          </w:p>
        </w:tc>
        <w:tc>
          <w:tcPr>
            <w:tcW w:w="6240" w:type="dxa"/>
          </w:tcPr>
          <w:p w:rsidR="00E4316B" w:rsidRPr="002F3349" w:rsidRDefault="00E4316B" w:rsidP="002344FF">
            <w:pPr>
              <w:autoSpaceDE w:val="0"/>
              <w:autoSpaceDN w:val="0"/>
              <w:adjustRightInd w:val="0"/>
              <w:rPr>
                <w:lang w:eastAsia="cs-CZ"/>
              </w:rPr>
            </w:pPr>
            <w:proofErr w:type="spellStart"/>
            <w:r w:rsidRPr="002F3349">
              <w:rPr>
                <w:lang w:eastAsia="cs-CZ"/>
              </w:rPr>
              <w:t>Imagine</w:t>
            </w:r>
            <w:proofErr w:type="spellEnd"/>
            <w:r w:rsidRPr="002F3349">
              <w:rPr>
                <w:lang w:eastAsia="cs-CZ"/>
              </w:rPr>
              <w:t xml:space="preserve"> II- vytvorenie programu podľa zadaných kritérií</w:t>
            </w:r>
          </w:p>
        </w:tc>
        <w:tc>
          <w:tcPr>
            <w:tcW w:w="1494" w:type="dxa"/>
          </w:tcPr>
          <w:p w:rsidR="00E4316B" w:rsidRPr="002F3349" w:rsidRDefault="00E4316B" w:rsidP="002344FF">
            <w:pPr>
              <w:autoSpaceDE w:val="0"/>
              <w:autoSpaceDN w:val="0"/>
              <w:adjustRightInd w:val="0"/>
              <w:rPr>
                <w:lang w:eastAsia="cs-CZ"/>
              </w:rPr>
            </w:pPr>
            <w:r w:rsidRPr="002F3349">
              <w:rPr>
                <w:lang w:eastAsia="cs-CZ"/>
              </w:rPr>
              <w:t>máj</w:t>
            </w:r>
          </w:p>
        </w:tc>
      </w:tr>
      <w:tr w:rsidR="00E4316B" w:rsidRPr="002F3349">
        <w:trPr>
          <w:trHeight w:val="562"/>
          <w:jc w:val="center"/>
        </w:trPr>
        <w:tc>
          <w:tcPr>
            <w:tcW w:w="1012" w:type="dxa"/>
          </w:tcPr>
          <w:p w:rsidR="00E4316B" w:rsidRPr="002F3349" w:rsidRDefault="00E4316B" w:rsidP="002344FF">
            <w:pPr>
              <w:autoSpaceDE w:val="0"/>
              <w:autoSpaceDN w:val="0"/>
              <w:adjustRightInd w:val="0"/>
              <w:jc w:val="center"/>
              <w:rPr>
                <w:b/>
                <w:lang w:eastAsia="cs-CZ"/>
              </w:rPr>
            </w:pPr>
          </w:p>
        </w:tc>
        <w:tc>
          <w:tcPr>
            <w:tcW w:w="6240" w:type="dxa"/>
          </w:tcPr>
          <w:p w:rsidR="00E4316B" w:rsidRPr="002F3349" w:rsidRDefault="00E4316B" w:rsidP="002344FF">
            <w:pPr>
              <w:autoSpaceDE w:val="0"/>
              <w:autoSpaceDN w:val="0"/>
              <w:adjustRightInd w:val="0"/>
              <w:rPr>
                <w:lang w:eastAsia="cs-CZ"/>
              </w:rPr>
            </w:pPr>
            <w:r w:rsidRPr="002F3349">
              <w:rPr>
                <w:lang w:eastAsia="cs-CZ"/>
              </w:rPr>
              <w:t>Opakovanie  - vypracovanie úloh podľa zadania</w:t>
            </w:r>
          </w:p>
        </w:tc>
        <w:tc>
          <w:tcPr>
            <w:tcW w:w="1494" w:type="dxa"/>
          </w:tcPr>
          <w:p w:rsidR="00E4316B" w:rsidRPr="002F3349" w:rsidRDefault="00E4316B" w:rsidP="002344FF">
            <w:pPr>
              <w:autoSpaceDE w:val="0"/>
              <w:autoSpaceDN w:val="0"/>
              <w:adjustRightInd w:val="0"/>
              <w:rPr>
                <w:lang w:eastAsia="cs-CZ"/>
              </w:rPr>
            </w:pPr>
            <w:r w:rsidRPr="002F3349">
              <w:rPr>
                <w:lang w:eastAsia="cs-CZ"/>
              </w:rPr>
              <w:t>jún</w:t>
            </w:r>
          </w:p>
        </w:tc>
      </w:tr>
    </w:tbl>
    <w:p w:rsidR="00E4316B" w:rsidRPr="002F3349" w:rsidRDefault="00E4316B" w:rsidP="00E4316B">
      <w:pPr>
        <w:autoSpaceDE w:val="0"/>
        <w:autoSpaceDN w:val="0"/>
        <w:adjustRightInd w:val="0"/>
        <w:rPr>
          <w:b/>
          <w:u w:val="single"/>
        </w:rPr>
      </w:pPr>
    </w:p>
    <w:p w:rsidR="00E4316B" w:rsidRPr="002F3349" w:rsidRDefault="00E4316B" w:rsidP="00E4316B">
      <w:pPr>
        <w:autoSpaceDE w:val="0"/>
        <w:autoSpaceDN w:val="0"/>
        <w:adjustRightInd w:val="0"/>
      </w:pPr>
      <w:r w:rsidRPr="002F3349">
        <w:rPr>
          <w:b/>
          <w:u w:val="single"/>
        </w:rPr>
        <w:t>Klasifikačná stupnica</w:t>
      </w:r>
      <w:r w:rsidRPr="002F3349">
        <w:t xml:space="preserve"> pre hodnotenie kontrolných prác a praktických aktivít v predmetoch   MAT, FYZ, INF</w:t>
      </w:r>
      <w:r w:rsidRPr="002F3349">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8"/>
        <w:gridCol w:w="2520"/>
      </w:tblGrid>
      <w:tr w:rsidR="00E4316B" w:rsidRPr="002F3349" w:rsidTr="00D506A9">
        <w:tc>
          <w:tcPr>
            <w:tcW w:w="2188" w:type="dxa"/>
          </w:tcPr>
          <w:p w:rsidR="00E4316B" w:rsidRPr="002F3349" w:rsidRDefault="00E4316B" w:rsidP="00D506A9">
            <w:pPr>
              <w:autoSpaceDE w:val="0"/>
              <w:autoSpaceDN w:val="0"/>
              <w:adjustRightInd w:val="0"/>
              <w:spacing w:before="100" w:beforeAutospacing="1" w:after="100" w:afterAutospacing="1"/>
              <w:jc w:val="center"/>
              <w:rPr>
                <w:b/>
              </w:rPr>
            </w:pPr>
            <w:r w:rsidRPr="002F3349">
              <w:rPr>
                <w:b/>
              </w:rPr>
              <w:t>Známka</w:t>
            </w:r>
          </w:p>
        </w:tc>
        <w:tc>
          <w:tcPr>
            <w:tcW w:w="2520" w:type="dxa"/>
          </w:tcPr>
          <w:p w:rsidR="00E4316B" w:rsidRPr="002F3349" w:rsidRDefault="00E4316B" w:rsidP="00D506A9">
            <w:pPr>
              <w:autoSpaceDE w:val="0"/>
              <w:autoSpaceDN w:val="0"/>
              <w:adjustRightInd w:val="0"/>
              <w:spacing w:before="100" w:beforeAutospacing="1" w:after="100" w:afterAutospacing="1"/>
              <w:jc w:val="center"/>
              <w:rPr>
                <w:b/>
              </w:rPr>
            </w:pPr>
            <w:r w:rsidRPr="002F3349">
              <w:rPr>
                <w:b/>
              </w:rPr>
              <w:t>Percentuálna úspešnosť</w:t>
            </w:r>
          </w:p>
        </w:tc>
      </w:tr>
      <w:tr w:rsidR="00E4316B" w:rsidRPr="002F3349" w:rsidTr="00D506A9">
        <w:tc>
          <w:tcPr>
            <w:tcW w:w="2188" w:type="dxa"/>
          </w:tcPr>
          <w:p w:rsidR="00E4316B" w:rsidRPr="002F3349" w:rsidRDefault="00E4316B" w:rsidP="00D506A9">
            <w:pPr>
              <w:autoSpaceDE w:val="0"/>
              <w:autoSpaceDN w:val="0"/>
              <w:adjustRightInd w:val="0"/>
              <w:spacing w:before="100" w:beforeAutospacing="1" w:after="100" w:afterAutospacing="1"/>
              <w:jc w:val="center"/>
            </w:pPr>
            <w:r w:rsidRPr="002F3349">
              <w:t>1</w:t>
            </w:r>
          </w:p>
        </w:tc>
        <w:tc>
          <w:tcPr>
            <w:tcW w:w="2520" w:type="dxa"/>
          </w:tcPr>
          <w:p w:rsidR="00E4316B" w:rsidRPr="002F3349" w:rsidRDefault="00E4316B" w:rsidP="00D506A9">
            <w:pPr>
              <w:autoSpaceDE w:val="0"/>
              <w:autoSpaceDN w:val="0"/>
              <w:adjustRightInd w:val="0"/>
              <w:spacing w:before="100" w:beforeAutospacing="1" w:after="100" w:afterAutospacing="1"/>
              <w:jc w:val="center"/>
            </w:pPr>
            <w:r w:rsidRPr="002F3349">
              <w:t>100 – 90</w:t>
            </w:r>
          </w:p>
        </w:tc>
      </w:tr>
      <w:tr w:rsidR="00E4316B" w:rsidRPr="002F3349" w:rsidTr="00D506A9">
        <w:tc>
          <w:tcPr>
            <w:tcW w:w="2188" w:type="dxa"/>
          </w:tcPr>
          <w:p w:rsidR="00E4316B" w:rsidRPr="002F3349" w:rsidRDefault="00E4316B" w:rsidP="00D506A9">
            <w:pPr>
              <w:autoSpaceDE w:val="0"/>
              <w:autoSpaceDN w:val="0"/>
              <w:adjustRightInd w:val="0"/>
              <w:spacing w:before="100" w:beforeAutospacing="1" w:after="100" w:afterAutospacing="1"/>
              <w:jc w:val="center"/>
            </w:pPr>
            <w:r w:rsidRPr="002F3349">
              <w:t>2</w:t>
            </w:r>
          </w:p>
        </w:tc>
        <w:tc>
          <w:tcPr>
            <w:tcW w:w="2520" w:type="dxa"/>
          </w:tcPr>
          <w:p w:rsidR="00E4316B" w:rsidRPr="002F3349" w:rsidRDefault="00E4316B" w:rsidP="00D506A9">
            <w:pPr>
              <w:autoSpaceDE w:val="0"/>
              <w:autoSpaceDN w:val="0"/>
              <w:adjustRightInd w:val="0"/>
              <w:spacing w:before="100" w:beforeAutospacing="1" w:after="100" w:afterAutospacing="1"/>
              <w:jc w:val="center"/>
            </w:pPr>
            <w:r w:rsidRPr="002F3349">
              <w:t>89 – 80</w:t>
            </w:r>
          </w:p>
        </w:tc>
      </w:tr>
      <w:tr w:rsidR="00E4316B" w:rsidRPr="002F3349" w:rsidTr="00D506A9">
        <w:tc>
          <w:tcPr>
            <w:tcW w:w="2188" w:type="dxa"/>
          </w:tcPr>
          <w:p w:rsidR="00E4316B" w:rsidRPr="002F3349" w:rsidRDefault="00E4316B" w:rsidP="00D506A9">
            <w:pPr>
              <w:autoSpaceDE w:val="0"/>
              <w:autoSpaceDN w:val="0"/>
              <w:adjustRightInd w:val="0"/>
              <w:spacing w:before="100" w:beforeAutospacing="1" w:after="100" w:afterAutospacing="1"/>
              <w:jc w:val="center"/>
            </w:pPr>
            <w:r w:rsidRPr="002F3349">
              <w:t>3</w:t>
            </w:r>
          </w:p>
        </w:tc>
        <w:tc>
          <w:tcPr>
            <w:tcW w:w="2520" w:type="dxa"/>
          </w:tcPr>
          <w:p w:rsidR="00E4316B" w:rsidRPr="002F3349" w:rsidRDefault="00E4316B" w:rsidP="00D506A9">
            <w:pPr>
              <w:autoSpaceDE w:val="0"/>
              <w:autoSpaceDN w:val="0"/>
              <w:adjustRightInd w:val="0"/>
              <w:spacing w:before="100" w:beforeAutospacing="1" w:after="100" w:afterAutospacing="1"/>
              <w:jc w:val="center"/>
            </w:pPr>
            <w:r w:rsidRPr="002F3349">
              <w:t>79 – 60</w:t>
            </w:r>
          </w:p>
        </w:tc>
      </w:tr>
      <w:tr w:rsidR="00E4316B" w:rsidRPr="002F3349" w:rsidTr="00D506A9">
        <w:tc>
          <w:tcPr>
            <w:tcW w:w="2188" w:type="dxa"/>
          </w:tcPr>
          <w:p w:rsidR="00E4316B" w:rsidRPr="002F3349" w:rsidRDefault="00E4316B" w:rsidP="00D506A9">
            <w:pPr>
              <w:autoSpaceDE w:val="0"/>
              <w:autoSpaceDN w:val="0"/>
              <w:adjustRightInd w:val="0"/>
              <w:spacing w:before="100" w:beforeAutospacing="1" w:after="100" w:afterAutospacing="1"/>
              <w:jc w:val="center"/>
            </w:pPr>
            <w:r w:rsidRPr="002F3349">
              <w:t>4</w:t>
            </w:r>
          </w:p>
        </w:tc>
        <w:tc>
          <w:tcPr>
            <w:tcW w:w="2520" w:type="dxa"/>
          </w:tcPr>
          <w:p w:rsidR="00E4316B" w:rsidRPr="002F3349" w:rsidRDefault="00E4316B" w:rsidP="00D506A9">
            <w:pPr>
              <w:autoSpaceDE w:val="0"/>
              <w:autoSpaceDN w:val="0"/>
              <w:adjustRightInd w:val="0"/>
              <w:spacing w:before="100" w:beforeAutospacing="1" w:after="100" w:afterAutospacing="1"/>
              <w:jc w:val="center"/>
            </w:pPr>
            <w:r w:rsidRPr="002F3349">
              <w:t>59 – 40</w:t>
            </w:r>
          </w:p>
        </w:tc>
      </w:tr>
      <w:tr w:rsidR="00E4316B" w:rsidRPr="002F3349" w:rsidTr="00D506A9">
        <w:tc>
          <w:tcPr>
            <w:tcW w:w="2188" w:type="dxa"/>
          </w:tcPr>
          <w:p w:rsidR="00E4316B" w:rsidRPr="002F3349" w:rsidRDefault="00E4316B" w:rsidP="00D506A9">
            <w:pPr>
              <w:autoSpaceDE w:val="0"/>
              <w:autoSpaceDN w:val="0"/>
              <w:adjustRightInd w:val="0"/>
              <w:spacing w:before="100" w:beforeAutospacing="1" w:after="100" w:afterAutospacing="1"/>
              <w:jc w:val="center"/>
            </w:pPr>
            <w:r w:rsidRPr="002F3349">
              <w:t>5</w:t>
            </w:r>
          </w:p>
        </w:tc>
        <w:tc>
          <w:tcPr>
            <w:tcW w:w="2520" w:type="dxa"/>
          </w:tcPr>
          <w:p w:rsidR="00E4316B" w:rsidRPr="002F3349" w:rsidRDefault="00E4316B" w:rsidP="00D506A9">
            <w:pPr>
              <w:autoSpaceDE w:val="0"/>
              <w:autoSpaceDN w:val="0"/>
              <w:adjustRightInd w:val="0"/>
              <w:spacing w:before="100" w:beforeAutospacing="1" w:after="100" w:afterAutospacing="1"/>
              <w:jc w:val="center"/>
            </w:pPr>
            <w:r w:rsidRPr="002F3349">
              <w:t>39 – 0</w:t>
            </w:r>
          </w:p>
        </w:tc>
      </w:tr>
    </w:tbl>
    <w:p w:rsidR="00E4316B" w:rsidRDefault="00E4316B" w:rsidP="00E4316B">
      <w:pPr>
        <w:autoSpaceDE w:val="0"/>
        <w:autoSpaceDN w:val="0"/>
        <w:adjustRightInd w:val="0"/>
        <w:spacing w:before="100" w:beforeAutospacing="1" w:after="100" w:afterAutospacing="1"/>
      </w:pPr>
    </w:p>
    <w:p w:rsidR="00D506A9" w:rsidRPr="002F3349" w:rsidRDefault="00D506A9" w:rsidP="00E4316B">
      <w:pPr>
        <w:autoSpaceDE w:val="0"/>
        <w:autoSpaceDN w:val="0"/>
        <w:adjustRightInd w:val="0"/>
        <w:spacing w:before="100" w:beforeAutospacing="1" w:after="100" w:afterAutospacing="1"/>
      </w:pPr>
    </w:p>
    <w:p w:rsidR="00C83B3A" w:rsidRPr="002F3349" w:rsidRDefault="00C83B3A" w:rsidP="00C83B3A">
      <w:pPr>
        <w:rPr>
          <w:u w:val="single"/>
        </w:rPr>
      </w:pPr>
    </w:p>
    <w:p w:rsidR="002344FF" w:rsidRPr="002F3349" w:rsidRDefault="002344FF" w:rsidP="00C83B3A">
      <w:pPr>
        <w:rPr>
          <w:u w:val="single"/>
        </w:rPr>
      </w:pPr>
      <w:r w:rsidRPr="002F3349">
        <w:rPr>
          <w:u w:val="single"/>
        </w:rPr>
        <w:t xml:space="preserve">Predmet: </w:t>
      </w:r>
      <w:r w:rsidR="006F2775">
        <w:rPr>
          <w:b/>
          <w:u w:val="single"/>
        </w:rPr>
        <w:t>Anglický jazyk</w:t>
      </w:r>
      <w:r w:rsidR="006F2775">
        <w:rPr>
          <w:b/>
          <w:u w:val="single"/>
        </w:rPr>
        <w:tab/>
      </w:r>
      <w:r w:rsidR="006F2775">
        <w:rPr>
          <w:b/>
          <w:u w:val="single"/>
        </w:rPr>
        <w:tab/>
      </w:r>
      <w:r w:rsidR="006F2775">
        <w:rPr>
          <w:b/>
          <w:u w:val="single"/>
        </w:rPr>
        <w:tab/>
      </w:r>
      <w:r w:rsidRPr="002F3349">
        <w:rPr>
          <w:u w:val="single"/>
        </w:rPr>
        <w:tab/>
      </w:r>
      <w:r w:rsidRPr="002F3349">
        <w:rPr>
          <w:u w:val="single"/>
        </w:rPr>
        <w:tab/>
        <w:t xml:space="preserve">Spôsob hodnotenia: </w:t>
      </w:r>
      <w:r w:rsidRPr="002F3349">
        <w:rPr>
          <w:b/>
          <w:u w:val="single"/>
        </w:rPr>
        <w:t>klasifikáci</w:t>
      </w:r>
      <w:r w:rsidR="0065453D">
        <w:rPr>
          <w:b/>
          <w:u w:val="single"/>
        </w:rPr>
        <w:t>a</w:t>
      </w:r>
      <w:r w:rsidR="00C83B3A" w:rsidRPr="002F3349">
        <w:rPr>
          <w:u w:val="single"/>
        </w:rPr>
        <w:br/>
      </w:r>
    </w:p>
    <w:p w:rsidR="002344FF" w:rsidRPr="002F3349" w:rsidRDefault="002344FF" w:rsidP="002344FF">
      <w:pPr>
        <w:tabs>
          <w:tab w:val="left" w:pos="900"/>
        </w:tabs>
        <w:jc w:val="both"/>
      </w:pPr>
      <w:r w:rsidRPr="002F3349">
        <w:t xml:space="preserve">     Učiteľ v priebehu školského roka zaznamenáva dosiahnutú úroveň každého žiaka. Nerozlišuje dobrých a zlých, úspešných a neúspešných. Práce a výstupy žiakov hodnotí rôznymi spôsobmi a s využitím rôznych metód. </w:t>
      </w:r>
    </w:p>
    <w:p w:rsidR="002344FF" w:rsidRPr="002F3349" w:rsidRDefault="002344FF" w:rsidP="002344FF">
      <w:pPr>
        <w:spacing w:before="100" w:beforeAutospacing="1" w:after="100" w:afterAutospacing="1"/>
        <w:ind w:firstLine="360"/>
        <w:jc w:val="both"/>
      </w:pPr>
      <w:r w:rsidRPr="002F3349">
        <w:lastRenderedPageBreak/>
        <w:t xml:space="preserve">1. </w:t>
      </w:r>
      <w:r w:rsidRPr="002F3349">
        <w:rPr>
          <w:b/>
        </w:rPr>
        <w:t>Slovné hodnotenie</w:t>
      </w:r>
      <w:r w:rsidRPr="002F3349">
        <w:t xml:space="preserve">, ktoré sa bude realizovať ústnou pochvalou pred kolektívom, ale i konštruktívnou kritikou. Učiteľ vyzdvihne žiakove klady, ale zároveň citlivo poukáže  na prípadné nedostatky a chyby, povzbudí, usmerní prácu žiakov s cieľom zlepšiť ich výkony.  </w:t>
      </w:r>
    </w:p>
    <w:p w:rsidR="00BC2804" w:rsidRPr="002F3349" w:rsidRDefault="002344FF" w:rsidP="00BC2804">
      <w:pPr>
        <w:ind w:firstLine="357"/>
        <w:jc w:val="both"/>
      </w:pPr>
      <w:r w:rsidRPr="002F3349">
        <w:t xml:space="preserve">2. </w:t>
      </w:r>
      <w:r w:rsidRPr="002F3349">
        <w:rPr>
          <w:b/>
        </w:rPr>
        <w:t xml:space="preserve">Písomné skúšanie – </w:t>
      </w:r>
      <w:r w:rsidRPr="002F3349">
        <w:t>Ide  o priebežné písomné skúšanie počas celého polroka – krátke kontrolné skúšanie slovnej zásoby, gramatiky v rámci každej lekcie minimálne jeden krát. Cieľom tohto skúšania je zistiť do akej miery žiaci zvládli novú slovnú zásobu, pochopili učivo. Cieľom je tiež zistiť  aké chyby žiaci najčastejšie robia. Rozsah tohto skúšania je 10-20 minút a hodnotí sa známkou. Učiteľ žiakom vopred oznámi termín písomnej práce a jej obsah. Učiteľ môže dať v priebehu polroka aj neoznámené krátke previerky, no tie nebudú hodnotené známkou, ale iba bodmi, či percentuálne. Tieto budú slúžiť na utvorenie si obrazu o tom, s akou pravidelnosťou sa žiaci pripravujú na hodiny a aká je ich vedomostná úroveň.</w:t>
      </w:r>
      <w:r w:rsidRPr="002F3349">
        <w:br/>
      </w:r>
    </w:p>
    <w:p w:rsidR="002344FF" w:rsidRPr="002F3349" w:rsidRDefault="002344FF" w:rsidP="00BC2804">
      <w:pPr>
        <w:ind w:firstLine="357"/>
        <w:jc w:val="both"/>
      </w:pPr>
      <w:r w:rsidRPr="002F3349">
        <w:t xml:space="preserve">3. </w:t>
      </w:r>
      <w:r w:rsidRPr="002F3349">
        <w:rPr>
          <w:b/>
        </w:rPr>
        <w:t>Ústne skúšanie</w:t>
      </w:r>
      <w:r w:rsidRPr="002F3349">
        <w:t xml:space="preserve"> – Žiak bude ústne skúšaný minimálne 2-krát za polrok. Cieľom ústneho skúšania je sledovať a hodnotiť vývin komunikačných schopností žiaka. Rozsah ústneho skúšania je 5-10 minút a hodnotí sa známkou. Tento druh skúšania nebude vopred žiakovi oznámený kvôli objektivite hodnotenia.</w:t>
      </w:r>
    </w:p>
    <w:p w:rsidR="002344FF" w:rsidRPr="002F3349" w:rsidRDefault="002344FF" w:rsidP="002344FF">
      <w:pPr>
        <w:spacing w:before="100" w:beforeAutospacing="1" w:after="100" w:afterAutospacing="1"/>
        <w:ind w:firstLine="360"/>
        <w:jc w:val="both"/>
      </w:pPr>
      <w:r w:rsidRPr="002F3349">
        <w:t xml:space="preserve">4. </w:t>
      </w:r>
      <w:r w:rsidRPr="002F3349">
        <w:rPr>
          <w:b/>
        </w:rPr>
        <w:t xml:space="preserve">Projekt alebo referát – </w:t>
      </w:r>
      <w:r w:rsidRPr="002F3349">
        <w:t>žiak dostane jedenkrát za školský rok známku za projekt alebo referát. (na tému, ktorú si vopred dohodne učiteľ so žiakmi)</w:t>
      </w:r>
    </w:p>
    <w:p w:rsidR="002344FF" w:rsidRPr="002F3349" w:rsidRDefault="002344FF" w:rsidP="002344FF">
      <w:pPr>
        <w:spacing w:before="100" w:beforeAutospacing="1" w:after="100" w:afterAutospacing="1"/>
        <w:ind w:firstLine="360"/>
      </w:pPr>
      <w:r w:rsidRPr="002F3349">
        <w:t xml:space="preserve">5. Zaujímavou a účinnou metódou hodnotenia, ktorú budeme uplatňovať   je </w:t>
      </w:r>
      <w:r w:rsidR="007D5E67" w:rsidRPr="002F3349">
        <w:rPr>
          <w:b/>
        </w:rPr>
        <w:t>sebahodno</w:t>
      </w:r>
      <w:r w:rsidRPr="002F3349">
        <w:rPr>
          <w:b/>
        </w:rPr>
        <w:t xml:space="preserve">tenie </w:t>
      </w:r>
      <w:r w:rsidRPr="002F3349">
        <w:t>žiaka a </w:t>
      </w:r>
      <w:r w:rsidRPr="002F3349">
        <w:rPr>
          <w:b/>
        </w:rPr>
        <w:t>hodnotenie</w:t>
      </w:r>
      <w:r w:rsidRPr="002F3349">
        <w:t xml:space="preserve"> jeho výkonu </w:t>
      </w:r>
      <w:r w:rsidRPr="002F3349">
        <w:rPr>
          <w:b/>
        </w:rPr>
        <w:t>ostatnými žiakmi</w:t>
      </w:r>
      <w:r w:rsidRPr="002F3349">
        <w:t>.</w:t>
      </w:r>
    </w:p>
    <w:p w:rsidR="002344FF" w:rsidRPr="002F3349" w:rsidRDefault="002344FF" w:rsidP="002344FF">
      <w:pPr>
        <w:spacing w:before="100" w:beforeAutospacing="1" w:after="100" w:afterAutospacing="1"/>
        <w:ind w:firstLine="360"/>
        <w:jc w:val="both"/>
      </w:pPr>
      <w:r w:rsidRPr="002F3349">
        <w:t xml:space="preserve">6.  Inou metódou hodnotenia je </w:t>
      </w:r>
      <w:r w:rsidRPr="002F3349">
        <w:rPr>
          <w:b/>
        </w:rPr>
        <w:t xml:space="preserve">pozorovanie </w:t>
      </w:r>
      <w:r w:rsidRPr="002F3349">
        <w:t>práce žiakov v skupine. Učiteľ si všíma aktivitu žiakov, postoj k práci, snahu pri riešení zadanej úlohy, záujem, spôsob kladenia otázok, odpovede žiakov. Hodnotí nielen vedomosti a schopnosti, ale aj úsilie žiaka a svedomitosť, aktivitu, tvorivosť, samostatnosť.</w:t>
      </w:r>
    </w:p>
    <w:p w:rsidR="002344FF" w:rsidRPr="002F3349" w:rsidRDefault="002344FF" w:rsidP="002344FF">
      <w:pPr>
        <w:spacing w:before="100" w:beforeAutospacing="1" w:after="100" w:afterAutospacing="1"/>
        <w:ind w:firstLine="360"/>
        <w:jc w:val="both"/>
        <w:rPr>
          <w:b/>
        </w:rPr>
      </w:pPr>
      <w:r w:rsidRPr="002F3349">
        <w:rPr>
          <w:b/>
        </w:rPr>
        <w:t>Kritéria hodnotenia:</w:t>
      </w:r>
    </w:p>
    <w:p w:rsidR="002344FF" w:rsidRPr="002F3349" w:rsidRDefault="002344FF" w:rsidP="002344FF">
      <w:pPr>
        <w:jc w:val="both"/>
      </w:pPr>
      <w:r w:rsidRPr="002F3349">
        <w:t>A.  Písomné práce a testy väčšieho rozsahu hodnotíme podľa stupnice:</w:t>
      </w:r>
    </w:p>
    <w:p w:rsidR="002344FF" w:rsidRPr="002F3349" w:rsidRDefault="002344FF" w:rsidP="002344FF">
      <w:pPr>
        <w:jc w:val="both"/>
      </w:pPr>
    </w:p>
    <w:p w:rsidR="002344FF" w:rsidRPr="002F3349" w:rsidRDefault="002344FF" w:rsidP="002344FF">
      <w:pPr>
        <w:jc w:val="both"/>
      </w:pPr>
      <w:r w:rsidRPr="002F3349">
        <w:t>100%  - 90%  - 1</w:t>
      </w:r>
    </w:p>
    <w:p w:rsidR="002344FF" w:rsidRPr="002F3349" w:rsidRDefault="002344FF" w:rsidP="002344FF">
      <w:pPr>
        <w:jc w:val="both"/>
      </w:pPr>
      <w:r w:rsidRPr="002F3349">
        <w:t xml:space="preserve"> 89%  -  75% -  2</w:t>
      </w:r>
    </w:p>
    <w:p w:rsidR="002344FF" w:rsidRPr="002F3349" w:rsidRDefault="002344FF" w:rsidP="002344FF">
      <w:pPr>
        <w:jc w:val="both"/>
      </w:pPr>
      <w:r w:rsidRPr="002F3349">
        <w:t xml:space="preserve"> 74%  -  50% -  3</w:t>
      </w:r>
    </w:p>
    <w:p w:rsidR="002344FF" w:rsidRPr="002F3349" w:rsidRDefault="002344FF" w:rsidP="002344FF">
      <w:pPr>
        <w:jc w:val="both"/>
      </w:pPr>
      <w:r w:rsidRPr="002F3349">
        <w:t xml:space="preserve"> 49%  -  35% -  4</w:t>
      </w:r>
    </w:p>
    <w:p w:rsidR="002344FF" w:rsidRPr="002F3349" w:rsidRDefault="002344FF" w:rsidP="002344FF">
      <w:pPr>
        <w:jc w:val="both"/>
      </w:pPr>
      <w:r w:rsidRPr="002F3349">
        <w:t xml:space="preserve"> 34%  -    0% -  5</w:t>
      </w:r>
    </w:p>
    <w:p w:rsidR="002344FF" w:rsidRPr="002F3349" w:rsidRDefault="002344FF" w:rsidP="002344FF">
      <w:pPr>
        <w:jc w:val="both"/>
      </w:pPr>
    </w:p>
    <w:p w:rsidR="002344FF" w:rsidRPr="002F3349" w:rsidRDefault="002344FF" w:rsidP="002344FF">
      <w:pPr>
        <w:jc w:val="both"/>
      </w:pPr>
      <w:r w:rsidRPr="002F3349">
        <w:t>B.  Písomné práce krátkeho rozsahu (jeden gramatický jav, krátkodobá slovná zásoba):</w:t>
      </w:r>
    </w:p>
    <w:p w:rsidR="002344FF" w:rsidRPr="002F3349" w:rsidRDefault="002344FF" w:rsidP="002344FF">
      <w:pPr>
        <w:jc w:val="both"/>
      </w:pPr>
    </w:p>
    <w:p w:rsidR="002344FF" w:rsidRPr="002F3349" w:rsidRDefault="002344FF" w:rsidP="002344FF">
      <w:pPr>
        <w:jc w:val="both"/>
      </w:pPr>
      <w:r w:rsidRPr="002F3349">
        <w:t>100%  -  92%  -  1</w:t>
      </w:r>
    </w:p>
    <w:p w:rsidR="002344FF" w:rsidRPr="002F3349" w:rsidRDefault="002344FF" w:rsidP="002344FF">
      <w:pPr>
        <w:jc w:val="both"/>
      </w:pPr>
      <w:r w:rsidRPr="002F3349">
        <w:t xml:space="preserve">  91%  -  80%  -  2</w:t>
      </w:r>
    </w:p>
    <w:p w:rsidR="002344FF" w:rsidRPr="002F3349" w:rsidRDefault="002344FF" w:rsidP="002344FF">
      <w:pPr>
        <w:jc w:val="both"/>
      </w:pPr>
      <w:r w:rsidRPr="002F3349">
        <w:t xml:space="preserve">  79%  -  65%  -  3</w:t>
      </w:r>
    </w:p>
    <w:p w:rsidR="002344FF" w:rsidRPr="002F3349" w:rsidRDefault="002344FF" w:rsidP="002344FF">
      <w:pPr>
        <w:jc w:val="both"/>
      </w:pPr>
      <w:r w:rsidRPr="002F3349">
        <w:t xml:space="preserve">  64%  -  45%  -  4</w:t>
      </w:r>
    </w:p>
    <w:p w:rsidR="002344FF" w:rsidRPr="002F3349" w:rsidRDefault="002344FF" w:rsidP="002344FF">
      <w:pPr>
        <w:jc w:val="both"/>
      </w:pPr>
      <w:r w:rsidRPr="002F3349">
        <w:t xml:space="preserve">  44%  -    0%  -  5</w:t>
      </w:r>
    </w:p>
    <w:p w:rsidR="00C83B3A" w:rsidRPr="002F3349" w:rsidRDefault="00C83B3A" w:rsidP="00BE3942">
      <w:pPr>
        <w:rPr>
          <w:u w:val="single"/>
        </w:rPr>
      </w:pPr>
    </w:p>
    <w:p w:rsidR="001D71AE" w:rsidRPr="002F3349" w:rsidRDefault="00BE3942" w:rsidP="00BE3942">
      <w:pPr>
        <w:rPr>
          <w:u w:val="single"/>
        </w:rPr>
      </w:pPr>
      <w:r w:rsidRPr="002F3349">
        <w:rPr>
          <w:u w:val="single"/>
        </w:rPr>
        <w:t xml:space="preserve">Predmet: </w:t>
      </w:r>
      <w:r w:rsidRPr="002F3349">
        <w:rPr>
          <w:b/>
          <w:u w:val="single"/>
        </w:rPr>
        <w:t>Dejepis</w:t>
      </w:r>
      <w:r w:rsidR="006F2775">
        <w:rPr>
          <w:u w:val="single"/>
        </w:rPr>
        <w:tab/>
      </w:r>
      <w:r w:rsidR="006F2775">
        <w:rPr>
          <w:u w:val="single"/>
        </w:rPr>
        <w:tab/>
      </w:r>
      <w:r w:rsidRPr="002F3349">
        <w:rPr>
          <w:u w:val="single"/>
        </w:rPr>
        <w:tab/>
      </w:r>
      <w:r w:rsidRPr="002F3349">
        <w:rPr>
          <w:u w:val="single"/>
        </w:rPr>
        <w:tab/>
        <w:t xml:space="preserve">Spôsob hodnotenia: </w:t>
      </w:r>
      <w:r w:rsidRPr="002F3349">
        <w:rPr>
          <w:b/>
          <w:u w:val="single"/>
        </w:rPr>
        <w:t>klasifikácia</w:t>
      </w:r>
    </w:p>
    <w:p w:rsidR="001D71AE" w:rsidRPr="002F3349" w:rsidRDefault="001D71AE" w:rsidP="001D71AE"/>
    <w:p w:rsidR="00C83B3A" w:rsidRPr="002F3349" w:rsidRDefault="00C83B3A" w:rsidP="00C83B3A">
      <w:r w:rsidRPr="002F3349">
        <w:rPr>
          <w:b/>
        </w:rPr>
        <w:t>1. Ústne skúšanie</w:t>
      </w:r>
      <w:r w:rsidRPr="002F3349">
        <w:t xml:space="preserve"> – min. 1x za polrok</w:t>
      </w:r>
    </w:p>
    <w:p w:rsidR="00C83B3A" w:rsidRPr="002F3349" w:rsidRDefault="00C83B3A" w:rsidP="00C83B3A">
      <w:r w:rsidRPr="002F3349">
        <w:br/>
        <w:t xml:space="preserve">     a)   na tému danú učiteľom</w:t>
      </w:r>
      <w:r w:rsidRPr="002F3349">
        <w:br/>
      </w:r>
      <w:r w:rsidRPr="002F3349">
        <w:tab/>
        <w:t>výborný - vyčerpávajúca, samostatná odpoveď, správne zodpovedané ďalšie otázky</w:t>
      </w:r>
      <w:r w:rsidRPr="002F3349">
        <w:br/>
      </w:r>
      <w:r w:rsidRPr="002F3349">
        <w:lastRenderedPageBreak/>
        <w:tab/>
        <w:t>chválitebný – samostatná odpoveď, správne odpovede na doplňujúce otázky, menšia</w:t>
      </w:r>
      <w:r w:rsidRPr="002F3349">
        <w:br/>
      </w:r>
      <w:r w:rsidRPr="002F3349">
        <w:tab/>
      </w:r>
      <w:r w:rsidRPr="002F3349">
        <w:tab/>
        <w:t xml:space="preserve">           neistota</w:t>
      </w:r>
      <w:r w:rsidRPr="002F3349">
        <w:br/>
      </w:r>
      <w:r w:rsidRPr="002F3349">
        <w:tab/>
        <w:t xml:space="preserve">dobrý </w:t>
      </w:r>
      <w:r w:rsidRPr="002F3349">
        <w:tab/>
        <w:t xml:space="preserve"> – samostatná odpoveď s menšími nepresnosťami, nepresné odpovede na </w:t>
      </w:r>
      <w:r w:rsidRPr="002F3349">
        <w:br/>
      </w:r>
      <w:r w:rsidRPr="002F3349">
        <w:tab/>
      </w:r>
      <w:r w:rsidRPr="002F3349">
        <w:tab/>
        <w:t xml:space="preserve">   doplňujúce otázky</w:t>
      </w:r>
      <w:r w:rsidRPr="002F3349">
        <w:br/>
      </w:r>
      <w:r w:rsidRPr="002F3349">
        <w:tab/>
        <w:t>dostatočný – odpoveď iba za pomoci navádzacích otázok</w:t>
      </w:r>
    </w:p>
    <w:p w:rsidR="00C83B3A" w:rsidRPr="002F3349" w:rsidRDefault="00C83B3A" w:rsidP="00C83B3A">
      <w:r w:rsidRPr="002F3349">
        <w:tab/>
        <w:t>nedostatočný – nevie odpovedať na žiadne otázky, nepripravený</w:t>
      </w:r>
      <w:r w:rsidRPr="002F3349">
        <w:br/>
      </w:r>
      <w:r w:rsidRPr="002F3349">
        <w:br/>
        <w:t xml:space="preserve">     b) odpovede na otázky na kartičkách z prebraného učiva – 5 otázok = 5 bodov</w:t>
      </w:r>
      <w:r w:rsidRPr="002F3349">
        <w:br/>
      </w:r>
      <w:r w:rsidRPr="002F3349">
        <w:tab/>
        <w:t xml:space="preserve">výborný  </w:t>
      </w:r>
      <w:r w:rsidRPr="002F3349">
        <w:tab/>
        <w:t>– 5 - 4 body</w:t>
      </w:r>
      <w:r w:rsidRPr="002F3349">
        <w:br/>
      </w:r>
      <w:r w:rsidRPr="002F3349">
        <w:tab/>
        <w:t>chválitebný</w:t>
      </w:r>
      <w:r w:rsidRPr="002F3349">
        <w:tab/>
        <w:t>– 3 body</w:t>
      </w:r>
      <w:r w:rsidRPr="002F3349">
        <w:br/>
      </w:r>
      <w:r w:rsidRPr="002F3349">
        <w:tab/>
        <w:t>dobrý</w:t>
      </w:r>
      <w:r w:rsidRPr="002F3349">
        <w:tab/>
      </w:r>
      <w:r w:rsidRPr="002F3349">
        <w:tab/>
        <w:t>– 2 body</w:t>
      </w:r>
    </w:p>
    <w:p w:rsidR="00C83B3A" w:rsidRPr="002F3349" w:rsidRDefault="00C83B3A" w:rsidP="00C83B3A">
      <w:r w:rsidRPr="002F3349">
        <w:tab/>
        <w:t>dostatočný</w:t>
      </w:r>
      <w:r w:rsidRPr="002F3349">
        <w:tab/>
        <w:t>– 1 bod</w:t>
      </w:r>
      <w:r w:rsidRPr="002F3349">
        <w:br/>
      </w:r>
      <w:r w:rsidRPr="002F3349">
        <w:tab/>
        <w:t xml:space="preserve">nedostatočný </w:t>
      </w:r>
      <w:r w:rsidRPr="002F3349">
        <w:tab/>
        <w:t>– 0 bodov</w:t>
      </w:r>
      <w:r w:rsidRPr="002F3349">
        <w:br/>
      </w:r>
      <w:r w:rsidRPr="002F3349">
        <w:br/>
      </w:r>
      <w:r w:rsidRPr="002F3349">
        <w:rPr>
          <w:b/>
        </w:rPr>
        <w:t xml:space="preserve">2. Aktivita na vyučovaní </w:t>
      </w:r>
      <w:r w:rsidRPr="002F3349">
        <w:rPr>
          <w:b/>
        </w:rPr>
        <w:br/>
      </w:r>
      <w:r w:rsidRPr="002F3349">
        <w:t xml:space="preserve">     – v rámci frontálneho opakovania – za každú správnu odpoveď 1 bod, za nesprávnu </w:t>
      </w:r>
      <w:r w:rsidRPr="002F3349">
        <w:br/>
        <w:t xml:space="preserve">        odpoveď sa mu 1 bod odpočíta</w:t>
      </w:r>
      <w:r w:rsidRPr="002F3349">
        <w:br/>
        <w:t xml:space="preserve">     - za 5 bodov žiak dostane známku 1. stupňa</w:t>
      </w:r>
      <w:r w:rsidRPr="002F3349">
        <w:br/>
      </w:r>
    </w:p>
    <w:p w:rsidR="00C83B3A" w:rsidRPr="002F3349" w:rsidRDefault="00C83B3A" w:rsidP="00C83B3A">
      <w:r w:rsidRPr="002F3349">
        <w:rPr>
          <w:b/>
        </w:rPr>
        <w:t>3. Projekty</w:t>
      </w:r>
      <w:r w:rsidRPr="002F3349">
        <w:t xml:space="preserve"> – 1x za polrok</w:t>
      </w:r>
      <w:r w:rsidRPr="002F3349">
        <w:br/>
        <w:t xml:space="preserve">    hodnotí sa: </w:t>
      </w:r>
      <w:r w:rsidRPr="002F3349">
        <w:tab/>
      </w:r>
      <w:r w:rsidRPr="002F3349">
        <w:tab/>
      </w:r>
      <w:r w:rsidRPr="002F3349">
        <w:tab/>
      </w:r>
      <w:r w:rsidRPr="002F3349">
        <w:tab/>
      </w:r>
      <w:r w:rsidRPr="002F3349">
        <w:tab/>
      </w:r>
      <w:r w:rsidRPr="002F3349">
        <w:tab/>
        <w:t>klasifikácia:</w:t>
      </w:r>
      <w:r w:rsidRPr="002F3349">
        <w:br/>
      </w:r>
      <w:r w:rsidRPr="002F3349">
        <w:tab/>
        <w:t>1. obsah ...... 2 body</w:t>
      </w:r>
      <w:r w:rsidRPr="002F3349">
        <w:tab/>
      </w:r>
      <w:r w:rsidRPr="002F3349">
        <w:tab/>
      </w:r>
      <w:r w:rsidRPr="002F3349">
        <w:tab/>
      </w:r>
      <w:r w:rsidRPr="002F3349">
        <w:tab/>
      </w:r>
      <w:r w:rsidRPr="002F3349">
        <w:tab/>
        <w:t xml:space="preserve">10 – 9 bodov </w:t>
      </w:r>
      <w:r w:rsidRPr="002F3349">
        <w:tab/>
      </w:r>
      <w:r w:rsidRPr="002F3349">
        <w:tab/>
        <w:t>výborný</w:t>
      </w:r>
    </w:p>
    <w:p w:rsidR="00C83B3A" w:rsidRPr="002F3349" w:rsidRDefault="00C83B3A" w:rsidP="00C83B3A">
      <w:pPr>
        <w:jc w:val="both"/>
      </w:pPr>
      <w:r w:rsidRPr="002F3349">
        <w:tab/>
        <w:t xml:space="preserve">2. forma....... 2 body </w:t>
      </w:r>
      <w:r w:rsidRPr="002F3349">
        <w:tab/>
      </w:r>
      <w:r w:rsidRPr="002F3349">
        <w:tab/>
      </w:r>
      <w:r w:rsidRPr="002F3349">
        <w:tab/>
      </w:r>
      <w:r w:rsidRPr="002F3349">
        <w:tab/>
      </w:r>
      <w:r w:rsidRPr="002F3349">
        <w:tab/>
        <w:t xml:space="preserve">  8 – 7 bodov</w:t>
      </w:r>
      <w:r w:rsidRPr="002F3349">
        <w:tab/>
      </w:r>
      <w:r w:rsidRPr="002F3349">
        <w:tab/>
        <w:t>chválitebný</w:t>
      </w:r>
    </w:p>
    <w:p w:rsidR="00C83B3A" w:rsidRPr="002F3349" w:rsidRDefault="00C83B3A" w:rsidP="00C83B3A">
      <w:pPr>
        <w:jc w:val="both"/>
      </w:pPr>
      <w:r w:rsidRPr="002F3349">
        <w:tab/>
        <w:t xml:space="preserve">3. prezentácia   4 body </w:t>
      </w:r>
      <w:r w:rsidRPr="002F3349">
        <w:tab/>
      </w:r>
      <w:r w:rsidRPr="002F3349">
        <w:tab/>
      </w:r>
      <w:r w:rsidRPr="002F3349">
        <w:tab/>
      </w:r>
      <w:r w:rsidRPr="002F3349">
        <w:tab/>
        <w:t xml:space="preserve">  6 – 5 bodov </w:t>
      </w:r>
      <w:r w:rsidRPr="002F3349">
        <w:tab/>
      </w:r>
      <w:r w:rsidRPr="002F3349">
        <w:tab/>
        <w:t>dobrý</w:t>
      </w:r>
    </w:p>
    <w:p w:rsidR="00C83B3A" w:rsidRPr="002F3349" w:rsidRDefault="00C83B3A" w:rsidP="00C83B3A">
      <w:pPr>
        <w:jc w:val="both"/>
      </w:pPr>
      <w:r w:rsidRPr="002F3349">
        <w:tab/>
        <w:t xml:space="preserve">4. obhajoba..... 2 body </w:t>
      </w:r>
      <w:r w:rsidRPr="002F3349">
        <w:tab/>
      </w:r>
      <w:r w:rsidRPr="002F3349">
        <w:tab/>
      </w:r>
      <w:r w:rsidRPr="002F3349">
        <w:tab/>
      </w:r>
      <w:r w:rsidRPr="002F3349">
        <w:tab/>
        <w:t xml:space="preserve">  4 – 3 body </w:t>
      </w:r>
      <w:r w:rsidRPr="002F3349">
        <w:tab/>
      </w:r>
      <w:r w:rsidRPr="002F3349">
        <w:tab/>
        <w:t>dostatočný</w:t>
      </w:r>
    </w:p>
    <w:p w:rsidR="00C83B3A" w:rsidRPr="002F3349" w:rsidRDefault="00C83B3A" w:rsidP="00C83B3A">
      <w:pPr>
        <w:jc w:val="both"/>
      </w:pPr>
      <w:r w:rsidRPr="002F3349">
        <w:tab/>
      </w:r>
      <w:r w:rsidRPr="002F3349">
        <w:tab/>
      </w:r>
      <w:r w:rsidRPr="002F3349">
        <w:tab/>
      </w:r>
      <w:r w:rsidRPr="002F3349">
        <w:tab/>
      </w:r>
      <w:r w:rsidRPr="002F3349">
        <w:tab/>
      </w:r>
      <w:r w:rsidRPr="002F3349">
        <w:tab/>
      </w:r>
      <w:r w:rsidRPr="002F3349">
        <w:tab/>
      </w:r>
      <w:r w:rsidRPr="002F3349">
        <w:tab/>
        <w:t xml:space="preserve">  2 – 0 bodov </w:t>
      </w:r>
      <w:r w:rsidRPr="002F3349">
        <w:tab/>
      </w:r>
      <w:r w:rsidRPr="002F3349">
        <w:tab/>
        <w:t xml:space="preserve">nedostatočný </w:t>
      </w:r>
    </w:p>
    <w:p w:rsidR="00C83B3A" w:rsidRPr="002F3349" w:rsidRDefault="00C83B3A" w:rsidP="00C83B3A">
      <w:r w:rsidRPr="002F3349">
        <w:rPr>
          <w:b/>
        </w:rPr>
        <w:t>4.Referáty</w:t>
      </w:r>
      <w:r w:rsidRPr="002F3349">
        <w:t xml:space="preserve"> – dobrovoľné – hodnotenie ako v bode 3</w:t>
      </w:r>
      <w:r w:rsidRPr="002F3349">
        <w:br/>
      </w:r>
    </w:p>
    <w:p w:rsidR="00C83B3A" w:rsidRPr="002F3349" w:rsidRDefault="00C83B3A" w:rsidP="00C83B3A">
      <w:r w:rsidRPr="002F3349">
        <w:rPr>
          <w:b/>
        </w:rPr>
        <w:t>5.Didaktické testy</w:t>
      </w:r>
      <w:r w:rsidRPr="002F3349">
        <w:t xml:space="preserve"> – po ukončení tematického celku – 10 – 15 otázok – max. na 20 min.</w:t>
      </w:r>
      <w:r w:rsidRPr="002F3349">
        <w:br/>
        <w:t xml:space="preserve">    Klasifikácia:</w:t>
      </w:r>
      <w:r w:rsidRPr="002F3349">
        <w:br/>
      </w:r>
      <w:r w:rsidRPr="002F3349">
        <w:tab/>
      </w:r>
      <w:r w:rsidRPr="002F3349">
        <w:tab/>
        <w:t>100 -  85  %                             výborný</w:t>
      </w:r>
    </w:p>
    <w:p w:rsidR="00C83B3A" w:rsidRPr="002F3349" w:rsidRDefault="00C83B3A" w:rsidP="00C83B3A">
      <w:pPr>
        <w:ind w:left="1440"/>
      </w:pPr>
      <w:r w:rsidRPr="002F3349">
        <w:t xml:space="preserve"> 84 -  70                                  chválitebný</w:t>
      </w:r>
    </w:p>
    <w:p w:rsidR="00C83B3A" w:rsidRPr="002F3349" w:rsidRDefault="00C83B3A" w:rsidP="00C83B3A">
      <w:pPr>
        <w:ind w:left="1440"/>
      </w:pPr>
      <w:r w:rsidRPr="002F3349">
        <w:t xml:space="preserve"> 69 -  50                                  dobrý</w:t>
      </w:r>
    </w:p>
    <w:p w:rsidR="00C83B3A" w:rsidRPr="002F3349" w:rsidRDefault="00C83B3A" w:rsidP="00C83B3A">
      <w:pPr>
        <w:ind w:left="1440"/>
      </w:pPr>
      <w:r w:rsidRPr="002F3349">
        <w:t xml:space="preserve"> 49 -  30                                  dostatočný</w:t>
      </w:r>
    </w:p>
    <w:p w:rsidR="00C83B3A" w:rsidRPr="002F3349" w:rsidRDefault="00C83B3A" w:rsidP="00C83B3A">
      <w:pPr>
        <w:ind w:left="1440"/>
      </w:pPr>
      <w:r w:rsidRPr="002F3349">
        <w:t xml:space="preserve"> 29 -    0                                  nedostatočný</w:t>
      </w:r>
      <w:r w:rsidRPr="002F3349">
        <w:br/>
      </w:r>
    </w:p>
    <w:p w:rsidR="00C83B3A" w:rsidRPr="002F3349" w:rsidRDefault="00C83B3A" w:rsidP="00C83B3A">
      <w:r w:rsidRPr="002F3349">
        <w:rPr>
          <w:b/>
        </w:rPr>
        <w:t>6. Exkurzie</w:t>
      </w:r>
      <w:r w:rsidRPr="002F3349">
        <w:t xml:space="preserve"> – z každej exkurzie bude klasifikovaný písomný záznam z exkurzie na základe</w:t>
      </w:r>
      <w:r w:rsidRPr="002F3349">
        <w:br/>
        <w:t xml:space="preserve">    zadania učiteľa – hodnotenie ako v bode 5</w:t>
      </w:r>
    </w:p>
    <w:p w:rsidR="00C83B3A" w:rsidRPr="002F3349" w:rsidRDefault="00C83B3A" w:rsidP="00C83B3A"/>
    <w:p w:rsidR="00C83B3A" w:rsidRPr="002F3349" w:rsidRDefault="00C83B3A" w:rsidP="00C83B3A">
      <w:r w:rsidRPr="002F3349">
        <w:rPr>
          <w:b/>
        </w:rPr>
        <w:t>7. Pracovné listy, doplňovačky, historické hádanky</w:t>
      </w:r>
      <w:r w:rsidRPr="002F3349">
        <w:t xml:space="preserve"> – vopred ohlásené budú klasifikované </w:t>
      </w:r>
      <w:r w:rsidR="007D5E67" w:rsidRPr="002F3349">
        <w:t>ako v bode 5, vopred neohlá</w:t>
      </w:r>
      <w:r w:rsidRPr="002F3349">
        <w:t>sené budú hodnotené iba bodmi a b</w:t>
      </w:r>
      <w:r w:rsidR="007D5E67" w:rsidRPr="002F3349">
        <w:t xml:space="preserve">udú slúžiť na sebakontrolu </w:t>
      </w:r>
      <w:r w:rsidRPr="002F3349">
        <w:t>a informáciu pre učiteľa, ako žiaci zvládli učivo</w:t>
      </w:r>
    </w:p>
    <w:p w:rsidR="00C83B3A" w:rsidRPr="002F3349" w:rsidRDefault="00C83B3A" w:rsidP="00C83B3A"/>
    <w:p w:rsidR="00C83B3A" w:rsidRPr="002F3349" w:rsidRDefault="00C83B3A" w:rsidP="00C83B3A">
      <w:r w:rsidRPr="002F3349">
        <w:t>8. Súčasťou celkového hodnotenia predmetu bude aj prístup žiaka</w:t>
      </w:r>
      <w:r w:rsidR="007D5E67" w:rsidRPr="002F3349">
        <w:t xml:space="preserve"> k učebnej činnosti na vyu</w:t>
      </w:r>
      <w:r w:rsidRPr="002F3349">
        <w:t xml:space="preserve">čovaní, domáca príprava, vedenie zošita, plnenie zadaných úloh. </w:t>
      </w:r>
      <w:r w:rsidRPr="002F3349">
        <w:br/>
        <w:t xml:space="preserve">    Žiak zodpovedá za svoju žiacku knižku a je povinný dať si zapísať každé hodnotenie.</w:t>
      </w:r>
    </w:p>
    <w:p w:rsidR="001D71AE" w:rsidRPr="002F3349" w:rsidRDefault="001D71AE" w:rsidP="000211A9">
      <w:pPr>
        <w:ind w:left="1080"/>
      </w:pPr>
    </w:p>
    <w:p w:rsidR="001D71AE" w:rsidRPr="002F3349" w:rsidRDefault="001D71AE" w:rsidP="000211A9">
      <w:pPr>
        <w:pStyle w:val="Nadpis5"/>
        <w:spacing w:before="0" w:beforeAutospacing="0" w:after="0" w:afterAutospacing="0"/>
        <w:rPr>
          <w:i/>
          <w:iCs/>
          <w:color w:val="000000"/>
          <w:sz w:val="24"/>
          <w:szCs w:val="24"/>
          <w:shd w:val="clear" w:color="auto" w:fill="FFFFFF"/>
        </w:rPr>
      </w:pPr>
      <w:r w:rsidRPr="002F3349">
        <w:rPr>
          <w:i/>
          <w:iCs/>
          <w:color w:val="000000"/>
          <w:sz w:val="24"/>
          <w:szCs w:val="24"/>
          <w:shd w:val="clear" w:color="auto" w:fill="FFFFFF"/>
        </w:rPr>
        <w:t>Tematické okruhy projektov: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780"/>
        <w:gridCol w:w="4320"/>
      </w:tblGrid>
      <w:tr w:rsidR="001D71AE" w:rsidRPr="002F3349" w:rsidTr="004C00F0">
        <w:tc>
          <w:tcPr>
            <w:tcW w:w="1008" w:type="dxa"/>
          </w:tcPr>
          <w:p w:rsidR="001D71AE" w:rsidRPr="002F3349" w:rsidRDefault="001D71AE" w:rsidP="00081791">
            <w:pPr>
              <w:pStyle w:val="Nadpis5"/>
              <w:rPr>
                <w:b w:val="0"/>
                <w:color w:val="000000"/>
                <w:sz w:val="24"/>
                <w:shd w:val="clear" w:color="auto" w:fill="FFFFFF"/>
              </w:rPr>
            </w:pPr>
            <w:r w:rsidRPr="002F3349">
              <w:rPr>
                <w:b w:val="0"/>
                <w:color w:val="000000"/>
                <w:sz w:val="24"/>
                <w:shd w:val="clear" w:color="auto" w:fill="FFFFFF"/>
              </w:rPr>
              <w:t>Ročník</w:t>
            </w:r>
          </w:p>
        </w:tc>
        <w:tc>
          <w:tcPr>
            <w:tcW w:w="3780" w:type="dxa"/>
          </w:tcPr>
          <w:p w:rsidR="001D71AE" w:rsidRPr="002F3349" w:rsidRDefault="001D71AE" w:rsidP="00081791">
            <w:pPr>
              <w:pStyle w:val="Nadpis5"/>
              <w:rPr>
                <w:b w:val="0"/>
                <w:color w:val="000000"/>
                <w:sz w:val="24"/>
                <w:shd w:val="clear" w:color="auto" w:fill="FFFFFF"/>
              </w:rPr>
            </w:pPr>
            <w:r w:rsidRPr="002F3349">
              <w:rPr>
                <w:b w:val="0"/>
                <w:color w:val="000000"/>
                <w:sz w:val="24"/>
                <w:shd w:val="clear" w:color="auto" w:fill="FFFFFF"/>
              </w:rPr>
              <w:t xml:space="preserve"> I. polrok</w:t>
            </w:r>
          </w:p>
        </w:tc>
        <w:tc>
          <w:tcPr>
            <w:tcW w:w="4320" w:type="dxa"/>
          </w:tcPr>
          <w:p w:rsidR="001D71AE" w:rsidRPr="002F3349" w:rsidRDefault="001D71AE" w:rsidP="00081791">
            <w:pPr>
              <w:pStyle w:val="Nadpis5"/>
              <w:rPr>
                <w:b w:val="0"/>
                <w:color w:val="000000"/>
                <w:sz w:val="24"/>
                <w:shd w:val="clear" w:color="auto" w:fill="FFFFFF"/>
              </w:rPr>
            </w:pPr>
            <w:r w:rsidRPr="002F3349">
              <w:rPr>
                <w:b w:val="0"/>
                <w:color w:val="000000"/>
                <w:sz w:val="24"/>
                <w:shd w:val="clear" w:color="auto" w:fill="FFFFFF"/>
              </w:rPr>
              <w:t>II. polrok</w:t>
            </w:r>
          </w:p>
        </w:tc>
      </w:tr>
      <w:tr w:rsidR="001D71AE" w:rsidRPr="002F3349" w:rsidTr="004C00F0">
        <w:tc>
          <w:tcPr>
            <w:tcW w:w="1008" w:type="dxa"/>
          </w:tcPr>
          <w:p w:rsidR="001D71AE" w:rsidRPr="002F3349" w:rsidRDefault="001D71AE" w:rsidP="00081791">
            <w:pPr>
              <w:pStyle w:val="Nadpis5"/>
              <w:rPr>
                <w:b w:val="0"/>
                <w:color w:val="000000"/>
                <w:sz w:val="24"/>
                <w:shd w:val="clear" w:color="auto" w:fill="FFFFFF"/>
              </w:rPr>
            </w:pPr>
            <w:r w:rsidRPr="002F3349">
              <w:rPr>
                <w:b w:val="0"/>
                <w:color w:val="000000"/>
                <w:sz w:val="24"/>
                <w:shd w:val="clear" w:color="auto" w:fill="FFFFFF"/>
              </w:rPr>
              <w:t>5.</w:t>
            </w:r>
          </w:p>
        </w:tc>
        <w:tc>
          <w:tcPr>
            <w:tcW w:w="3780" w:type="dxa"/>
          </w:tcPr>
          <w:p w:rsidR="001D71AE" w:rsidRPr="002F3349" w:rsidRDefault="001D71AE" w:rsidP="004C00F0">
            <w:pPr>
              <w:pStyle w:val="Nadpis5"/>
              <w:jc w:val="center"/>
              <w:rPr>
                <w:b w:val="0"/>
                <w:color w:val="000000"/>
                <w:sz w:val="24"/>
                <w:shd w:val="clear" w:color="auto" w:fill="FFFFFF"/>
              </w:rPr>
            </w:pPr>
            <w:r w:rsidRPr="002F3349">
              <w:rPr>
                <w:b w:val="0"/>
                <w:color w:val="000000"/>
                <w:sz w:val="24"/>
                <w:shd w:val="clear" w:color="auto" w:fill="FFFFFF"/>
              </w:rPr>
              <w:t>-</w:t>
            </w:r>
          </w:p>
        </w:tc>
        <w:tc>
          <w:tcPr>
            <w:tcW w:w="4320" w:type="dxa"/>
          </w:tcPr>
          <w:p w:rsidR="001D71AE" w:rsidRPr="002F3349" w:rsidRDefault="001D71AE" w:rsidP="00081791">
            <w:pPr>
              <w:pStyle w:val="Nadpis5"/>
              <w:rPr>
                <w:b w:val="0"/>
                <w:color w:val="000000"/>
                <w:sz w:val="24"/>
                <w:shd w:val="clear" w:color="auto" w:fill="FFFFFF"/>
              </w:rPr>
            </w:pPr>
            <w:r w:rsidRPr="002F3349">
              <w:rPr>
                <w:b w:val="0"/>
                <w:color w:val="000000"/>
                <w:sz w:val="24"/>
                <w:shd w:val="clear" w:color="auto" w:fill="FFFFFF"/>
              </w:rPr>
              <w:t>Obrazy pravekého sveta</w:t>
            </w:r>
          </w:p>
        </w:tc>
      </w:tr>
      <w:tr w:rsidR="001D71AE" w:rsidRPr="002F3349" w:rsidTr="004C00F0">
        <w:tc>
          <w:tcPr>
            <w:tcW w:w="1008" w:type="dxa"/>
          </w:tcPr>
          <w:p w:rsidR="001D71AE" w:rsidRPr="002F3349" w:rsidRDefault="001D71AE" w:rsidP="00081791">
            <w:pPr>
              <w:pStyle w:val="Nadpis5"/>
              <w:rPr>
                <w:b w:val="0"/>
                <w:color w:val="000000"/>
                <w:sz w:val="24"/>
                <w:shd w:val="clear" w:color="auto" w:fill="FFFFFF"/>
              </w:rPr>
            </w:pPr>
            <w:r w:rsidRPr="002F3349">
              <w:rPr>
                <w:b w:val="0"/>
                <w:color w:val="000000"/>
                <w:sz w:val="24"/>
                <w:shd w:val="clear" w:color="auto" w:fill="FFFFFF"/>
              </w:rPr>
              <w:t>6.</w:t>
            </w:r>
          </w:p>
        </w:tc>
        <w:tc>
          <w:tcPr>
            <w:tcW w:w="3780" w:type="dxa"/>
          </w:tcPr>
          <w:p w:rsidR="001D71AE" w:rsidRPr="002F3349" w:rsidRDefault="001D71AE" w:rsidP="00081791">
            <w:pPr>
              <w:pStyle w:val="Nadpis5"/>
              <w:rPr>
                <w:b w:val="0"/>
                <w:color w:val="000000"/>
                <w:sz w:val="24"/>
                <w:shd w:val="clear" w:color="auto" w:fill="FFFFFF"/>
              </w:rPr>
            </w:pPr>
            <w:r w:rsidRPr="002F3349">
              <w:rPr>
                <w:b w:val="0"/>
                <w:color w:val="000000"/>
                <w:sz w:val="24"/>
                <w:shd w:val="clear" w:color="auto" w:fill="FFFFFF"/>
              </w:rPr>
              <w:t>Sedem divov staroveku</w:t>
            </w:r>
          </w:p>
        </w:tc>
        <w:tc>
          <w:tcPr>
            <w:tcW w:w="4320" w:type="dxa"/>
          </w:tcPr>
          <w:p w:rsidR="001D71AE" w:rsidRPr="002F3349" w:rsidRDefault="001D71AE" w:rsidP="00081791">
            <w:pPr>
              <w:pStyle w:val="Nadpis5"/>
              <w:rPr>
                <w:b w:val="0"/>
                <w:color w:val="000000"/>
                <w:sz w:val="24"/>
                <w:shd w:val="clear" w:color="auto" w:fill="FFFFFF"/>
              </w:rPr>
            </w:pPr>
            <w:r w:rsidRPr="002F3349">
              <w:rPr>
                <w:b w:val="0"/>
                <w:color w:val="000000"/>
                <w:sz w:val="24"/>
                <w:shd w:val="clear" w:color="auto" w:fill="FFFFFF"/>
              </w:rPr>
              <w:t>Obrazy stredovekého sveta</w:t>
            </w:r>
          </w:p>
        </w:tc>
      </w:tr>
      <w:tr w:rsidR="001D71AE" w:rsidRPr="002F3349" w:rsidTr="004C00F0">
        <w:tc>
          <w:tcPr>
            <w:tcW w:w="1008" w:type="dxa"/>
          </w:tcPr>
          <w:p w:rsidR="001D71AE" w:rsidRPr="002F3349" w:rsidRDefault="001D71AE" w:rsidP="00081791">
            <w:pPr>
              <w:pStyle w:val="Nadpis5"/>
              <w:rPr>
                <w:b w:val="0"/>
                <w:color w:val="000000"/>
                <w:sz w:val="24"/>
                <w:shd w:val="clear" w:color="auto" w:fill="FFFFFF"/>
              </w:rPr>
            </w:pPr>
            <w:r w:rsidRPr="002F3349">
              <w:rPr>
                <w:b w:val="0"/>
                <w:color w:val="000000"/>
                <w:sz w:val="24"/>
                <w:shd w:val="clear" w:color="auto" w:fill="FFFFFF"/>
              </w:rPr>
              <w:t>7.</w:t>
            </w:r>
          </w:p>
        </w:tc>
        <w:tc>
          <w:tcPr>
            <w:tcW w:w="3780" w:type="dxa"/>
          </w:tcPr>
          <w:p w:rsidR="001D71AE" w:rsidRPr="002F3349" w:rsidRDefault="001D71AE" w:rsidP="00081791">
            <w:pPr>
              <w:pStyle w:val="Nadpis5"/>
              <w:rPr>
                <w:b w:val="0"/>
                <w:color w:val="000000"/>
                <w:sz w:val="24"/>
                <w:shd w:val="clear" w:color="auto" w:fill="FFFFFF"/>
              </w:rPr>
            </w:pPr>
            <w:r w:rsidRPr="002F3349">
              <w:rPr>
                <w:b w:val="0"/>
                <w:color w:val="000000"/>
                <w:sz w:val="24"/>
                <w:shd w:val="clear" w:color="auto" w:fill="FFFFFF"/>
              </w:rPr>
              <w:t>Stredovek na Slovensku</w:t>
            </w:r>
          </w:p>
        </w:tc>
        <w:tc>
          <w:tcPr>
            <w:tcW w:w="4320" w:type="dxa"/>
          </w:tcPr>
          <w:p w:rsidR="001D71AE" w:rsidRPr="002F3349" w:rsidRDefault="001D71AE" w:rsidP="00081791">
            <w:pPr>
              <w:pStyle w:val="Nadpis5"/>
              <w:rPr>
                <w:b w:val="0"/>
                <w:color w:val="000000"/>
                <w:sz w:val="24"/>
                <w:shd w:val="clear" w:color="auto" w:fill="FFFFFF"/>
              </w:rPr>
            </w:pPr>
            <w:r w:rsidRPr="002F3349">
              <w:rPr>
                <w:b w:val="0"/>
                <w:color w:val="000000"/>
                <w:sz w:val="24"/>
                <w:shd w:val="clear" w:color="auto" w:fill="FFFFFF"/>
              </w:rPr>
              <w:t>Obrazy novovekého sveta - osobnosti</w:t>
            </w:r>
          </w:p>
        </w:tc>
      </w:tr>
      <w:tr w:rsidR="001D71AE" w:rsidRPr="002F3349" w:rsidTr="004C00F0">
        <w:tc>
          <w:tcPr>
            <w:tcW w:w="1008" w:type="dxa"/>
          </w:tcPr>
          <w:p w:rsidR="001D71AE" w:rsidRPr="002F3349" w:rsidRDefault="001D71AE" w:rsidP="00081791">
            <w:pPr>
              <w:pStyle w:val="Nadpis5"/>
              <w:rPr>
                <w:b w:val="0"/>
                <w:color w:val="000000"/>
                <w:sz w:val="24"/>
                <w:shd w:val="clear" w:color="auto" w:fill="FFFFFF"/>
              </w:rPr>
            </w:pPr>
            <w:r w:rsidRPr="002F3349">
              <w:rPr>
                <w:b w:val="0"/>
                <w:color w:val="000000"/>
                <w:sz w:val="24"/>
                <w:shd w:val="clear" w:color="auto" w:fill="FFFFFF"/>
              </w:rPr>
              <w:lastRenderedPageBreak/>
              <w:t>8.</w:t>
            </w:r>
          </w:p>
        </w:tc>
        <w:tc>
          <w:tcPr>
            <w:tcW w:w="8100" w:type="dxa"/>
            <w:gridSpan w:val="2"/>
          </w:tcPr>
          <w:p w:rsidR="001D71AE" w:rsidRPr="002F3349" w:rsidRDefault="001D71AE" w:rsidP="004C00F0">
            <w:pPr>
              <w:pStyle w:val="Nadpis5"/>
              <w:jc w:val="center"/>
              <w:rPr>
                <w:b w:val="0"/>
                <w:color w:val="000000"/>
                <w:sz w:val="24"/>
                <w:shd w:val="clear" w:color="auto" w:fill="FFFFFF"/>
              </w:rPr>
            </w:pPr>
            <w:r w:rsidRPr="002F3349">
              <w:rPr>
                <w:b w:val="0"/>
                <w:color w:val="000000"/>
                <w:sz w:val="24"/>
                <w:shd w:val="clear" w:color="auto" w:fill="FFFFFF"/>
              </w:rPr>
              <w:t>Priemyselná revolúcia</w:t>
            </w:r>
          </w:p>
        </w:tc>
      </w:tr>
      <w:tr w:rsidR="001D71AE" w:rsidRPr="002F3349" w:rsidTr="004C00F0">
        <w:tc>
          <w:tcPr>
            <w:tcW w:w="1008" w:type="dxa"/>
          </w:tcPr>
          <w:p w:rsidR="001D71AE" w:rsidRPr="002F3349" w:rsidRDefault="001D71AE" w:rsidP="00081791">
            <w:pPr>
              <w:pStyle w:val="Nadpis5"/>
              <w:rPr>
                <w:b w:val="0"/>
                <w:color w:val="000000"/>
                <w:sz w:val="24"/>
                <w:shd w:val="clear" w:color="auto" w:fill="FFFFFF"/>
              </w:rPr>
            </w:pPr>
            <w:r w:rsidRPr="002F3349">
              <w:rPr>
                <w:b w:val="0"/>
                <w:color w:val="000000"/>
                <w:sz w:val="24"/>
                <w:shd w:val="clear" w:color="auto" w:fill="FFFFFF"/>
              </w:rPr>
              <w:t>9.</w:t>
            </w:r>
          </w:p>
        </w:tc>
        <w:tc>
          <w:tcPr>
            <w:tcW w:w="3780" w:type="dxa"/>
          </w:tcPr>
          <w:p w:rsidR="001D71AE" w:rsidRPr="002F3349" w:rsidRDefault="001D71AE" w:rsidP="004C00F0">
            <w:pPr>
              <w:pStyle w:val="Nadpis5"/>
              <w:jc w:val="center"/>
              <w:rPr>
                <w:b w:val="0"/>
                <w:color w:val="000000"/>
                <w:sz w:val="24"/>
                <w:shd w:val="clear" w:color="auto" w:fill="FFFFFF"/>
              </w:rPr>
            </w:pPr>
            <w:r w:rsidRPr="002F3349">
              <w:rPr>
                <w:b w:val="0"/>
                <w:color w:val="000000"/>
                <w:sz w:val="24"/>
                <w:shd w:val="clear" w:color="auto" w:fill="FFFFFF"/>
              </w:rPr>
              <w:t>-</w:t>
            </w:r>
          </w:p>
        </w:tc>
        <w:tc>
          <w:tcPr>
            <w:tcW w:w="4320" w:type="dxa"/>
          </w:tcPr>
          <w:p w:rsidR="001D71AE" w:rsidRPr="002F3349" w:rsidRDefault="001D71AE" w:rsidP="00081791">
            <w:pPr>
              <w:pStyle w:val="Nadpis5"/>
              <w:rPr>
                <w:b w:val="0"/>
                <w:color w:val="000000"/>
                <w:sz w:val="24"/>
                <w:shd w:val="clear" w:color="auto" w:fill="FFFFFF"/>
              </w:rPr>
            </w:pPr>
            <w:r w:rsidRPr="002F3349">
              <w:rPr>
                <w:b w:val="0"/>
                <w:color w:val="000000"/>
                <w:sz w:val="24"/>
                <w:shd w:val="clear" w:color="auto" w:fill="FFFFFF"/>
              </w:rPr>
              <w:t>Mozaika povojnového sveta</w:t>
            </w:r>
          </w:p>
        </w:tc>
      </w:tr>
    </w:tbl>
    <w:p w:rsidR="001D71AE" w:rsidRPr="002F3349" w:rsidRDefault="001D71AE" w:rsidP="001D71AE">
      <w:pPr>
        <w:ind w:left="-360"/>
        <w:rPr>
          <w:b/>
          <w:bCs/>
          <w:i/>
          <w:iCs/>
        </w:rPr>
      </w:pPr>
    </w:p>
    <w:p w:rsidR="001D71AE" w:rsidRPr="002F3349" w:rsidRDefault="001D71AE" w:rsidP="001D71AE">
      <w:pPr>
        <w:ind w:left="-360"/>
        <w:rPr>
          <w:b/>
          <w:bCs/>
          <w:i/>
          <w:iCs/>
        </w:rPr>
      </w:pPr>
    </w:p>
    <w:p w:rsidR="00BE3942" w:rsidRPr="002F3349" w:rsidRDefault="00BE3942" w:rsidP="001D71AE">
      <w:pPr>
        <w:rPr>
          <w:u w:val="single"/>
        </w:rPr>
      </w:pPr>
      <w:r w:rsidRPr="002F3349">
        <w:t xml:space="preserve">Predmet: </w:t>
      </w:r>
      <w:r w:rsidRPr="002F3349">
        <w:rPr>
          <w:b/>
        </w:rPr>
        <w:t>Občianska náuka</w:t>
      </w:r>
      <w:r w:rsidR="006F2775">
        <w:tab/>
      </w:r>
      <w:r w:rsidR="006F2775">
        <w:tab/>
      </w:r>
      <w:r w:rsidR="006F2775">
        <w:tab/>
      </w:r>
      <w:r w:rsidRPr="002F3349">
        <w:tab/>
      </w:r>
      <w:r w:rsidRPr="002F3349">
        <w:tab/>
        <w:t xml:space="preserve">Spôsob hodnotenia: </w:t>
      </w:r>
      <w:r w:rsidRPr="002F3349">
        <w:rPr>
          <w:b/>
        </w:rPr>
        <w:t>klasifikácia</w:t>
      </w:r>
      <w:r w:rsidRPr="002F3349">
        <w:br/>
      </w:r>
      <w:r w:rsidRPr="002F3349">
        <w:rPr>
          <w:u w:val="single"/>
        </w:rPr>
        <w:tab/>
      </w:r>
      <w:r w:rsidR="003454C1" w:rsidRPr="002F3349">
        <w:rPr>
          <w:u w:val="single"/>
        </w:rPr>
        <w:tab/>
      </w:r>
      <w:r w:rsidR="003454C1" w:rsidRPr="002F3349">
        <w:rPr>
          <w:u w:val="single"/>
        </w:rPr>
        <w:tab/>
      </w:r>
      <w:r w:rsidR="00A25230" w:rsidRPr="002F3349">
        <w:rPr>
          <w:u w:val="single"/>
        </w:rPr>
        <w:t>____________________________________________________</w:t>
      </w:r>
    </w:p>
    <w:p w:rsidR="00BE3942" w:rsidRPr="002F3349" w:rsidRDefault="00BE3942" w:rsidP="001D71AE">
      <w:pPr>
        <w:tabs>
          <w:tab w:val="left" w:pos="2160"/>
        </w:tabs>
        <w:jc w:val="both"/>
      </w:pPr>
    </w:p>
    <w:p w:rsidR="001D71AE" w:rsidRPr="002F3349" w:rsidRDefault="001D71AE" w:rsidP="001D71AE">
      <w:pPr>
        <w:tabs>
          <w:tab w:val="left" w:pos="2160"/>
        </w:tabs>
        <w:jc w:val="both"/>
      </w:pPr>
      <w:r w:rsidRPr="002F3349">
        <w:t xml:space="preserve">1. Vo výchovno-vzdelávacom procese sa bude uskutočňovať hodnotenie </w:t>
      </w:r>
      <w:r w:rsidRPr="002F3349">
        <w:rPr>
          <w:b/>
        </w:rPr>
        <w:t>ústnej odpovede</w:t>
      </w:r>
      <w:r w:rsidRPr="002F3349">
        <w:t xml:space="preserve">  a</w:t>
      </w:r>
      <w:r w:rsidR="00BE3942" w:rsidRPr="002F3349">
        <w:t> </w:t>
      </w:r>
      <w:r w:rsidRPr="002F3349">
        <w:t>to</w:t>
      </w:r>
      <w:r w:rsidR="00BE3942" w:rsidRPr="002F3349">
        <w:br/>
      </w:r>
      <w:r w:rsidR="00A25230" w:rsidRPr="002F3349">
        <w:t xml:space="preserve"> minimálne jeden</w:t>
      </w:r>
      <w:r w:rsidR="00C83B3A" w:rsidRPr="002F3349">
        <w:t>krát za polrok.</w:t>
      </w:r>
    </w:p>
    <w:p w:rsidR="001D71AE" w:rsidRPr="002F3349" w:rsidRDefault="001D71AE" w:rsidP="001D71AE">
      <w:pPr>
        <w:tabs>
          <w:tab w:val="left" w:pos="2160"/>
        </w:tabs>
      </w:pPr>
    </w:p>
    <w:p w:rsidR="001D71AE" w:rsidRPr="002F3349" w:rsidRDefault="001D71AE" w:rsidP="001D71AE">
      <w:pPr>
        <w:tabs>
          <w:tab w:val="left" w:pos="2160"/>
        </w:tabs>
      </w:pPr>
      <w:r w:rsidRPr="002F3349">
        <w:t xml:space="preserve">2. V každom ročníku bude žiak hodnotený známkou za </w:t>
      </w:r>
      <w:r w:rsidRPr="002F3349">
        <w:rPr>
          <w:b/>
        </w:rPr>
        <w:t>projekt</w:t>
      </w:r>
      <w:r w:rsidRPr="002F3349">
        <w:t xml:space="preserve">. </w:t>
      </w:r>
    </w:p>
    <w:p w:rsidR="001D71AE" w:rsidRPr="002F3349" w:rsidRDefault="001D71AE" w:rsidP="001D71AE">
      <w:pPr>
        <w:tabs>
          <w:tab w:val="left" w:pos="2160"/>
        </w:tabs>
      </w:pPr>
      <w:r w:rsidRPr="002F3349">
        <w:t>Projekty v jednotlivých ročníkoch:</w:t>
      </w:r>
    </w:p>
    <w:p w:rsidR="001D71AE" w:rsidRPr="002F3349" w:rsidRDefault="001D71AE" w:rsidP="001D71AE">
      <w:pPr>
        <w:tabs>
          <w:tab w:val="left" w:pos="2160"/>
        </w:tabs>
      </w:pPr>
      <w:r w:rsidRPr="002F3349">
        <w:t>5. ročník - Rodokmeň/Moja škola</w:t>
      </w:r>
    </w:p>
    <w:p w:rsidR="001D71AE" w:rsidRPr="002F3349" w:rsidRDefault="001D71AE" w:rsidP="001D71AE">
      <w:pPr>
        <w:tabs>
          <w:tab w:val="left" w:pos="2160"/>
        </w:tabs>
      </w:pPr>
      <w:r w:rsidRPr="002F3349">
        <w:t>6. ročník - História a súčasnosť našej obce</w:t>
      </w:r>
    </w:p>
    <w:p w:rsidR="001D71AE" w:rsidRPr="002F3349" w:rsidRDefault="001D71AE" w:rsidP="001D71AE">
      <w:pPr>
        <w:tabs>
          <w:tab w:val="left" w:pos="2160"/>
        </w:tabs>
      </w:pPr>
      <w:r w:rsidRPr="002F3349">
        <w:t>7. ročník - Ľudské práva</w:t>
      </w:r>
    </w:p>
    <w:p w:rsidR="001D71AE" w:rsidRPr="002F3349" w:rsidRDefault="001D71AE" w:rsidP="001D71AE">
      <w:pPr>
        <w:tabs>
          <w:tab w:val="left" w:pos="2160"/>
        </w:tabs>
      </w:pPr>
      <w:r w:rsidRPr="002F3349">
        <w:t>8. ročník - Osobnosti našej politiky</w:t>
      </w:r>
    </w:p>
    <w:p w:rsidR="001D71AE" w:rsidRPr="002F3349" w:rsidRDefault="001D71AE" w:rsidP="001D71AE">
      <w:pPr>
        <w:tabs>
          <w:tab w:val="left" w:pos="2160"/>
        </w:tabs>
      </w:pPr>
      <w:r w:rsidRPr="002F3349">
        <w:t>9. ročník - Globálne problémy sveta</w:t>
      </w:r>
    </w:p>
    <w:p w:rsidR="001D71AE" w:rsidRPr="002F3349" w:rsidRDefault="001D71AE" w:rsidP="001D71AE">
      <w:pPr>
        <w:tabs>
          <w:tab w:val="left" w:pos="2160"/>
        </w:tabs>
      </w:pPr>
    </w:p>
    <w:p w:rsidR="001D71AE" w:rsidRPr="002F3349" w:rsidRDefault="001D71AE" w:rsidP="001D71AE">
      <w:pPr>
        <w:tabs>
          <w:tab w:val="left" w:pos="2160"/>
        </w:tabs>
      </w:pPr>
      <w:r w:rsidRPr="002F3349">
        <w:t>3. Po dohode na zasadnutí PK bude žiak v </w:t>
      </w:r>
      <w:r w:rsidRPr="002F3349">
        <w:rPr>
          <w:b/>
        </w:rPr>
        <w:t>8</w:t>
      </w:r>
      <w:r w:rsidRPr="002F3349">
        <w:t>. a </w:t>
      </w:r>
      <w:r w:rsidRPr="002F3349">
        <w:rPr>
          <w:b/>
        </w:rPr>
        <w:t>9</w:t>
      </w:r>
      <w:r w:rsidRPr="002F3349">
        <w:t>. ročníku preverovaný</w:t>
      </w:r>
      <w:r w:rsidR="00081791" w:rsidRPr="002F3349">
        <w:t xml:space="preserve"> jedenkrát za polrok</w:t>
      </w:r>
      <w:r w:rsidRPr="002F3349">
        <w:rPr>
          <w:b/>
        </w:rPr>
        <w:t>písomnou</w:t>
      </w:r>
      <w:r w:rsidR="00A25230" w:rsidRPr="002F3349">
        <w:rPr>
          <w:b/>
        </w:rPr>
        <w:t xml:space="preserve"> testovou</w:t>
      </w:r>
      <w:r w:rsidRPr="002F3349">
        <w:rPr>
          <w:b/>
        </w:rPr>
        <w:t xml:space="preserve"> formou</w:t>
      </w:r>
      <w:r w:rsidR="00081791" w:rsidRPr="002F3349">
        <w:t xml:space="preserve">, ktorej </w:t>
      </w:r>
      <w:r w:rsidRPr="002F3349">
        <w:t>výsledok bude klasifikovaný známkou.</w:t>
      </w:r>
    </w:p>
    <w:p w:rsidR="001D71AE" w:rsidRPr="002F3349" w:rsidRDefault="001D71AE" w:rsidP="001D71AE">
      <w:pPr>
        <w:tabs>
          <w:tab w:val="left" w:pos="2160"/>
        </w:tabs>
      </w:pPr>
    </w:p>
    <w:p w:rsidR="001D71AE" w:rsidRPr="002F3349" w:rsidRDefault="001D71AE" w:rsidP="00081791">
      <w:pPr>
        <w:ind w:left="708" w:firstLine="708"/>
        <w:jc w:val="both"/>
      </w:pPr>
      <w:r w:rsidRPr="002F3349">
        <w:t xml:space="preserve">100%  - </w:t>
      </w:r>
      <w:r w:rsidR="007A46B9" w:rsidRPr="002F3349">
        <w:t xml:space="preserve"> 85</w:t>
      </w:r>
      <w:r w:rsidRPr="002F3349">
        <w:t>%  - 1</w:t>
      </w:r>
    </w:p>
    <w:p w:rsidR="001D71AE" w:rsidRPr="002F3349" w:rsidRDefault="001D71AE" w:rsidP="00081791">
      <w:pPr>
        <w:ind w:left="708" w:firstLine="708"/>
        <w:jc w:val="both"/>
      </w:pPr>
      <w:r w:rsidRPr="002F3349">
        <w:t xml:space="preserve"> 89%  -  75% -  2</w:t>
      </w:r>
    </w:p>
    <w:p w:rsidR="001D71AE" w:rsidRPr="002F3349" w:rsidRDefault="001D71AE" w:rsidP="00081791">
      <w:pPr>
        <w:ind w:left="708" w:firstLine="708"/>
        <w:jc w:val="both"/>
      </w:pPr>
      <w:r w:rsidRPr="002F3349">
        <w:t xml:space="preserve"> 74%  -  50% -  3</w:t>
      </w:r>
    </w:p>
    <w:p w:rsidR="001D71AE" w:rsidRPr="002F3349" w:rsidRDefault="001D71AE" w:rsidP="00081791">
      <w:pPr>
        <w:ind w:left="708" w:firstLine="708"/>
        <w:jc w:val="both"/>
      </w:pPr>
      <w:r w:rsidRPr="002F3349">
        <w:t xml:space="preserve"> 49%  -  35% -  4</w:t>
      </w:r>
    </w:p>
    <w:p w:rsidR="001D71AE" w:rsidRPr="002F3349" w:rsidRDefault="001D71AE" w:rsidP="00081791">
      <w:pPr>
        <w:ind w:left="708" w:firstLine="708"/>
        <w:jc w:val="both"/>
      </w:pPr>
      <w:r w:rsidRPr="002F3349">
        <w:t xml:space="preserve"> 34%  -    0% -  5</w:t>
      </w:r>
    </w:p>
    <w:p w:rsidR="001D71AE" w:rsidRPr="002F3349" w:rsidRDefault="001D71AE" w:rsidP="001D71AE">
      <w:pPr>
        <w:spacing w:before="100" w:beforeAutospacing="1" w:after="100" w:afterAutospacing="1"/>
        <w:ind w:firstLine="360"/>
        <w:jc w:val="both"/>
      </w:pPr>
      <w:r w:rsidRPr="002F3349">
        <w:t xml:space="preserve"> Inou metódou hodnotenia je </w:t>
      </w:r>
      <w:r w:rsidRPr="002F3349">
        <w:rPr>
          <w:b/>
        </w:rPr>
        <w:t xml:space="preserve">pozorovanie </w:t>
      </w:r>
      <w:r w:rsidRPr="002F3349">
        <w:t>práce žiakov v skupine. Učiteľ si všíma aktivitu žiakov, postoj k práci, snahu pri riešení zadanej úlohy, záujem, spôsob kladenia otázok, odpovede žiakov. Hodnotí nielen vedomosti a schopnosti, ale aj úsilie žiaka a svedomitosť, aktivitu, tvorivosť, samostatnosť.</w:t>
      </w:r>
    </w:p>
    <w:p w:rsidR="001D71AE" w:rsidRPr="002F3349" w:rsidRDefault="001D71AE" w:rsidP="001D71AE">
      <w:pPr>
        <w:spacing w:before="100" w:beforeAutospacing="1" w:after="100" w:afterAutospacing="1"/>
        <w:ind w:firstLine="360"/>
        <w:jc w:val="both"/>
      </w:pPr>
      <w:r w:rsidRPr="002F3349">
        <w:t xml:space="preserve">Častou metódou je </w:t>
      </w:r>
      <w:r w:rsidRPr="002F3349">
        <w:rPr>
          <w:b/>
        </w:rPr>
        <w:t>slovné hodnotenie</w:t>
      </w:r>
      <w:r w:rsidRPr="002F3349">
        <w:t xml:space="preserve">, ktoré sa môže realizovať ústnou pochvalou pred kolektívom, ale i konštruktívnou kritikou. Učiteľ môže vyzdvihnúť žiakove klady, ale zároveň citlivo poukázať  na prípadné nedostatky a chyby, povzbudiť, usmerniť prácu žiakov s cieľom zlepšiť ich výkony.  </w:t>
      </w:r>
    </w:p>
    <w:p w:rsidR="001D71AE" w:rsidRPr="002F3349" w:rsidRDefault="00BC2804" w:rsidP="009C30AE">
      <w:pPr>
        <w:rPr>
          <w:u w:val="single"/>
        </w:rPr>
      </w:pPr>
      <w:r w:rsidRPr="002F3349">
        <w:t>Predmet</w:t>
      </w:r>
      <w:r w:rsidR="00276492" w:rsidRPr="002F3349">
        <w:t xml:space="preserve">: </w:t>
      </w:r>
      <w:r w:rsidR="00276492" w:rsidRPr="002F3349">
        <w:rPr>
          <w:b/>
        </w:rPr>
        <w:t>Náboženská výchova</w:t>
      </w:r>
      <w:r w:rsidR="00276492" w:rsidRPr="002F3349">
        <w:tab/>
      </w:r>
      <w:r w:rsidR="00276492" w:rsidRPr="002F3349">
        <w:tab/>
      </w:r>
      <w:r w:rsidR="00276492" w:rsidRPr="002F3349">
        <w:tab/>
        <w:t xml:space="preserve">Spôsob hodnotenia: </w:t>
      </w:r>
      <w:r w:rsidR="00396A9B" w:rsidRPr="002F3349">
        <w:rPr>
          <w:b/>
          <w:u w:val="single"/>
        </w:rPr>
        <w:t>slovné hodnotenie</w:t>
      </w:r>
      <w:r w:rsidR="00276492" w:rsidRPr="002F3349">
        <w:br/>
      </w:r>
      <w:r w:rsidR="00276492" w:rsidRPr="002F3349">
        <w:rPr>
          <w:u w:val="single"/>
        </w:rPr>
        <w:tab/>
      </w:r>
      <w:r w:rsidR="00276492" w:rsidRPr="002F3349">
        <w:rPr>
          <w:b/>
          <w:u w:val="single"/>
        </w:rPr>
        <w:t>Etická výchova</w:t>
      </w:r>
      <w:r w:rsidR="00276492" w:rsidRPr="002F3349">
        <w:rPr>
          <w:u w:val="single"/>
        </w:rPr>
        <w:tab/>
      </w:r>
      <w:r w:rsidR="00276492" w:rsidRPr="002F3349">
        <w:rPr>
          <w:u w:val="single"/>
        </w:rPr>
        <w:tab/>
      </w:r>
      <w:r w:rsidR="00276492" w:rsidRPr="002F3349">
        <w:rPr>
          <w:u w:val="single"/>
        </w:rPr>
        <w:tab/>
      </w:r>
      <w:r w:rsidR="00276492" w:rsidRPr="002F3349">
        <w:rPr>
          <w:u w:val="single"/>
        </w:rPr>
        <w:tab/>
      </w:r>
      <w:r w:rsidR="00276492" w:rsidRPr="002F3349">
        <w:rPr>
          <w:u w:val="single"/>
        </w:rPr>
        <w:tab/>
      </w:r>
      <w:r w:rsidR="00276492" w:rsidRPr="002F3349">
        <w:rPr>
          <w:u w:val="single"/>
        </w:rPr>
        <w:tab/>
      </w:r>
      <w:r w:rsidR="00396A9B" w:rsidRPr="002F3349">
        <w:rPr>
          <w:b/>
          <w:u w:val="single"/>
        </w:rPr>
        <w:t>________________</w:t>
      </w:r>
    </w:p>
    <w:p w:rsidR="001D71AE" w:rsidRPr="002F3349" w:rsidRDefault="001D71AE" w:rsidP="009C30AE"/>
    <w:p w:rsidR="001D71AE" w:rsidRPr="002F3349" w:rsidRDefault="001D71AE" w:rsidP="009C30AE">
      <w:pPr>
        <w:jc w:val="both"/>
      </w:pPr>
      <w:r w:rsidRPr="002F3349">
        <w:t xml:space="preserve">     Hodnotenie zo strany učiteľa – poskytuje žiakovi spätnú väzbu v jeho práci a prístupe k vyučovaniu.</w:t>
      </w:r>
    </w:p>
    <w:p w:rsidR="001D71AE" w:rsidRPr="002F3349" w:rsidRDefault="001D71AE" w:rsidP="00354A7C"/>
    <w:p w:rsidR="001D71AE" w:rsidRPr="002F3349" w:rsidRDefault="00354A7C" w:rsidP="009C30AE">
      <w:pPr>
        <w:jc w:val="both"/>
      </w:pPr>
      <w:r w:rsidRPr="002F3349">
        <w:t>-</w:t>
      </w:r>
      <w:r w:rsidR="001D71AE" w:rsidRPr="002F3349">
        <w:t xml:space="preserve"> Osvojené kľúčové kompetencie.</w:t>
      </w:r>
    </w:p>
    <w:p w:rsidR="001D71AE" w:rsidRPr="002F3349" w:rsidRDefault="00354A7C" w:rsidP="009C30AE">
      <w:pPr>
        <w:jc w:val="both"/>
      </w:pPr>
      <w:r w:rsidRPr="002F3349">
        <w:t>-</w:t>
      </w:r>
      <w:r w:rsidR="001D71AE" w:rsidRPr="002F3349">
        <w:t xml:space="preserve"> Stupeň tvorivosti a samostatnosti prejavu.</w:t>
      </w:r>
    </w:p>
    <w:p w:rsidR="001D71AE" w:rsidRPr="002F3349" w:rsidRDefault="00354A7C" w:rsidP="009C30AE">
      <w:pPr>
        <w:jc w:val="both"/>
      </w:pPr>
      <w:r w:rsidRPr="002F3349">
        <w:t>-</w:t>
      </w:r>
      <w:r w:rsidR="001D71AE" w:rsidRPr="002F3349">
        <w:t xml:space="preserve"> Osvojenie potrebných vedomostí, skúseností, zručností a ich tvorivú aplikáciu.</w:t>
      </w:r>
    </w:p>
    <w:p w:rsidR="001D71AE" w:rsidRPr="002F3349" w:rsidRDefault="00354A7C" w:rsidP="009C30AE">
      <w:pPr>
        <w:jc w:val="both"/>
      </w:pPr>
      <w:r w:rsidRPr="002F3349">
        <w:t xml:space="preserve">- </w:t>
      </w:r>
      <w:r w:rsidR="001D71AE" w:rsidRPr="002F3349">
        <w:t>Usilovnosť a vzťah žiaka k činnostiam v edukačnom procese.</w:t>
      </w:r>
    </w:p>
    <w:p w:rsidR="001D71AE" w:rsidRPr="002F3349" w:rsidRDefault="00354A7C" w:rsidP="009C30AE">
      <w:pPr>
        <w:jc w:val="both"/>
      </w:pPr>
      <w:r w:rsidRPr="002F3349">
        <w:t xml:space="preserve">- </w:t>
      </w:r>
      <w:r w:rsidR="001D71AE" w:rsidRPr="002F3349">
        <w:t xml:space="preserve"> Snahu o rozvoj svojich kompetencií.</w:t>
      </w:r>
    </w:p>
    <w:p w:rsidR="001D71AE" w:rsidRPr="002F3349" w:rsidRDefault="001D71AE" w:rsidP="009C30AE">
      <w:pPr>
        <w:jc w:val="both"/>
      </w:pPr>
    </w:p>
    <w:p w:rsidR="001D71AE" w:rsidRPr="002F3349" w:rsidRDefault="001D71AE" w:rsidP="009C30AE">
      <w:pPr>
        <w:jc w:val="both"/>
      </w:pPr>
      <w:r w:rsidRPr="002F3349">
        <w:t>1. práca s pracovným zošitom – priebežne</w:t>
      </w:r>
    </w:p>
    <w:p w:rsidR="001D71AE" w:rsidRPr="002F3349" w:rsidRDefault="001D71AE" w:rsidP="009C30AE">
      <w:pPr>
        <w:jc w:val="both"/>
      </w:pPr>
      <w:r w:rsidRPr="002F3349">
        <w:t>2. vytvorenie projektu – raz za polrok</w:t>
      </w:r>
    </w:p>
    <w:p w:rsidR="001D71AE" w:rsidRPr="002F3349" w:rsidRDefault="00354A7C" w:rsidP="009C30AE">
      <w:pPr>
        <w:jc w:val="both"/>
      </w:pPr>
      <w:r w:rsidRPr="002F3349">
        <w:t>3</w:t>
      </w:r>
      <w:r w:rsidR="001D71AE" w:rsidRPr="002F3349">
        <w:t xml:space="preserve">. </w:t>
      </w:r>
      <w:r w:rsidRPr="002F3349">
        <w:t>aktivita na hodine</w:t>
      </w:r>
    </w:p>
    <w:p w:rsidR="001D71AE" w:rsidRPr="002F3349" w:rsidRDefault="001D71AE" w:rsidP="009C30AE">
      <w:pPr>
        <w:jc w:val="both"/>
      </w:pPr>
    </w:p>
    <w:p w:rsidR="001D71AE" w:rsidRPr="002F3349" w:rsidRDefault="001D71AE" w:rsidP="009C30AE">
      <w:pPr>
        <w:jc w:val="both"/>
        <w:rPr>
          <w:b/>
        </w:rPr>
      </w:pPr>
      <w:r w:rsidRPr="002F3349">
        <w:rPr>
          <w:b/>
        </w:rPr>
        <w:lastRenderedPageBreak/>
        <w:t>Kritéria hodnotenia projektu</w:t>
      </w:r>
    </w:p>
    <w:p w:rsidR="001D71AE" w:rsidRPr="002F3349" w:rsidRDefault="001D71AE" w:rsidP="009C30AE">
      <w:pPr>
        <w:jc w:val="both"/>
      </w:pPr>
      <w:r w:rsidRPr="002F3349">
        <w:t>1. obsah ...... 2 body</w:t>
      </w:r>
    </w:p>
    <w:p w:rsidR="001D71AE" w:rsidRPr="002F3349" w:rsidRDefault="001D71AE" w:rsidP="009C30AE">
      <w:pPr>
        <w:jc w:val="both"/>
      </w:pPr>
      <w:r w:rsidRPr="002F3349">
        <w:t>2. forma....... 2 body</w:t>
      </w:r>
    </w:p>
    <w:p w:rsidR="001D71AE" w:rsidRPr="002F3349" w:rsidRDefault="001D71AE" w:rsidP="009C30AE">
      <w:pPr>
        <w:jc w:val="both"/>
      </w:pPr>
      <w:r w:rsidRPr="002F3349">
        <w:t>3. prezentácia   4 body</w:t>
      </w:r>
    </w:p>
    <w:p w:rsidR="001D71AE" w:rsidRPr="002F3349" w:rsidRDefault="001D71AE" w:rsidP="009C30AE">
      <w:pPr>
        <w:jc w:val="both"/>
      </w:pPr>
      <w:r w:rsidRPr="002F3349">
        <w:t>4. obhajoba..... 2 body</w:t>
      </w:r>
    </w:p>
    <w:p w:rsidR="001D71AE" w:rsidRPr="002F3349" w:rsidRDefault="001D71AE" w:rsidP="009C30AE">
      <w:pPr>
        <w:jc w:val="both"/>
      </w:pPr>
    </w:p>
    <w:p w:rsidR="00081791" w:rsidRPr="006D1AD2" w:rsidRDefault="001D71AE" w:rsidP="001D71AE">
      <w:pPr>
        <w:autoSpaceDE w:val="0"/>
        <w:autoSpaceDN w:val="0"/>
        <w:adjustRightInd w:val="0"/>
        <w:rPr>
          <w:b/>
          <w:u w:val="single"/>
        </w:rPr>
      </w:pPr>
      <w:r w:rsidRPr="006D1AD2">
        <w:rPr>
          <w:u w:val="single"/>
        </w:rPr>
        <w:t>Predmet</w:t>
      </w:r>
      <w:r w:rsidR="00081791" w:rsidRPr="006D1AD2">
        <w:rPr>
          <w:u w:val="single"/>
        </w:rPr>
        <w:t>:</w:t>
      </w:r>
      <w:r w:rsidR="00081791" w:rsidRPr="006D1AD2">
        <w:rPr>
          <w:b/>
          <w:u w:val="single"/>
        </w:rPr>
        <w:t>G</w:t>
      </w:r>
      <w:r w:rsidRPr="006D1AD2">
        <w:rPr>
          <w:b/>
          <w:u w:val="single"/>
        </w:rPr>
        <w:t>eografia</w:t>
      </w:r>
      <w:r w:rsidR="006F2775" w:rsidRPr="006D1AD2">
        <w:rPr>
          <w:u w:val="single"/>
        </w:rPr>
        <w:tab/>
      </w:r>
      <w:r w:rsidR="00081791" w:rsidRPr="006D1AD2">
        <w:rPr>
          <w:u w:val="single"/>
        </w:rPr>
        <w:tab/>
      </w:r>
      <w:r w:rsidR="006D1AD2">
        <w:rPr>
          <w:u w:val="single"/>
        </w:rPr>
        <w:tab/>
      </w:r>
      <w:r w:rsidR="006D1AD2">
        <w:rPr>
          <w:u w:val="single"/>
        </w:rPr>
        <w:tab/>
      </w:r>
      <w:r w:rsidR="006D1AD2">
        <w:rPr>
          <w:u w:val="single"/>
        </w:rPr>
        <w:tab/>
      </w:r>
      <w:r w:rsidR="00081791" w:rsidRPr="006D1AD2">
        <w:rPr>
          <w:u w:val="single"/>
        </w:rPr>
        <w:tab/>
        <w:t>S</w:t>
      </w:r>
      <w:r w:rsidRPr="006D1AD2">
        <w:rPr>
          <w:u w:val="single"/>
        </w:rPr>
        <w:t xml:space="preserve">pôsob </w:t>
      </w:r>
      <w:proofErr w:type="spellStart"/>
      <w:r w:rsidRPr="006D1AD2">
        <w:rPr>
          <w:u w:val="single"/>
        </w:rPr>
        <w:t>hodnotenia</w:t>
      </w:r>
      <w:r w:rsidR="00081791" w:rsidRPr="006D1AD2">
        <w:rPr>
          <w:u w:val="single"/>
        </w:rPr>
        <w:t>:</w:t>
      </w:r>
      <w:r w:rsidRPr="006D1AD2">
        <w:rPr>
          <w:b/>
          <w:u w:val="single"/>
        </w:rPr>
        <w:t>k</w:t>
      </w:r>
      <w:r w:rsidR="00081791" w:rsidRPr="006D1AD2">
        <w:rPr>
          <w:b/>
          <w:u w:val="single"/>
        </w:rPr>
        <w:t>lasifikácia</w:t>
      </w:r>
      <w:proofErr w:type="spellEnd"/>
    </w:p>
    <w:p w:rsidR="001D71AE" w:rsidRPr="002F3349" w:rsidRDefault="001D71AE" w:rsidP="001D71AE">
      <w:pPr>
        <w:tabs>
          <w:tab w:val="left" w:pos="3750"/>
        </w:tabs>
        <w:autoSpaceDE w:val="0"/>
        <w:autoSpaceDN w:val="0"/>
        <w:adjustRightInd w:val="0"/>
      </w:pPr>
      <w:r w:rsidRPr="002F3349">
        <w:tab/>
      </w:r>
    </w:p>
    <w:p w:rsidR="001D71AE" w:rsidRPr="002F3349" w:rsidRDefault="001D71AE" w:rsidP="001D71AE">
      <w:pPr>
        <w:autoSpaceDE w:val="0"/>
        <w:autoSpaceDN w:val="0"/>
        <w:adjustRightInd w:val="0"/>
      </w:pPr>
      <w:r w:rsidRPr="002F3349">
        <w:t>V priebehu školského roka budú žiaci skúšaní ústne</w:t>
      </w:r>
      <w:r w:rsidR="009C30AE" w:rsidRPr="002F3349">
        <w:t xml:space="preserve"> aj písomne. V prípade ročníkov</w:t>
      </w:r>
      <w:r w:rsidRPr="002F3349">
        <w:t>, kde je dvojhodinová dotácia týždenne, to budú  minimálne 2</w:t>
      </w:r>
      <w:r w:rsidR="008C0371" w:rsidRPr="002F3349">
        <w:t xml:space="preserve"> ústne odpovede, 2 testy</w:t>
      </w:r>
      <w:r w:rsidRPr="002F3349">
        <w:t xml:space="preserve"> za 1 polrok , ktoré budú písané po prebratí tematického celku. </w:t>
      </w:r>
      <w:r w:rsidR="009C30AE" w:rsidRPr="002F3349">
        <w:t>V</w:t>
      </w:r>
      <w:r w:rsidRPr="002F3349">
        <w:t xml:space="preserve"> ročníkoch s hodinovou dotáciou týždenne to bude minimálne </w:t>
      </w:r>
      <w:r w:rsidR="008C0371" w:rsidRPr="002F3349">
        <w:t>1 ústna odpoveď, 1 test za 1 polrok. Testy</w:t>
      </w:r>
      <w:r w:rsidRPr="002F3349">
        <w:t xml:space="preserve"> budú hodnotené  známkami, podľa percentuálnej úspešnosti:</w:t>
      </w:r>
    </w:p>
    <w:p w:rsidR="001D71AE" w:rsidRPr="002F3349" w:rsidRDefault="001D71AE" w:rsidP="001D71AE">
      <w:pPr>
        <w:autoSpaceDE w:val="0"/>
        <w:autoSpaceDN w:val="0"/>
        <w:adjustRightInd w:val="0"/>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8"/>
        <w:gridCol w:w="2520"/>
      </w:tblGrid>
      <w:tr w:rsidR="001D71AE" w:rsidRPr="002F3349">
        <w:tc>
          <w:tcPr>
            <w:tcW w:w="2188" w:type="dxa"/>
            <w:shd w:val="clear" w:color="auto" w:fill="auto"/>
          </w:tcPr>
          <w:p w:rsidR="001D71AE" w:rsidRPr="002F3349" w:rsidRDefault="001D71AE" w:rsidP="00081791">
            <w:pPr>
              <w:autoSpaceDE w:val="0"/>
              <w:autoSpaceDN w:val="0"/>
              <w:adjustRightInd w:val="0"/>
            </w:pPr>
            <w:r w:rsidRPr="002F3349">
              <w:t>Známka</w:t>
            </w:r>
          </w:p>
        </w:tc>
        <w:tc>
          <w:tcPr>
            <w:tcW w:w="2520" w:type="dxa"/>
            <w:shd w:val="clear" w:color="auto" w:fill="auto"/>
          </w:tcPr>
          <w:p w:rsidR="001D71AE" w:rsidRPr="002F3349" w:rsidRDefault="001D71AE" w:rsidP="00081791">
            <w:pPr>
              <w:autoSpaceDE w:val="0"/>
              <w:autoSpaceDN w:val="0"/>
              <w:adjustRightInd w:val="0"/>
            </w:pPr>
            <w:r w:rsidRPr="002F3349">
              <w:t>Percentuálna úspešnosť</w:t>
            </w:r>
          </w:p>
        </w:tc>
      </w:tr>
      <w:tr w:rsidR="001D71AE" w:rsidRPr="002F3349">
        <w:tc>
          <w:tcPr>
            <w:tcW w:w="2188" w:type="dxa"/>
            <w:shd w:val="clear" w:color="auto" w:fill="auto"/>
          </w:tcPr>
          <w:p w:rsidR="001D71AE" w:rsidRPr="002F3349" w:rsidRDefault="001D71AE" w:rsidP="00081791">
            <w:pPr>
              <w:autoSpaceDE w:val="0"/>
              <w:autoSpaceDN w:val="0"/>
              <w:adjustRightInd w:val="0"/>
              <w:jc w:val="center"/>
            </w:pPr>
            <w:r w:rsidRPr="002F3349">
              <w:t>1</w:t>
            </w:r>
          </w:p>
        </w:tc>
        <w:tc>
          <w:tcPr>
            <w:tcW w:w="2520" w:type="dxa"/>
            <w:shd w:val="clear" w:color="auto" w:fill="auto"/>
          </w:tcPr>
          <w:p w:rsidR="001D71AE" w:rsidRPr="002F3349" w:rsidRDefault="001D71AE" w:rsidP="00081791">
            <w:pPr>
              <w:autoSpaceDE w:val="0"/>
              <w:autoSpaceDN w:val="0"/>
              <w:adjustRightInd w:val="0"/>
            </w:pPr>
            <w:r w:rsidRPr="002F3349">
              <w:t>100 - 90</w:t>
            </w:r>
          </w:p>
        </w:tc>
      </w:tr>
      <w:tr w:rsidR="001D71AE" w:rsidRPr="002F3349">
        <w:tc>
          <w:tcPr>
            <w:tcW w:w="2188" w:type="dxa"/>
            <w:shd w:val="clear" w:color="auto" w:fill="auto"/>
          </w:tcPr>
          <w:p w:rsidR="001D71AE" w:rsidRPr="002F3349" w:rsidRDefault="001D71AE" w:rsidP="00081791">
            <w:pPr>
              <w:autoSpaceDE w:val="0"/>
              <w:autoSpaceDN w:val="0"/>
              <w:adjustRightInd w:val="0"/>
              <w:jc w:val="center"/>
            </w:pPr>
            <w:r w:rsidRPr="002F3349">
              <w:t>2</w:t>
            </w:r>
          </w:p>
        </w:tc>
        <w:tc>
          <w:tcPr>
            <w:tcW w:w="2520" w:type="dxa"/>
            <w:shd w:val="clear" w:color="auto" w:fill="auto"/>
          </w:tcPr>
          <w:p w:rsidR="001D71AE" w:rsidRPr="002F3349" w:rsidRDefault="001D71AE" w:rsidP="00081791">
            <w:pPr>
              <w:autoSpaceDE w:val="0"/>
              <w:autoSpaceDN w:val="0"/>
              <w:adjustRightInd w:val="0"/>
            </w:pPr>
            <w:r w:rsidRPr="002F3349">
              <w:t>89 – 80</w:t>
            </w:r>
          </w:p>
        </w:tc>
      </w:tr>
      <w:tr w:rsidR="001D71AE" w:rsidRPr="002F3349">
        <w:tc>
          <w:tcPr>
            <w:tcW w:w="2188" w:type="dxa"/>
            <w:shd w:val="clear" w:color="auto" w:fill="auto"/>
          </w:tcPr>
          <w:p w:rsidR="001D71AE" w:rsidRPr="002F3349" w:rsidRDefault="001D71AE" w:rsidP="00081791">
            <w:pPr>
              <w:autoSpaceDE w:val="0"/>
              <w:autoSpaceDN w:val="0"/>
              <w:adjustRightInd w:val="0"/>
              <w:jc w:val="center"/>
            </w:pPr>
            <w:r w:rsidRPr="002F3349">
              <w:t>3</w:t>
            </w:r>
          </w:p>
        </w:tc>
        <w:tc>
          <w:tcPr>
            <w:tcW w:w="2520" w:type="dxa"/>
            <w:shd w:val="clear" w:color="auto" w:fill="auto"/>
          </w:tcPr>
          <w:p w:rsidR="001D71AE" w:rsidRPr="002F3349" w:rsidRDefault="001D71AE" w:rsidP="00081791">
            <w:pPr>
              <w:autoSpaceDE w:val="0"/>
              <w:autoSpaceDN w:val="0"/>
              <w:adjustRightInd w:val="0"/>
            </w:pPr>
            <w:r w:rsidRPr="002F3349">
              <w:t>79 - 60</w:t>
            </w:r>
          </w:p>
        </w:tc>
      </w:tr>
      <w:tr w:rsidR="001D71AE" w:rsidRPr="002F3349">
        <w:tc>
          <w:tcPr>
            <w:tcW w:w="2188" w:type="dxa"/>
            <w:shd w:val="clear" w:color="auto" w:fill="auto"/>
          </w:tcPr>
          <w:p w:rsidR="001D71AE" w:rsidRPr="002F3349" w:rsidRDefault="001D71AE" w:rsidP="00081791">
            <w:pPr>
              <w:autoSpaceDE w:val="0"/>
              <w:autoSpaceDN w:val="0"/>
              <w:adjustRightInd w:val="0"/>
              <w:jc w:val="center"/>
            </w:pPr>
            <w:r w:rsidRPr="002F3349">
              <w:t>4</w:t>
            </w:r>
          </w:p>
        </w:tc>
        <w:tc>
          <w:tcPr>
            <w:tcW w:w="2520" w:type="dxa"/>
            <w:shd w:val="clear" w:color="auto" w:fill="auto"/>
          </w:tcPr>
          <w:p w:rsidR="001D71AE" w:rsidRPr="002F3349" w:rsidRDefault="001D71AE" w:rsidP="00081791">
            <w:pPr>
              <w:autoSpaceDE w:val="0"/>
              <w:autoSpaceDN w:val="0"/>
              <w:adjustRightInd w:val="0"/>
            </w:pPr>
            <w:r w:rsidRPr="002F3349">
              <w:t>59 - 50</w:t>
            </w:r>
          </w:p>
        </w:tc>
      </w:tr>
      <w:tr w:rsidR="001D71AE" w:rsidRPr="002F3349">
        <w:tc>
          <w:tcPr>
            <w:tcW w:w="2188" w:type="dxa"/>
            <w:shd w:val="clear" w:color="auto" w:fill="auto"/>
          </w:tcPr>
          <w:p w:rsidR="001D71AE" w:rsidRPr="002F3349" w:rsidRDefault="001D71AE" w:rsidP="00081791">
            <w:pPr>
              <w:autoSpaceDE w:val="0"/>
              <w:autoSpaceDN w:val="0"/>
              <w:adjustRightInd w:val="0"/>
              <w:jc w:val="center"/>
            </w:pPr>
            <w:r w:rsidRPr="002F3349">
              <w:t>5</w:t>
            </w:r>
          </w:p>
        </w:tc>
        <w:tc>
          <w:tcPr>
            <w:tcW w:w="2520" w:type="dxa"/>
            <w:shd w:val="clear" w:color="auto" w:fill="auto"/>
          </w:tcPr>
          <w:p w:rsidR="001D71AE" w:rsidRPr="002F3349" w:rsidRDefault="001D71AE" w:rsidP="00081791">
            <w:pPr>
              <w:autoSpaceDE w:val="0"/>
              <w:autoSpaceDN w:val="0"/>
              <w:adjustRightInd w:val="0"/>
            </w:pPr>
            <w:r w:rsidRPr="002F3349">
              <w:t>49 - 0</w:t>
            </w:r>
          </w:p>
        </w:tc>
      </w:tr>
    </w:tbl>
    <w:p w:rsidR="001D71AE" w:rsidRPr="002F3349" w:rsidRDefault="001D71AE" w:rsidP="001D71AE">
      <w:pPr>
        <w:autoSpaceDE w:val="0"/>
        <w:autoSpaceDN w:val="0"/>
        <w:adjustRightInd w:val="0"/>
      </w:pPr>
    </w:p>
    <w:p w:rsidR="001D71AE" w:rsidRPr="002F3349" w:rsidRDefault="001D71AE" w:rsidP="001D71AE">
      <w:pPr>
        <w:autoSpaceDE w:val="0"/>
        <w:autoSpaceDN w:val="0"/>
        <w:adjustRightInd w:val="0"/>
      </w:pPr>
    </w:p>
    <w:p w:rsidR="001D71AE" w:rsidRPr="002F3349" w:rsidRDefault="001D71AE" w:rsidP="001D71AE">
      <w:pPr>
        <w:autoSpaceDE w:val="0"/>
        <w:autoSpaceDN w:val="0"/>
        <w:adjustRightInd w:val="0"/>
      </w:pPr>
    </w:p>
    <w:p w:rsidR="001D71AE" w:rsidRPr="002F3349" w:rsidRDefault="001D71AE" w:rsidP="001D71AE">
      <w:pPr>
        <w:autoSpaceDE w:val="0"/>
        <w:autoSpaceDN w:val="0"/>
        <w:adjustRightInd w:val="0"/>
      </w:pPr>
    </w:p>
    <w:p w:rsidR="001D71AE" w:rsidRPr="002F3349" w:rsidRDefault="001D71AE" w:rsidP="001D71AE">
      <w:pPr>
        <w:autoSpaceDE w:val="0"/>
        <w:autoSpaceDN w:val="0"/>
        <w:adjustRightInd w:val="0"/>
      </w:pPr>
    </w:p>
    <w:p w:rsidR="001D71AE" w:rsidRPr="002F3349" w:rsidRDefault="001D71AE" w:rsidP="001D71AE">
      <w:pPr>
        <w:autoSpaceDE w:val="0"/>
        <w:autoSpaceDN w:val="0"/>
        <w:adjustRightInd w:val="0"/>
      </w:pPr>
    </w:p>
    <w:p w:rsidR="001D71AE" w:rsidRPr="002F3349" w:rsidRDefault="001D71AE" w:rsidP="001D71AE">
      <w:pPr>
        <w:autoSpaceDE w:val="0"/>
        <w:autoSpaceDN w:val="0"/>
        <w:adjustRightInd w:val="0"/>
      </w:pPr>
    </w:p>
    <w:p w:rsidR="001D71AE" w:rsidRPr="002F3349" w:rsidRDefault="0001590C" w:rsidP="001D71AE">
      <w:pPr>
        <w:autoSpaceDE w:val="0"/>
        <w:autoSpaceDN w:val="0"/>
        <w:adjustRightInd w:val="0"/>
        <w:rPr>
          <w:b/>
        </w:rPr>
      </w:pPr>
      <w:r w:rsidRPr="002F3349">
        <w:rPr>
          <w:b/>
        </w:rPr>
        <w:t>Harmonogram</w:t>
      </w:r>
      <w:r w:rsidR="001D71AE" w:rsidRPr="002F3349">
        <w:rPr>
          <w:b/>
        </w:rPr>
        <w:t xml:space="preserve"> písomných prác :</w:t>
      </w:r>
    </w:p>
    <w:p w:rsidR="001D71AE" w:rsidRPr="002F3349" w:rsidRDefault="001D71AE" w:rsidP="001D71AE">
      <w:pPr>
        <w:autoSpaceDE w:val="0"/>
        <w:autoSpaceDN w:val="0"/>
        <w:adjustRightInd w:val="0"/>
        <w:rPr>
          <w:b/>
        </w:rPr>
      </w:pPr>
    </w:p>
    <w:p w:rsidR="001D71AE" w:rsidRPr="002F3349" w:rsidRDefault="001D71AE" w:rsidP="001D71AE">
      <w:pPr>
        <w:autoSpaceDE w:val="0"/>
        <w:autoSpaceDN w:val="0"/>
        <w:adjustRightInd w:val="0"/>
        <w:ind w:left="360"/>
      </w:pPr>
      <w:r w:rsidRPr="002F3349">
        <w:rPr>
          <w:b/>
        </w:rPr>
        <w:t>5.ročník</w:t>
      </w:r>
      <w:r w:rsidRPr="002F3349">
        <w:t xml:space="preserve">: </w:t>
      </w:r>
    </w:p>
    <w:p w:rsidR="001D71AE" w:rsidRPr="002F3349" w:rsidRDefault="001D71AE" w:rsidP="001D71AE">
      <w:pPr>
        <w:autoSpaceDE w:val="0"/>
        <w:autoSpaceDN w:val="0"/>
        <w:adjustRightInd w:val="0"/>
        <w:ind w:left="360"/>
      </w:pPr>
      <w:r w:rsidRPr="002F3349">
        <w:t xml:space="preserve"> 1. písomná práca – október : Zem v Slnečnej sústave</w:t>
      </w:r>
    </w:p>
    <w:p w:rsidR="001D71AE" w:rsidRPr="002F3349" w:rsidRDefault="001D71AE" w:rsidP="001D71AE">
      <w:pPr>
        <w:autoSpaceDE w:val="0"/>
        <w:autoSpaceDN w:val="0"/>
        <w:adjustRightInd w:val="0"/>
        <w:ind w:left="360"/>
      </w:pPr>
      <w:r w:rsidRPr="002F3349">
        <w:t xml:space="preserve"> 2. písomná práca – december : Mapa, glóbus, slepé mapy </w:t>
      </w:r>
    </w:p>
    <w:p w:rsidR="001D71AE" w:rsidRPr="002F3349" w:rsidRDefault="001D71AE" w:rsidP="001D71AE">
      <w:pPr>
        <w:autoSpaceDE w:val="0"/>
        <w:autoSpaceDN w:val="0"/>
        <w:adjustRightInd w:val="0"/>
        <w:ind w:left="360"/>
      </w:pPr>
      <w:r w:rsidRPr="002F3349">
        <w:t xml:space="preserve"> 3. písomná práca – marec : Vnútorné a vonkajšie geologické procesy </w:t>
      </w:r>
    </w:p>
    <w:p w:rsidR="001D71AE" w:rsidRPr="002F3349" w:rsidRDefault="001D71AE" w:rsidP="001D71AE">
      <w:pPr>
        <w:autoSpaceDE w:val="0"/>
        <w:autoSpaceDN w:val="0"/>
        <w:adjustRightInd w:val="0"/>
        <w:ind w:left="360"/>
      </w:pPr>
      <w:r w:rsidRPr="002F3349">
        <w:t xml:space="preserve"> 4. písomná práca – apríl:  Typy krajín Zeme</w:t>
      </w:r>
    </w:p>
    <w:p w:rsidR="001D71AE" w:rsidRPr="002F3349" w:rsidRDefault="001D71AE" w:rsidP="001D71AE">
      <w:pPr>
        <w:autoSpaceDE w:val="0"/>
        <w:autoSpaceDN w:val="0"/>
        <w:adjustRightInd w:val="0"/>
        <w:ind w:left="360"/>
        <w:rPr>
          <w:b/>
        </w:rPr>
      </w:pPr>
      <w:r w:rsidRPr="002F3349">
        <w:rPr>
          <w:b/>
        </w:rPr>
        <w:t>6. ročník :</w:t>
      </w:r>
    </w:p>
    <w:p w:rsidR="001D71AE" w:rsidRPr="002F3349" w:rsidRDefault="001D71AE" w:rsidP="001D71AE">
      <w:pPr>
        <w:autoSpaceDE w:val="0"/>
        <w:autoSpaceDN w:val="0"/>
        <w:adjustRightInd w:val="0"/>
        <w:ind w:left="360"/>
      </w:pPr>
      <w:r w:rsidRPr="002F3349">
        <w:t xml:space="preserve"> 1. písomná práca – december: Austrália, polárne oblasti</w:t>
      </w:r>
    </w:p>
    <w:p w:rsidR="001D71AE" w:rsidRPr="002F3349" w:rsidRDefault="001D71AE" w:rsidP="001D71AE">
      <w:pPr>
        <w:autoSpaceDE w:val="0"/>
        <w:autoSpaceDN w:val="0"/>
        <w:adjustRightInd w:val="0"/>
        <w:ind w:left="360"/>
      </w:pPr>
      <w:r w:rsidRPr="002F3349">
        <w:t xml:space="preserve"> 2. písomná práca –  apríl :Amerika</w:t>
      </w:r>
    </w:p>
    <w:p w:rsidR="001D71AE" w:rsidRPr="002F3349" w:rsidRDefault="001D71AE" w:rsidP="001D71AE">
      <w:pPr>
        <w:autoSpaceDE w:val="0"/>
        <w:autoSpaceDN w:val="0"/>
        <w:adjustRightInd w:val="0"/>
        <w:ind w:left="360"/>
        <w:rPr>
          <w:b/>
        </w:rPr>
      </w:pPr>
      <w:r w:rsidRPr="002F3349">
        <w:rPr>
          <w:b/>
        </w:rPr>
        <w:t>7.ročník :</w:t>
      </w:r>
    </w:p>
    <w:p w:rsidR="001D71AE" w:rsidRPr="002F3349" w:rsidRDefault="001D71AE" w:rsidP="001D71AE">
      <w:pPr>
        <w:autoSpaceDE w:val="0"/>
        <w:autoSpaceDN w:val="0"/>
        <w:adjustRightInd w:val="0"/>
        <w:ind w:left="360"/>
      </w:pPr>
      <w:r w:rsidRPr="002F3349">
        <w:t xml:space="preserve">1. písomná práca– december: Afrika </w:t>
      </w:r>
    </w:p>
    <w:p w:rsidR="001D71AE" w:rsidRPr="002F3349" w:rsidRDefault="001D71AE" w:rsidP="001D71AE">
      <w:pPr>
        <w:autoSpaceDE w:val="0"/>
        <w:autoSpaceDN w:val="0"/>
        <w:adjustRightInd w:val="0"/>
        <w:ind w:left="360"/>
      </w:pPr>
      <w:r w:rsidRPr="002F3349">
        <w:t xml:space="preserve">   2. písomná práca – apríl : Ázia</w:t>
      </w:r>
    </w:p>
    <w:p w:rsidR="001D71AE" w:rsidRPr="002F3349" w:rsidRDefault="001D71AE" w:rsidP="001D71AE">
      <w:pPr>
        <w:autoSpaceDE w:val="0"/>
        <w:autoSpaceDN w:val="0"/>
        <w:adjustRightInd w:val="0"/>
        <w:ind w:left="360"/>
        <w:rPr>
          <w:b/>
        </w:rPr>
      </w:pPr>
      <w:r w:rsidRPr="002F3349">
        <w:rPr>
          <w:b/>
        </w:rPr>
        <w:t xml:space="preserve">8.ročník : </w:t>
      </w:r>
    </w:p>
    <w:p w:rsidR="001D71AE" w:rsidRPr="002F3349" w:rsidRDefault="001D71AE" w:rsidP="001D71AE">
      <w:pPr>
        <w:autoSpaceDE w:val="0"/>
        <w:autoSpaceDN w:val="0"/>
        <w:adjustRightInd w:val="0"/>
        <w:ind w:left="360"/>
      </w:pPr>
      <w:r w:rsidRPr="002F3349">
        <w:t xml:space="preserve">1. písomná práca – december : Európa, prírodné a socioekonomické pomery </w:t>
      </w:r>
    </w:p>
    <w:p w:rsidR="001D71AE" w:rsidRPr="002F3349" w:rsidRDefault="001D71AE" w:rsidP="001D71AE">
      <w:pPr>
        <w:autoSpaceDE w:val="0"/>
        <w:autoSpaceDN w:val="0"/>
        <w:adjustRightInd w:val="0"/>
        <w:ind w:left="360"/>
      </w:pPr>
      <w:r w:rsidRPr="002F3349">
        <w:t xml:space="preserve"> 2. písomná práca – apríl : Oblasti a štáty Európy</w:t>
      </w:r>
    </w:p>
    <w:p w:rsidR="001D71AE" w:rsidRPr="002F3349" w:rsidRDefault="001D71AE" w:rsidP="001D71AE">
      <w:pPr>
        <w:autoSpaceDE w:val="0"/>
        <w:autoSpaceDN w:val="0"/>
        <w:adjustRightInd w:val="0"/>
        <w:ind w:left="360"/>
        <w:rPr>
          <w:b/>
        </w:rPr>
      </w:pPr>
      <w:r w:rsidRPr="002F3349">
        <w:rPr>
          <w:b/>
        </w:rPr>
        <w:t xml:space="preserve">9. ročník : </w:t>
      </w:r>
    </w:p>
    <w:p w:rsidR="001D71AE" w:rsidRPr="002F3349" w:rsidRDefault="001D71AE" w:rsidP="001D71AE">
      <w:pPr>
        <w:autoSpaceDE w:val="0"/>
        <w:autoSpaceDN w:val="0"/>
        <w:adjustRightInd w:val="0"/>
        <w:ind w:left="360"/>
      </w:pPr>
      <w:r w:rsidRPr="002F3349">
        <w:t>1. písomná</w:t>
      </w:r>
      <w:r w:rsidR="0001590C" w:rsidRPr="002F3349">
        <w:t xml:space="preserve"> práca – december : Svet na map</w:t>
      </w:r>
      <w:r w:rsidRPr="002F3349">
        <w:t xml:space="preserve">ách, premeny sveta </w:t>
      </w:r>
    </w:p>
    <w:p w:rsidR="001D71AE" w:rsidRPr="002F3349" w:rsidRDefault="001D71AE" w:rsidP="001D71AE">
      <w:pPr>
        <w:autoSpaceDE w:val="0"/>
        <w:autoSpaceDN w:val="0"/>
        <w:adjustRightInd w:val="0"/>
        <w:ind w:left="360"/>
      </w:pPr>
      <w:r w:rsidRPr="002F3349">
        <w:t xml:space="preserve"> 2. písomná práca – apríl: Vybrané regióny sveta</w:t>
      </w:r>
    </w:p>
    <w:p w:rsidR="001D71AE" w:rsidRPr="002F3349" w:rsidRDefault="001D71AE" w:rsidP="001D71AE">
      <w:pPr>
        <w:autoSpaceDE w:val="0"/>
        <w:autoSpaceDN w:val="0"/>
        <w:adjustRightInd w:val="0"/>
        <w:ind w:left="360"/>
      </w:pPr>
    </w:p>
    <w:p w:rsidR="001D71AE" w:rsidRDefault="001D71AE" w:rsidP="001D71AE">
      <w:pPr>
        <w:autoSpaceDE w:val="0"/>
        <w:autoSpaceDN w:val="0"/>
        <w:adjustRightInd w:val="0"/>
      </w:pPr>
      <w:r w:rsidRPr="002F3349">
        <w:t>Na upevnenie učiva budú žiaci pracovať so slepými mapami, pracovnými listami, internetom, odbornou literatúrou, nástennými mapami.</w:t>
      </w:r>
    </w:p>
    <w:p w:rsidR="00E538EF" w:rsidRPr="002F3349" w:rsidRDefault="00E538EF" w:rsidP="001D71AE">
      <w:pPr>
        <w:autoSpaceDE w:val="0"/>
        <w:autoSpaceDN w:val="0"/>
        <w:adjustRightInd w:val="0"/>
      </w:pPr>
    </w:p>
    <w:p w:rsidR="001D71AE" w:rsidRPr="002F3349" w:rsidRDefault="001D71AE" w:rsidP="001D71AE">
      <w:pPr>
        <w:autoSpaceDE w:val="0"/>
        <w:autoSpaceDN w:val="0"/>
        <w:adjustRightInd w:val="0"/>
      </w:pPr>
    </w:p>
    <w:p w:rsidR="001D71AE" w:rsidRPr="002F3349" w:rsidRDefault="0001590C" w:rsidP="001D71AE">
      <w:pPr>
        <w:autoSpaceDE w:val="0"/>
        <w:autoSpaceDN w:val="0"/>
        <w:adjustRightInd w:val="0"/>
        <w:rPr>
          <w:u w:val="single"/>
        </w:rPr>
      </w:pPr>
      <w:r w:rsidRPr="002F3349">
        <w:rPr>
          <w:u w:val="single"/>
        </w:rPr>
        <w:t xml:space="preserve">Predmet: </w:t>
      </w:r>
      <w:r w:rsidRPr="002F3349">
        <w:rPr>
          <w:b/>
          <w:u w:val="single"/>
        </w:rPr>
        <w:t>C</w:t>
      </w:r>
      <w:r w:rsidR="001D71AE" w:rsidRPr="002F3349">
        <w:rPr>
          <w:b/>
          <w:u w:val="single"/>
        </w:rPr>
        <w:t>hémia</w:t>
      </w:r>
      <w:r w:rsidR="006F2775">
        <w:rPr>
          <w:u w:val="single"/>
        </w:rPr>
        <w:tab/>
      </w:r>
      <w:r w:rsidR="006F2775">
        <w:rPr>
          <w:u w:val="single"/>
        </w:rPr>
        <w:tab/>
      </w:r>
      <w:r w:rsidRPr="002F3349">
        <w:rPr>
          <w:u w:val="single"/>
        </w:rPr>
        <w:tab/>
      </w:r>
      <w:r w:rsidRPr="002F3349">
        <w:rPr>
          <w:u w:val="single"/>
        </w:rPr>
        <w:tab/>
      </w:r>
      <w:r w:rsidRPr="002F3349">
        <w:rPr>
          <w:u w:val="single"/>
        </w:rPr>
        <w:tab/>
      </w:r>
      <w:r w:rsidRPr="002F3349">
        <w:rPr>
          <w:u w:val="single"/>
        </w:rPr>
        <w:tab/>
        <w:t>S</w:t>
      </w:r>
      <w:r w:rsidR="001D71AE" w:rsidRPr="002F3349">
        <w:rPr>
          <w:u w:val="single"/>
        </w:rPr>
        <w:t>pôsob hodnotenia</w:t>
      </w:r>
      <w:r w:rsidRPr="002F3349">
        <w:rPr>
          <w:u w:val="single"/>
        </w:rPr>
        <w:t xml:space="preserve">: </w:t>
      </w:r>
      <w:r w:rsidR="001D71AE" w:rsidRPr="002F3349">
        <w:rPr>
          <w:b/>
          <w:u w:val="single"/>
        </w:rPr>
        <w:t>k</w:t>
      </w:r>
      <w:r w:rsidRPr="002F3349">
        <w:rPr>
          <w:b/>
          <w:u w:val="single"/>
        </w:rPr>
        <w:t>lasifikácia</w:t>
      </w:r>
    </w:p>
    <w:p w:rsidR="001D71AE" w:rsidRPr="002F3349" w:rsidRDefault="001D71AE" w:rsidP="001D71AE">
      <w:pPr>
        <w:tabs>
          <w:tab w:val="left" w:pos="1080"/>
        </w:tabs>
        <w:autoSpaceDE w:val="0"/>
        <w:autoSpaceDN w:val="0"/>
        <w:adjustRightInd w:val="0"/>
      </w:pPr>
      <w:r w:rsidRPr="002F3349">
        <w:tab/>
      </w:r>
    </w:p>
    <w:p w:rsidR="001D71AE" w:rsidRPr="002F3349" w:rsidRDefault="001D71AE" w:rsidP="001D71AE">
      <w:pPr>
        <w:autoSpaceDE w:val="0"/>
        <w:autoSpaceDN w:val="0"/>
        <w:adjustRightInd w:val="0"/>
      </w:pPr>
      <w:r w:rsidRPr="002F3349">
        <w:t xml:space="preserve">V priebehu školského roka budú žiaci skúšaní ústne aj písomne. Daný  predmet </w:t>
      </w:r>
      <w:r w:rsidR="00A25230" w:rsidRPr="002F3349">
        <w:t>sa vyučuje 2 hodiny týždenne v 7.,8</w:t>
      </w:r>
      <w:r w:rsidRPr="002F3349">
        <w:t xml:space="preserve">. </w:t>
      </w:r>
      <w:r w:rsidR="00A25230" w:rsidRPr="002F3349">
        <w:t>r</w:t>
      </w:r>
      <w:r w:rsidRPr="002F3349">
        <w:t>očníku</w:t>
      </w:r>
      <w:r w:rsidR="00A25230" w:rsidRPr="002F3349">
        <w:t xml:space="preserve"> a 1 hodina v 9.ročníku</w:t>
      </w:r>
      <w:r w:rsidRPr="002F3349">
        <w:t>,  žiaci budú klasifikovaní na základe minimálne 2 ústnych  odpovedí, 2 kontrolných prác za 1 polrok , ktoré budú písané po prebratí tematického celku. K tomu budú ešte hodnotení znám</w:t>
      </w:r>
      <w:r w:rsidR="00A25230" w:rsidRPr="002F3349">
        <w:t xml:space="preserve">kami </w:t>
      </w:r>
      <w:r w:rsidRPr="002F3349">
        <w:t> za chemické vzorce v priebehu školskéh</w:t>
      </w:r>
      <w:r w:rsidR="00A25230" w:rsidRPr="002F3349">
        <w:t>o roka.</w:t>
      </w:r>
      <w:r w:rsidRPr="002F3349">
        <w:t xml:space="preserve"> Kontrolné práce  budú hodnotené  známkami, podľa percentuálnej úspešnosti.</w:t>
      </w:r>
    </w:p>
    <w:p w:rsidR="001D71AE" w:rsidRPr="002F3349" w:rsidRDefault="001D71AE" w:rsidP="001D71AE">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3"/>
        <w:gridCol w:w="2605"/>
      </w:tblGrid>
      <w:tr w:rsidR="001D71AE" w:rsidRPr="002F3349" w:rsidTr="009A7390">
        <w:tc>
          <w:tcPr>
            <w:tcW w:w="1123" w:type="dxa"/>
            <w:shd w:val="clear" w:color="auto" w:fill="auto"/>
          </w:tcPr>
          <w:p w:rsidR="001D71AE" w:rsidRPr="002F3349" w:rsidRDefault="001D71AE" w:rsidP="009A7390">
            <w:pPr>
              <w:autoSpaceDE w:val="0"/>
              <w:autoSpaceDN w:val="0"/>
              <w:adjustRightInd w:val="0"/>
            </w:pPr>
            <w:r w:rsidRPr="002F3349">
              <w:lastRenderedPageBreak/>
              <w:t>Známka</w:t>
            </w:r>
          </w:p>
        </w:tc>
        <w:tc>
          <w:tcPr>
            <w:tcW w:w="2605" w:type="dxa"/>
            <w:shd w:val="clear" w:color="auto" w:fill="auto"/>
          </w:tcPr>
          <w:p w:rsidR="001D71AE" w:rsidRPr="002F3349" w:rsidRDefault="001D71AE" w:rsidP="009A7390">
            <w:pPr>
              <w:autoSpaceDE w:val="0"/>
              <w:autoSpaceDN w:val="0"/>
              <w:adjustRightInd w:val="0"/>
            </w:pPr>
            <w:r w:rsidRPr="002F3349">
              <w:t>Percentuálna úspešnosť</w:t>
            </w:r>
          </w:p>
        </w:tc>
      </w:tr>
      <w:tr w:rsidR="001D71AE" w:rsidRPr="002F3349" w:rsidTr="009A7390">
        <w:tc>
          <w:tcPr>
            <w:tcW w:w="1123" w:type="dxa"/>
            <w:shd w:val="clear" w:color="auto" w:fill="auto"/>
          </w:tcPr>
          <w:p w:rsidR="001D71AE" w:rsidRPr="002F3349" w:rsidRDefault="001D71AE" w:rsidP="009A7390">
            <w:pPr>
              <w:autoSpaceDE w:val="0"/>
              <w:autoSpaceDN w:val="0"/>
              <w:adjustRightInd w:val="0"/>
              <w:jc w:val="center"/>
            </w:pPr>
            <w:r w:rsidRPr="002F3349">
              <w:t>1</w:t>
            </w:r>
          </w:p>
        </w:tc>
        <w:tc>
          <w:tcPr>
            <w:tcW w:w="2605" w:type="dxa"/>
            <w:shd w:val="clear" w:color="auto" w:fill="auto"/>
          </w:tcPr>
          <w:p w:rsidR="001D71AE" w:rsidRPr="002F3349" w:rsidRDefault="001D71AE" w:rsidP="009A7390">
            <w:pPr>
              <w:autoSpaceDE w:val="0"/>
              <w:autoSpaceDN w:val="0"/>
              <w:adjustRightInd w:val="0"/>
            </w:pPr>
            <w:r w:rsidRPr="002F3349">
              <w:t>100 - 90</w:t>
            </w:r>
          </w:p>
        </w:tc>
      </w:tr>
      <w:tr w:rsidR="001D71AE" w:rsidRPr="002F3349" w:rsidTr="009A7390">
        <w:tc>
          <w:tcPr>
            <w:tcW w:w="1123" w:type="dxa"/>
            <w:shd w:val="clear" w:color="auto" w:fill="auto"/>
          </w:tcPr>
          <w:p w:rsidR="001D71AE" w:rsidRPr="002F3349" w:rsidRDefault="001D71AE" w:rsidP="009A7390">
            <w:pPr>
              <w:autoSpaceDE w:val="0"/>
              <w:autoSpaceDN w:val="0"/>
              <w:adjustRightInd w:val="0"/>
              <w:jc w:val="center"/>
            </w:pPr>
            <w:r w:rsidRPr="002F3349">
              <w:t>2</w:t>
            </w:r>
          </w:p>
        </w:tc>
        <w:tc>
          <w:tcPr>
            <w:tcW w:w="2605" w:type="dxa"/>
            <w:shd w:val="clear" w:color="auto" w:fill="auto"/>
          </w:tcPr>
          <w:p w:rsidR="001D71AE" w:rsidRPr="002F3349" w:rsidRDefault="001D71AE" w:rsidP="009A7390">
            <w:pPr>
              <w:autoSpaceDE w:val="0"/>
              <w:autoSpaceDN w:val="0"/>
              <w:adjustRightInd w:val="0"/>
            </w:pPr>
            <w:r w:rsidRPr="002F3349">
              <w:t>89 – 80</w:t>
            </w:r>
          </w:p>
        </w:tc>
      </w:tr>
      <w:tr w:rsidR="001D71AE" w:rsidRPr="002F3349" w:rsidTr="009A7390">
        <w:tc>
          <w:tcPr>
            <w:tcW w:w="1123" w:type="dxa"/>
            <w:shd w:val="clear" w:color="auto" w:fill="auto"/>
          </w:tcPr>
          <w:p w:rsidR="001D71AE" w:rsidRPr="002F3349" w:rsidRDefault="001D71AE" w:rsidP="009A7390">
            <w:pPr>
              <w:autoSpaceDE w:val="0"/>
              <w:autoSpaceDN w:val="0"/>
              <w:adjustRightInd w:val="0"/>
              <w:jc w:val="center"/>
            </w:pPr>
            <w:r w:rsidRPr="002F3349">
              <w:t>3</w:t>
            </w:r>
          </w:p>
        </w:tc>
        <w:tc>
          <w:tcPr>
            <w:tcW w:w="2605" w:type="dxa"/>
            <w:shd w:val="clear" w:color="auto" w:fill="auto"/>
          </w:tcPr>
          <w:p w:rsidR="001D71AE" w:rsidRPr="002F3349" w:rsidRDefault="001D71AE" w:rsidP="009A7390">
            <w:pPr>
              <w:autoSpaceDE w:val="0"/>
              <w:autoSpaceDN w:val="0"/>
              <w:adjustRightInd w:val="0"/>
            </w:pPr>
            <w:r w:rsidRPr="002F3349">
              <w:t>79 - 60</w:t>
            </w:r>
          </w:p>
        </w:tc>
      </w:tr>
      <w:tr w:rsidR="001D71AE" w:rsidRPr="002F3349" w:rsidTr="009A7390">
        <w:tc>
          <w:tcPr>
            <w:tcW w:w="1123" w:type="dxa"/>
            <w:shd w:val="clear" w:color="auto" w:fill="auto"/>
          </w:tcPr>
          <w:p w:rsidR="001D71AE" w:rsidRPr="002F3349" w:rsidRDefault="001D71AE" w:rsidP="009A7390">
            <w:pPr>
              <w:autoSpaceDE w:val="0"/>
              <w:autoSpaceDN w:val="0"/>
              <w:adjustRightInd w:val="0"/>
              <w:jc w:val="center"/>
            </w:pPr>
            <w:r w:rsidRPr="002F3349">
              <w:t>4</w:t>
            </w:r>
          </w:p>
        </w:tc>
        <w:tc>
          <w:tcPr>
            <w:tcW w:w="2605" w:type="dxa"/>
            <w:shd w:val="clear" w:color="auto" w:fill="auto"/>
          </w:tcPr>
          <w:p w:rsidR="001D71AE" w:rsidRPr="002F3349" w:rsidRDefault="001D71AE" w:rsidP="009A7390">
            <w:pPr>
              <w:autoSpaceDE w:val="0"/>
              <w:autoSpaceDN w:val="0"/>
              <w:adjustRightInd w:val="0"/>
            </w:pPr>
            <w:r w:rsidRPr="002F3349">
              <w:t>59 - 50</w:t>
            </w:r>
          </w:p>
        </w:tc>
      </w:tr>
      <w:tr w:rsidR="001D71AE" w:rsidRPr="002F3349" w:rsidTr="009A7390">
        <w:tc>
          <w:tcPr>
            <w:tcW w:w="1123" w:type="dxa"/>
            <w:shd w:val="clear" w:color="auto" w:fill="auto"/>
          </w:tcPr>
          <w:p w:rsidR="001D71AE" w:rsidRPr="002F3349" w:rsidRDefault="001D71AE" w:rsidP="009A7390">
            <w:pPr>
              <w:autoSpaceDE w:val="0"/>
              <w:autoSpaceDN w:val="0"/>
              <w:adjustRightInd w:val="0"/>
              <w:jc w:val="center"/>
            </w:pPr>
            <w:r w:rsidRPr="002F3349">
              <w:t>5</w:t>
            </w:r>
          </w:p>
        </w:tc>
        <w:tc>
          <w:tcPr>
            <w:tcW w:w="2605" w:type="dxa"/>
            <w:shd w:val="clear" w:color="auto" w:fill="auto"/>
          </w:tcPr>
          <w:p w:rsidR="001D71AE" w:rsidRPr="002F3349" w:rsidRDefault="001D71AE" w:rsidP="009A7390">
            <w:pPr>
              <w:autoSpaceDE w:val="0"/>
              <w:autoSpaceDN w:val="0"/>
              <w:adjustRightInd w:val="0"/>
            </w:pPr>
            <w:r w:rsidRPr="002F3349">
              <w:t>49 - 0</w:t>
            </w:r>
          </w:p>
        </w:tc>
      </w:tr>
    </w:tbl>
    <w:p w:rsidR="005A2412" w:rsidRDefault="005A2412" w:rsidP="001D71AE">
      <w:pPr>
        <w:autoSpaceDE w:val="0"/>
        <w:autoSpaceDN w:val="0"/>
        <w:adjustRightInd w:val="0"/>
      </w:pPr>
    </w:p>
    <w:p w:rsidR="005A2412" w:rsidRPr="002F3349" w:rsidRDefault="005A2412" w:rsidP="001D71AE">
      <w:pPr>
        <w:autoSpaceDE w:val="0"/>
        <w:autoSpaceDN w:val="0"/>
        <w:adjustRightInd w:val="0"/>
      </w:pPr>
    </w:p>
    <w:p w:rsidR="001D71AE" w:rsidRPr="002F3349" w:rsidRDefault="009C30AE" w:rsidP="001D71AE">
      <w:pPr>
        <w:rPr>
          <w:b/>
          <w:color w:val="FF0000"/>
        </w:rPr>
      </w:pPr>
      <w:r w:rsidRPr="002F3349">
        <w:rPr>
          <w:b/>
        </w:rPr>
        <w:t>Harmonogram</w:t>
      </w:r>
      <w:r w:rsidR="001D71AE" w:rsidRPr="002F3349">
        <w:rPr>
          <w:b/>
        </w:rPr>
        <w:t xml:space="preserve"> kontrolných prác</w:t>
      </w:r>
    </w:p>
    <w:p w:rsidR="001D71AE" w:rsidRPr="002F3349" w:rsidRDefault="001D71AE" w:rsidP="001D71AE">
      <w:pPr>
        <w:rPr>
          <w:b/>
          <w:color w:val="FF0000"/>
        </w:rPr>
      </w:pPr>
    </w:p>
    <w:p w:rsidR="001D71AE" w:rsidRPr="002F3349" w:rsidRDefault="001D71AE" w:rsidP="001D71AE">
      <w:pPr>
        <w:rPr>
          <w:b/>
        </w:rPr>
      </w:pPr>
      <w:r w:rsidRPr="002F3349">
        <w:rPr>
          <w:b/>
        </w:rPr>
        <w:t>6. ročník</w:t>
      </w:r>
    </w:p>
    <w:p w:rsidR="001D71AE" w:rsidRPr="002F3349" w:rsidRDefault="001D71AE" w:rsidP="005A2412">
      <w:pPr>
        <w:ind w:firstLine="708"/>
      </w:pPr>
      <w:r w:rsidRPr="002F3349">
        <w:t xml:space="preserve">1.polrok </w:t>
      </w:r>
    </w:p>
    <w:p w:rsidR="001D71AE" w:rsidRPr="002F3349" w:rsidRDefault="001D71AE" w:rsidP="001D71AE">
      <w:r w:rsidRPr="002F3349">
        <w:t>1. k. práca – október – Laboratórny poriadok, laboratórne sklo</w:t>
      </w:r>
    </w:p>
    <w:p w:rsidR="001D71AE" w:rsidRPr="002F3349" w:rsidRDefault="001D71AE" w:rsidP="001D71AE">
      <w:r w:rsidRPr="002F3349">
        <w:t>2. k. práca – november – Pozorovanie, pokus, meranie, Vlastnosti látok, Chemicky čisté látky</w:t>
      </w:r>
    </w:p>
    <w:p w:rsidR="001D71AE" w:rsidRPr="002F3349" w:rsidRDefault="001D71AE" w:rsidP="001D71AE">
      <w:r w:rsidRPr="002F3349">
        <w:t xml:space="preserve">3. k. práca – január - Rôznorodé zmesi </w:t>
      </w:r>
    </w:p>
    <w:p w:rsidR="001D71AE" w:rsidRPr="002F3349" w:rsidRDefault="001D71AE" w:rsidP="005A2412">
      <w:pPr>
        <w:ind w:firstLine="708"/>
      </w:pPr>
      <w:r w:rsidRPr="002F3349">
        <w:t>2. polrok</w:t>
      </w:r>
    </w:p>
    <w:p w:rsidR="001D71AE" w:rsidRPr="002F3349" w:rsidRDefault="001D71AE" w:rsidP="001D71AE">
      <w:r w:rsidRPr="002F3349">
        <w:t>1. k. práca - marec – Oddeľovanie zložiek zmesí</w:t>
      </w:r>
    </w:p>
    <w:p w:rsidR="001D71AE" w:rsidRPr="002F3349" w:rsidRDefault="001D71AE" w:rsidP="001D71AE">
      <w:r w:rsidRPr="002F3349">
        <w:t>2. k. práca – apríl – Rovnorodé zmesi</w:t>
      </w:r>
    </w:p>
    <w:p w:rsidR="001D71AE" w:rsidRPr="002F3349" w:rsidRDefault="001D71AE" w:rsidP="001D71AE">
      <w:r w:rsidRPr="002F3349">
        <w:t>3. k. práca – jún – Voda, vzduch</w:t>
      </w:r>
    </w:p>
    <w:p w:rsidR="001D71AE" w:rsidRPr="002F3349" w:rsidRDefault="001D71AE" w:rsidP="001D71AE"/>
    <w:p w:rsidR="001D71AE" w:rsidRPr="002F3349" w:rsidRDefault="001D71AE" w:rsidP="001D71AE">
      <w:pPr>
        <w:rPr>
          <w:b/>
        </w:rPr>
      </w:pPr>
      <w:r w:rsidRPr="002F3349">
        <w:rPr>
          <w:b/>
        </w:rPr>
        <w:t xml:space="preserve">7. ročník </w:t>
      </w:r>
    </w:p>
    <w:p w:rsidR="001D71AE" w:rsidRPr="002F3349" w:rsidRDefault="001D71AE" w:rsidP="005A2412">
      <w:pPr>
        <w:ind w:firstLine="708"/>
      </w:pPr>
      <w:r w:rsidRPr="002F3349">
        <w:t xml:space="preserve">1. polrok </w:t>
      </w:r>
    </w:p>
    <w:p w:rsidR="001D71AE" w:rsidRPr="002F3349" w:rsidRDefault="001D71AE" w:rsidP="001D71AE">
      <w:r w:rsidRPr="002F3349">
        <w:t>1. k. práca – október – Horenie, horľaviny</w:t>
      </w:r>
    </w:p>
    <w:p w:rsidR="001D71AE" w:rsidRPr="002F3349" w:rsidRDefault="001D71AE" w:rsidP="001D71AE">
      <w:r w:rsidRPr="002F3349">
        <w:t xml:space="preserve">2. k. práca – december – Chemická reakcia, </w:t>
      </w:r>
      <w:proofErr w:type="spellStart"/>
      <w:r w:rsidRPr="002F3349">
        <w:t>Reaktant</w:t>
      </w:r>
      <w:proofErr w:type="spellEnd"/>
      <w:r w:rsidRPr="002F3349">
        <w:t>, produkt, Chemický rozklad, chemické zlučovanie</w:t>
      </w:r>
    </w:p>
    <w:p w:rsidR="001D71AE" w:rsidRPr="002F3349" w:rsidRDefault="001D71AE" w:rsidP="005A2412">
      <w:pPr>
        <w:ind w:firstLine="708"/>
      </w:pPr>
      <w:r w:rsidRPr="002F3349">
        <w:t xml:space="preserve">2. polrok </w:t>
      </w:r>
    </w:p>
    <w:p w:rsidR="001D71AE" w:rsidRPr="002F3349" w:rsidRDefault="001D71AE" w:rsidP="001D71AE">
      <w:r w:rsidRPr="002F3349">
        <w:t xml:space="preserve">1. k. práca –marec– Energetické zmeny pri </w:t>
      </w:r>
      <w:proofErr w:type="spellStart"/>
      <w:r w:rsidRPr="002F3349">
        <w:t>chem</w:t>
      </w:r>
      <w:proofErr w:type="spellEnd"/>
      <w:r w:rsidRPr="002F3349">
        <w:t>. reakciách, Rýchlosť chemických reakcií</w:t>
      </w:r>
    </w:p>
    <w:p w:rsidR="001D71AE" w:rsidRPr="002F3349" w:rsidRDefault="001D71AE" w:rsidP="001D71AE">
      <w:r w:rsidRPr="002F3349">
        <w:t>2. k. práca – jún – Faktory ovplyvňujúce rýchlosť chemických reakcií</w:t>
      </w:r>
    </w:p>
    <w:p w:rsidR="001D71AE" w:rsidRPr="002F3349" w:rsidRDefault="001D71AE" w:rsidP="001D71AE"/>
    <w:p w:rsidR="001D71AE" w:rsidRPr="002F3349" w:rsidRDefault="001D71AE" w:rsidP="001D71AE">
      <w:pPr>
        <w:rPr>
          <w:b/>
        </w:rPr>
      </w:pPr>
      <w:r w:rsidRPr="002F3349">
        <w:rPr>
          <w:b/>
        </w:rPr>
        <w:t>8. ročník</w:t>
      </w:r>
    </w:p>
    <w:p w:rsidR="001D71AE" w:rsidRPr="002F3349" w:rsidRDefault="001D71AE" w:rsidP="005A2412">
      <w:pPr>
        <w:ind w:firstLine="708"/>
      </w:pPr>
      <w:r w:rsidRPr="002F3349">
        <w:t>1. polrok:</w:t>
      </w:r>
    </w:p>
    <w:p w:rsidR="001D71AE" w:rsidRPr="002F3349" w:rsidRDefault="001D71AE" w:rsidP="001D71AE">
      <w:r w:rsidRPr="002F3349">
        <w:t>1. kontrolná práca – október – Opakovanie TC Zmesi</w:t>
      </w:r>
    </w:p>
    <w:p w:rsidR="001D71AE" w:rsidRPr="002F3349" w:rsidRDefault="001D71AE" w:rsidP="001D71AE">
      <w:r w:rsidRPr="002F3349">
        <w:t>2.a 3. kontrolná práca – november, december – značky chemických prvkov, práca s periodickou tabuľkou</w:t>
      </w:r>
    </w:p>
    <w:p w:rsidR="001D71AE" w:rsidRPr="002F3349" w:rsidRDefault="001D71AE" w:rsidP="001D71AE">
      <w:r w:rsidRPr="002F3349">
        <w:t>4.  kontrolná práca – december – chemické rovnica</w:t>
      </w:r>
    </w:p>
    <w:p w:rsidR="001D71AE" w:rsidRPr="002F3349" w:rsidRDefault="001D71AE" w:rsidP="001D71AE">
      <w:r w:rsidRPr="002F3349">
        <w:t xml:space="preserve">5. kontrolná práca – január – Základy </w:t>
      </w:r>
      <w:proofErr w:type="spellStart"/>
      <w:r w:rsidRPr="002F3349">
        <w:t>anorgan</w:t>
      </w:r>
      <w:proofErr w:type="spellEnd"/>
      <w:r w:rsidRPr="002F3349">
        <w:t xml:space="preserve">. chémie -  Vodíka, kyslík, oxidačné číslo, </w:t>
      </w:r>
      <w:proofErr w:type="spellStart"/>
      <w:r w:rsidRPr="002F3349">
        <w:t>halogenidy</w:t>
      </w:r>
      <w:proofErr w:type="spellEnd"/>
      <w:r w:rsidRPr="002F3349">
        <w:t>, oxidy,  kovy</w:t>
      </w:r>
    </w:p>
    <w:p w:rsidR="001D71AE" w:rsidRPr="002F3349" w:rsidRDefault="001D71AE" w:rsidP="005A2412">
      <w:pPr>
        <w:ind w:firstLine="708"/>
      </w:pPr>
      <w:r w:rsidRPr="002F3349">
        <w:t>2. polrok:</w:t>
      </w:r>
    </w:p>
    <w:p w:rsidR="001D71AE" w:rsidRPr="002F3349" w:rsidRDefault="001D71AE" w:rsidP="001D71AE">
      <w:r w:rsidRPr="002F3349">
        <w:t>1. kontrolná práca – február – Kyseliny, hydroxidy - názvoslovie</w:t>
      </w:r>
    </w:p>
    <w:p w:rsidR="001D71AE" w:rsidRPr="002F3349" w:rsidRDefault="001D71AE" w:rsidP="001D71AE">
      <w:r w:rsidRPr="002F3349">
        <w:t>2. kontrolná práca – marec – Kyseliny, hydroxidy, kyselinotvorné a </w:t>
      </w:r>
      <w:proofErr w:type="spellStart"/>
      <w:r w:rsidRPr="002F3349">
        <w:t>hydroxidotvorné</w:t>
      </w:r>
      <w:proofErr w:type="spellEnd"/>
      <w:r w:rsidRPr="002F3349">
        <w:t xml:space="preserve"> oxidy, kyslosť, zásaditosť, pH</w:t>
      </w:r>
    </w:p>
    <w:p w:rsidR="001D71AE" w:rsidRPr="002F3349" w:rsidRDefault="001D71AE" w:rsidP="001D71AE">
      <w:r w:rsidRPr="002F3349">
        <w:t>3. kontrolná práca – apríl – neutralizácia</w:t>
      </w:r>
    </w:p>
    <w:p w:rsidR="001D71AE" w:rsidRPr="002F3349" w:rsidRDefault="001D71AE" w:rsidP="001D71AE">
      <w:r w:rsidRPr="002F3349">
        <w:t>4. Kontrolná práca – máj – soli</w:t>
      </w:r>
    </w:p>
    <w:p w:rsidR="001D71AE" w:rsidRPr="002F3349" w:rsidRDefault="001D71AE" w:rsidP="001D71AE">
      <w:r w:rsidRPr="002F3349">
        <w:t xml:space="preserve">5. kontrolná práca – jún – TC </w:t>
      </w:r>
      <w:proofErr w:type="spellStart"/>
      <w:r w:rsidRPr="002F3349">
        <w:t>Redoxné</w:t>
      </w:r>
      <w:proofErr w:type="spellEnd"/>
      <w:r w:rsidRPr="002F3349">
        <w:t xml:space="preserve"> reakcie</w:t>
      </w:r>
    </w:p>
    <w:p w:rsidR="001D71AE" w:rsidRPr="002F3349" w:rsidRDefault="001D71AE" w:rsidP="001D71AE"/>
    <w:p w:rsidR="001D71AE" w:rsidRPr="002F3349" w:rsidRDefault="001D71AE" w:rsidP="001D71AE">
      <w:pPr>
        <w:rPr>
          <w:b/>
        </w:rPr>
      </w:pPr>
      <w:r w:rsidRPr="002F3349">
        <w:rPr>
          <w:b/>
        </w:rPr>
        <w:t>9. ročník</w:t>
      </w:r>
    </w:p>
    <w:p w:rsidR="001D71AE" w:rsidRPr="002F3349" w:rsidRDefault="001D71AE" w:rsidP="005A2412">
      <w:pPr>
        <w:ind w:firstLine="708"/>
      </w:pPr>
      <w:r w:rsidRPr="002F3349">
        <w:t>1. polrok</w:t>
      </w:r>
    </w:p>
    <w:p w:rsidR="001D71AE" w:rsidRPr="002F3349" w:rsidRDefault="001D71AE" w:rsidP="001D71AE">
      <w:r w:rsidRPr="002F3349">
        <w:t>1. k. práca – október – Upevňovanie učiva 8. ročníka</w:t>
      </w:r>
    </w:p>
    <w:p w:rsidR="001D71AE" w:rsidRPr="002F3349" w:rsidRDefault="001D71AE" w:rsidP="001D71AE">
      <w:r w:rsidRPr="002F3349">
        <w:t>2. k. práca – november – TC Chemické výpočty</w:t>
      </w:r>
    </w:p>
    <w:p w:rsidR="001D71AE" w:rsidRPr="002F3349" w:rsidRDefault="001D71AE" w:rsidP="001D71AE">
      <w:r w:rsidRPr="002F3349">
        <w:t xml:space="preserve">3. k. práca – december – TC </w:t>
      </w:r>
      <w:proofErr w:type="spellStart"/>
      <w:r w:rsidRPr="002F3349">
        <w:t>Redoxné</w:t>
      </w:r>
      <w:proofErr w:type="spellEnd"/>
      <w:r w:rsidRPr="002F3349">
        <w:t xml:space="preserve"> reakcie</w:t>
      </w:r>
    </w:p>
    <w:p w:rsidR="001D71AE" w:rsidRPr="002F3349" w:rsidRDefault="001D71AE" w:rsidP="005A2412">
      <w:pPr>
        <w:ind w:firstLine="708"/>
      </w:pPr>
      <w:r w:rsidRPr="002F3349">
        <w:t>2. polrok</w:t>
      </w:r>
    </w:p>
    <w:p w:rsidR="001D71AE" w:rsidRPr="002F3349" w:rsidRDefault="001D71AE" w:rsidP="001D71AE">
      <w:r w:rsidRPr="002F3349">
        <w:t>1. k. práca – február – TC Uhľovodíky</w:t>
      </w:r>
    </w:p>
    <w:p w:rsidR="001D71AE" w:rsidRPr="002F3349" w:rsidRDefault="001D71AE" w:rsidP="001D71AE">
      <w:r w:rsidRPr="002F3349">
        <w:lastRenderedPageBreak/>
        <w:t>2. k. práca – marec – TC Deriváty uhľovodíkov</w:t>
      </w:r>
    </w:p>
    <w:p w:rsidR="001D71AE" w:rsidRPr="002F3349" w:rsidRDefault="001D71AE" w:rsidP="001D71AE">
      <w:r w:rsidRPr="002F3349">
        <w:t>3. k. práca – máj – TC Fyzikálne zmeny pri chemických reakciách</w:t>
      </w:r>
    </w:p>
    <w:p w:rsidR="001D71AE" w:rsidRPr="002F3349" w:rsidRDefault="001D71AE" w:rsidP="001D71AE"/>
    <w:p w:rsidR="001D71AE" w:rsidRPr="002F3349" w:rsidRDefault="001D71AE" w:rsidP="001D71AE">
      <w:pPr>
        <w:tabs>
          <w:tab w:val="left" w:pos="2355"/>
        </w:tabs>
        <w:autoSpaceDE w:val="0"/>
        <w:autoSpaceDN w:val="0"/>
        <w:adjustRightInd w:val="0"/>
      </w:pPr>
      <w:r w:rsidRPr="002F3349">
        <w:tab/>
      </w:r>
    </w:p>
    <w:p w:rsidR="001D71AE" w:rsidRPr="002F3349" w:rsidRDefault="001D71AE" w:rsidP="001D71AE">
      <w:pPr>
        <w:tabs>
          <w:tab w:val="left" w:pos="2355"/>
        </w:tabs>
        <w:autoSpaceDE w:val="0"/>
        <w:autoSpaceDN w:val="0"/>
        <w:adjustRightInd w:val="0"/>
      </w:pPr>
    </w:p>
    <w:p w:rsidR="0001590C" w:rsidRPr="002F3349" w:rsidRDefault="0001590C" w:rsidP="001D71AE">
      <w:pPr>
        <w:autoSpaceDE w:val="0"/>
        <w:autoSpaceDN w:val="0"/>
        <w:adjustRightInd w:val="0"/>
        <w:rPr>
          <w:b/>
        </w:rPr>
      </w:pPr>
      <w:r w:rsidRPr="002F3349">
        <w:t xml:space="preserve">Predmet: </w:t>
      </w:r>
      <w:r w:rsidRPr="002F3349">
        <w:rPr>
          <w:b/>
        </w:rPr>
        <w:t>B</w:t>
      </w:r>
      <w:r w:rsidR="001D71AE" w:rsidRPr="002F3349">
        <w:rPr>
          <w:b/>
        </w:rPr>
        <w:t>iológia</w:t>
      </w:r>
      <w:r w:rsidRPr="002F3349">
        <w:tab/>
      </w:r>
      <w:r w:rsidRPr="002F3349">
        <w:tab/>
      </w:r>
    </w:p>
    <w:p w:rsidR="001D71AE" w:rsidRPr="002F3349" w:rsidRDefault="004F1527" w:rsidP="001D71AE">
      <w:pPr>
        <w:autoSpaceDE w:val="0"/>
        <w:autoSpaceDN w:val="0"/>
        <w:adjustRightInd w:val="0"/>
        <w:rPr>
          <w:u w:val="single"/>
        </w:rPr>
      </w:pPr>
      <w:r w:rsidRPr="002F3349">
        <w:rPr>
          <w:b/>
          <w:u w:val="single"/>
        </w:rPr>
        <w:t xml:space="preserve">               BIO-ENVIRO                                         </w:t>
      </w:r>
    </w:p>
    <w:p w:rsidR="004F1527" w:rsidRPr="002F3349" w:rsidRDefault="004F1527" w:rsidP="004F1527">
      <w:pPr>
        <w:autoSpaceDE w:val="0"/>
        <w:autoSpaceDN w:val="0"/>
        <w:adjustRightInd w:val="0"/>
        <w:rPr>
          <w:b/>
        </w:rPr>
      </w:pPr>
      <w:r w:rsidRPr="002F3349">
        <w:rPr>
          <w:b/>
          <w:u w:val="single"/>
        </w:rPr>
        <w:t xml:space="preserve">               Ekológia    </w:t>
      </w:r>
      <w:r w:rsidR="006F2775">
        <w:rPr>
          <w:u w:val="single"/>
        </w:rPr>
        <w:tab/>
      </w:r>
      <w:r w:rsidR="006F2775">
        <w:rPr>
          <w:u w:val="single"/>
        </w:rPr>
        <w:tab/>
      </w:r>
      <w:r w:rsidR="006F2775">
        <w:rPr>
          <w:u w:val="single"/>
        </w:rPr>
        <w:tab/>
      </w:r>
      <w:r w:rsidRPr="002F3349">
        <w:t xml:space="preserve">Spôsob hodnotenia: </w:t>
      </w:r>
      <w:r w:rsidRPr="002F3349">
        <w:rPr>
          <w:b/>
        </w:rPr>
        <w:t>klasifikácia</w:t>
      </w:r>
    </w:p>
    <w:p w:rsidR="004F1527" w:rsidRPr="002F3349" w:rsidRDefault="004F1527" w:rsidP="001D71AE">
      <w:pPr>
        <w:autoSpaceDE w:val="0"/>
        <w:autoSpaceDN w:val="0"/>
        <w:adjustRightInd w:val="0"/>
      </w:pPr>
    </w:p>
    <w:p w:rsidR="001D71AE" w:rsidRPr="002F3349" w:rsidRDefault="001D71AE" w:rsidP="001D71AE">
      <w:pPr>
        <w:autoSpaceDE w:val="0"/>
        <w:autoSpaceDN w:val="0"/>
        <w:adjustRightInd w:val="0"/>
      </w:pPr>
      <w:r w:rsidRPr="002F3349">
        <w:t>V priebehu školského roka budú žiaci skúšaní ústne aj písomne. V prípade 7. ročníka , kde je dvojhodinová dotácia týždenne  budú  minimálne 2 ústne odpovede, 2 písomné práce za 1 polrok , ktoré budú písané po prebratí tematického celku., v ostatných ročníkoch s hodinovou dotáciou týždenne to bude minimálne 1 ústna odpoveď, 1 písomná práca za 1 polrok. Písomné práce budú hodnotené  známkami, podľa percentuálnej úspešnosti.</w:t>
      </w:r>
    </w:p>
    <w:p w:rsidR="001D71AE" w:rsidRPr="002F3349" w:rsidRDefault="001D71AE" w:rsidP="001D71AE">
      <w:pPr>
        <w:autoSpaceDE w:val="0"/>
        <w:autoSpaceDN w:val="0"/>
        <w:adjustRightInd w:val="0"/>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3"/>
        <w:gridCol w:w="2605"/>
      </w:tblGrid>
      <w:tr w:rsidR="001D71AE" w:rsidRPr="002F3349">
        <w:tc>
          <w:tcPr>
            <w:tcW w:w="1123" w:type="dxa"/>
            <w:shd w:val="clear" w:color="auto" w:fill="auto"/>
          </w:tcPr>
          <w:p w:rsidR="001D71AE" w:rsidRPr="002F3349" w:rsidRDefault="001D71AE" w:rsidP="00081791">
            <w:pPr>
              <w:autoSpaceDE w:val="0"/>
              <w:autoSpaceDN w:val="0"/>
              <w:adjustRightInd w:val="0"/>
            </w:pPr>
            <w:r w:rsidRPr="002F3349">
              <w:t>Známka</w:t>
            </w:r>
          </w:p>
        </w:tc>
        <w:tc>
          <w:tcPr>
            <w:tcW w:w="2605" w:type="dxa"/>
            <w:shd w:val="clear" w:color="auto" w:fill="auto"/>
          </w:tcPr>
          <w:p w:rsidR="001D71AE" w:rsidRPr="002F3349" w:rsidRDefault="001D71AE" w:rsidP="00081791">
            <w:pPr>
              <w:autoSpaceDE w:val="0"/>
              <w:autoSpaceDN w:val="0"/>
              <w:adjustRightInd w:val="0"/>
            </w:pPr>
            <w:r w:rsidRPr="002F3349">
              <w:t>Percentuálna úspešnosť</w:t>
            </w:r>
          </w:p>
        </w:tc>
      </w:tr>
      <w:tr w:rsidR="001D71AE" w:rsidRPr="002F3349">
        <w:tc>
          <w:tcPr>
            <w:tcW w:w="1123" w:type="dxa"/>
            <w:shd w:val="clear" w:color="auto" w:fill="auto"/>
          </w:tcPr>
          <w:p w:rsidR="001D71AE" w:rsidRPr="002F3349" w:rsidRDefault="001D71AE" w:rsidP="00081791">
            <w:pPr>
              <w:autoSpaceDE w:val="0"/>
              <w:autoSpaceDN w:val="0"/>
              <w:adjustRightInd w:val="0"/>
              <w:jc w:val="center"/>
            </w:pPr>
            <w:r w:rsidRPr="002F3349">
              <w:t>1</w:t>
            </w:r>
          </w:p>
        </w:tc>
        <w:tc>
          <w:tcPr>
            <w:tcW w:w="2605" w:type="dxa"/>
            <w:shd w:val="clear" w:color="auto" w:fill="auto"/>
          </w:tcPr>
          <w:p w:rsidR="001D71AE" w:rsidRPr="002F3349" w:rsidRDefault="001D71AE" w:rsidP="00081791">
            <w:pPr>
              <w:autoSpaceDE w:val="0"/>
              <w:autoSpaceDN w:val="0"/>
              <w:adjustRightInd w:val="0"/>
            </w:pPr>
            <w:r w:rsidRPr="002F3349">
              <w:t>100 - 90</w:t>
            </w:r>
          </w:p>
        </w:tc>
      </w:tr>
      <w:tr w:rsidR="001D71AE" w:rsidRPr="002F3349">
        <w:tc>
          <w:tcPr>
            <w:tcW w:w="1123" w:type="dxa"/>
            <w:shd w:val="clear" w:color="auto" w:fill="auto"/>
          </w:tcPr>
          <w:p w:rsidR="001D71AE" w:rsidRPr="002F3349" w:rsidRDefault="001D71AE" w:rsidP="00081791">
            <w:pPr>
              <w:autoSpaceDE w:val="0"/>
              <w:autoSpaceDN w:val="0"/>
              <w:adjustRightInd w:val="0"/>
              <w:jc w:val="center"/>
            </w:pPr>
            <w:r w:rsidRPr="002F3349">
              <w:t>2</w:t>
            </w:r>
          </w:p>
        </w:tc>
        <w:tc>
          <w:tcPr>
            <w:tcW w:w="2605" w:type="dxa"/>
            <w:shd w:val="clear" w:color="auto" w:fill="auto"/>
          </w:tcPr>
          <w:p w:rsidR="001D71AE" w:rsidRPr="002F3349" w:rsidRDefault="001D71AE" w:rsidP="00081791">
            <w:pPr>
              <w:autoSpaceDE w:val="0"/>
              <w:autoSpaceDN w:val="0"/>
              <w:adjustRightInd w:val="0"/>
            </w:pPr>
            <w:r w:rsidRPr="002F3349">
              <w:t>89 – 80</w:t>
            </w:r>
          </w:p>
        </w:tc>
      </w:tr>
      <w:tr w:rsidR="001D71AE" w:rsidRPr="002F3349">
        <w:tc>
          <w:tcPr>
            <w:tcW w:w="1123" w:type="dxa"/>
            <w:shd w:val="clear" w:color="auto" w:fill="auto"/>
          </w:tcPr>
          <w:p w:rsidR="001D71AE" w:rsidRPr="002F3349" w:rsidRDefault="001D71AE" w:rsidP="00081791">
            <w:pPr>
              <w:autoSpaceDE w:val="0"/>
              <w:autoSpaceDN w:val="0"/>
              <w:adjustRightInd w:val="0"/>
              <w:jc w:val="center"/>
            </w:pPr>
            <w:r w:rsidRPr="002F3349">
              <w:t>3</w:t>
            </w:r>
          </w:p>
        </w:tc>
        <w:tc>
          <w:tcPr>
            <w:tcW w:w="2605" w:type="dxa"/>
            <w:shd w:val="clear" w:color="auto" w:fill="auto"/>
          </w:tcPr>
          <w:p w:rsidR="001D71AE" w:rsidRPr="002F3349" w:rsidRDefault="001D71AE" w:rsidP="00081791">
            <w:pPr>
              <w:autoSpaceDE w:val="0"/>
              <w:autoSpaceDN w:val="0"/>
              <w:adjustRightInd w:val="0"/>
            </w:pPr>
            <w:r w:rsidRPr="002F3349">
              <w:t>79 - 60</w:t>
            </w:r>
          </w:p>
        </w:tc>
      </w:tr>
      <w:tr w:rsidR="001D71AE" w:rsidRPr="002F3349">
        <w:tc>
          <w:tcPr>
            <w:tcW w:w="1123" w:type="dxa"/>
            <w:shd w:val="clear" w:color="auto" w:fill="auto"/>
          </w:tcPr>
          <w:p w:rsidR="001D71AE" w:rsidRPr="002F3349" w:rsidRDefault="001D71AE" w:rsidP="00081791">
            <w:pPr>
              <w:autoSpaceDE w:val="0"/>
              <w:autoSpaceDN w:val="0"/>
              <w:adjustRightInd w:val="0"/>
              <w:jc w:val="center"/>
            </w:pPr>
            <w:r w:rsidRPr="002F3349">
              <w:t>4</w:t>
            </w:r>
          </w:p>
        </w:tc>
        <w:tc>
          <w:tcPr>
            <w:tcW w:w="2605" w:type="dxa"/>
            <w:shd w:val="clear" w:color="auto" w:fill="auto"/>
          </w:tcPr>
          <w:p w:rsidR="001D71AE" w:rsidRPr="002F3349" w:rsidRDefault="001D71AE" w:rsidP="00081791">
            <w:pPr>
              <w:autoSpaceDE w:val="0"/>
              <w:autoSpaceDN w:val="0"/>
              <w:adjustRightInd w:val="0"/>
            </w:pPr>
            <w:r w:rsidRPr="002F3349">
              <w:t>59 - 50</w:t>
            </w:r>
          </w:p>
        </w:tc>
      </w:tr>
      <w:tr w:rsidR="001D71AE" w:rsidRPr="002F3349">
        <w:tc>
          <w:tcPr>
            <w:tcW w:w="1123" w:type="dxa"/>
            <w:shd w:val="clear" w:color="auto" w:fill="auto"/>
          </w:tcPr>
          <w:p w:rsidR="001D71AE" w:rsidRPr="002F3349" w:rsidRDefault="001D71AE" w:rsidP="00081791">
            <w:pPr>
              <w:autoSpaceDE w:val="0"/>
              <w:autoSpaceDN w:val="0"/>
              <w:adjustRightInd w:val="0"/>
              <w:jc w:val="center"/>
            </w:pPr>
            <w:r w:rsidRPr="002F3349">
              <w:t>5</w:t>
            </w:r>
          </w:p>
        </w:tc>
        <w:tc>
          <w:tcPr>
            <w:tcW w:w="2605" w:type="dxa"/>
            <w:shd w:val="clear" w:color="auto" w:fill="auto"/>
          </w:tcPr>
          <w:p w:rsidR="001D71AE" w:rsidRPr="002F3349" w:rsidRDefault="001D71AE" w:rsidP="00081791">
            <w:pPr>
              <w:autoSpaceDE w:val="0"/>
              <w:autoSpaceDN w:val="0"/>
              <w:adjustRightInd w:val="0"/>
            </w:pPr>
            <w:r w:rsidRPr="002F3349">
              <w:t>49 - 0</w:t>
            </w:r>
          </w:p>
        </w:tc>
      </w:tr>
    </w:tbl>
    <w:p w:rsidR="001D71AE" w:rsidRPr="002F3349" w:rsidRDefault="001D71AE" w:rsidP="001D71AE">
      <w:pPr>
        <w:autoSpaceDE w:val="0"/>
        <w:autoSpaceDN w:val="0"/>
        <w:adjustRightInd w:val="0"/>
      </w:pPr>
    </w:p>
    <w:p w:rsidR="009C30AE" w:rsidRPr="002F3349" w:rsidRDefault="009C30AE" w:rsidP="001D71AE">
      <w:pPr>
        <w:autoSpaceDE w:val="0"/>
        <w:autoSpaceDN w:val="0"/>
        <w:adjustRightInd w:val="0"/>
        <w:rPr>
          <w:b/>
        </w:rPr>
      </w:pPr>
    </w:p>
    <w:p w:rsidR="00276492" w:rsidRPr="002F3349" w:rsidRDefault="00276492" w:rsidP="001D71AE">
      <w:pPr>
        <w:autoSpaceDE w:val="0"/>
        <w:autoSpaceDN w:val="0"/>
        <w:adjustRightInd w:val="0"/>
        <w:rPr>
          <w:b/>
        </w:rPr>
      </w:pPr>
    </w:p>
    <w:p w:rsidR="00276492" w:rsidRPr="002F3349" w:rsidRDefault="00276492" w:rsidP="001D71AE">
      <w:pPr>
        <w:autoSpaceDE w:val="0"/>
        <w:autoSpaceDN w:val="0"/>
        <w:adjustRightInd w:val="0"/>
        <w:rPr>
          <w:b/>
        </w:rPr>
      </w:pPr>
    </w:p>
    <w:p w:rsidR="00276492" w:rsidRPr="002F3349" w:rsidRDefault="00276492" w:rsidP="001D71AE">
      <w:pPr>
        <w:autoSpaceDE w:val="0"/>
        <w:autoSpaceDN w:val="0"/>
        <w:adjustRightInd w:val="0"/>
        <w:rPr>
          <w:b/>
        </w:rPr>
      </w:pPr>
    </w:p>
    <w:p w:rsidR="00276492" w:rsidRPr="002F3349" w:rsidRDefault="00276492" w:rsidP="001D71AE">
      <w:pPr>
        <w:autoSpaceDE w:val="0"/>
        <w:autoSpaceDN w:val="0"/>
        <w:adjustRightInd w:val="0"/>
        <w:rPr>
          <w:b/>
        </w:rPr>
      </w:pPr>
    </w:p>
    <w:p w:rsidR="00276492" w:rsidRPr="002F3349" w:rsidRDefault="00276492" w:rsidP="001D71AE">
      <w:pPr>
        <w:autoSpaceDE w:val="0"/>
        <w:autoSpaceDN w:val="0"/>
        <w:adjustRightInd w:val="0"/>
        <w:rPr>
          <w:b/>
        </w:rPr>
      </w:pPr>
    </w:p>
    <w:p w:rsidR="001D71AE" w:rsidRPr="002F3349" w:rsidRDefault="009C30AE" w:rsidP="001D71AE">
      <w:pPr>
        <w:autoSpaceDE w:val="0"/>
        <w:autoSpaceDN w:val="0"/>
        <w:adjustRightInd w:val="0"/>
        <w:rPr>
          <w:b/>
        </w:rPr>
      </w:pPr>
      <w:r w:rsidRPr="002F3349">
        <w:rPr>
          <w:b/>
        </w:rPr>
        <w:t>Harmonogram</w:t>
      </w:r>
      <w:r w:rsidR="001D71AE" w:rsidRPr="002F3349">
        <w:rPr>
          <w:b/>
        </w:rPr>
        <w:t xml:space="preserve"> písomných prác:</w:t>
      </w:r>
    </w:p>
    <w:p w:rsidR="001D71AE" w:rsidRPr="002F3349" w:rsidRDefault="001D71AE" w:rsidP="001D71AE">
      <w:pPr>
        <w:autoSpaceDE w:val="0"/>
        <w:autoSpaceDN w:val="0"/>
        <w:adjustRightInd w:val="0"/>
        <w:rPr>
          <w:b/>
        </w:rPr>
      </w:pPr>
    </w:p>
    <w:p w:rsidR="001D71AE" w:rsidRPr="002F3349" w:rsidRDefault="001D71AE" w:rsidP="001D71AE">
      <w:pPr>
        <w:autoSpaceDE w:val="0"/>
        <w:autoSpaceDN w:val="0"/>
        <w:adjustRightInd w:val="0"/>
        <w:ind w:left="360"/>
        <w:rPr>
          <w:b/>
        </w:rPr>
      </w:pPr>
      <w:r w:rsidRPr="002F3349">
        <w:rPr>
          <w:b/>
        </w:rPr>
        <w:t xml:space="preserve">5.ročník : </w:t>
      </w:r>
    </w:p>
    <w:p w:rsidR="001D71AE" w:rsidRPr="002F3349" w:rsidRDefault="001D71AE" w:rsidP="001D71AE">
      <w:pPr>
        <w:autoSpaceDE w:val="0"/>
        <w:autoSpaceDN w:val="0"/>
        <w:adjustRightInd w:val="0"/>
        <w:ind w:left="360"/>
      </w:pPr>
      <w:r w:rsidRPr="002F3349">
        <w:t xml:space="preserve"> 1. písomná práca – december: Lesný </w:t>
      </w:r>
      <w:proofErr w:type="spellStart"/>
      <w:r w:rsidRPr="002F3349">
        <w:t>ekosytém</w:t>
      </w:r>
      <w:proofErr w:type="spellEnd"/>
      <w:r w:rsidRPr="002F3349">
        <w:t>,</w:t>
      </w:r>
    </w:p>
    <w:p w:rsidR="001D71AE" w:rsidRPr="002F3349" w:rsidRDefault="001D71AE" w:rsidP="001D71AE">
      <w:pPr>
        <w:autoSpaceDE w:val="0"/>
        <w:autoSpaceDN w:val="0"/>
        <w:adjustRightInd w:val="0"/>
        <w:ind w:left="360"/>
      </w:pPr>
      <w:r w:rsidRPr="002F3349">
        <w:t xml:space="preserve"> 2. písomná práca – apríl Vodný,</w:t>
      </w:r>
      <w:r w:rsidR="0044261F">
        <w:t xml:space="preserve"> </w:t>
      </w:r>
      <w:r w:rsidRPr="002F3349">
        <w:t>poľný a trávnatý ekosystém</w:t>
      </w:r>
    </w:p>
    <w:p w:rsidR="001D71AE" w:rsidRPr="002F3349" w:rsidRDefault="001D71AE" w:rsidP="001D71AE">
      <w:pPr>
        <w:autoSpaceDE w:val="0"/>
        <w:autoSpaceDN w:val="0"/>
        <w:adjustRightInd w:val="0"/>
        <w:ind w:left="360"/>
      </w:pPr>
      <w:r w:rsidRPr="002F3349">
        <w:rPr>
          <w:b/>
        </w:rPr>
        <w:t>6. ročník :</w:t>
      </w:r>
    </w:p>
    <w:p w:rsidR="001D71AE" w:rsidRPr="002F3349" w:rsidRDefault="001D71AE" w:rsidP="001D71AE">
      <w:pPr>
        <w:autoSpaceDE w:val="0"/>
        <w:autoSpaceDN w:val="0"/>
        <w:adjustRightInd w:val="0"/>
        <w:ind w:left="360"/>
      </w:pPr>
      <w:r w:rsidRPr="002F3349">
        <w:t xml:space="preserve"> 1. písomná práca – november : Život s človekom v ľudských sídlach,</w:t>
      </w:r>
    </w:p>
    <w:p w:rsidR="001D71AE" w:rsidRPr="002F3349" w:rsidRDefault="001D71AE" w:rsidP="001D71AE">
      <w:pPr>
        <w:autoSpaceDE w:val="0"/>
        <w:autoSpaceDN w:val="0"/>
        <w:adjustRightInd w:val="0"/>
        <w:ind w:left="360"/>
      </w:pPr>
      <w:r w:rsidRPr="002F3349">
        <w:t xml:space="preserve"> 2. písomná práca – máj: Stavba tela bezstavovcov</w:t>
      </w:r>
    </w:p>
    <w:p w:rsidR="001D71AE" w:rsidRPr="002F3349" w:rsidRDefault="001D71AE" w:rsidP="001D71AE">
      <w:pPr>
        <w:autoSpaceDE w:val="0"/>
        <w:autoSpaceDN w:val="0"/>
        <w:adjustRightInd w:val="0"/>
        <w:ind w:left="360"/>
        <w:rPr>
          <w:b/>
        </w:rPr>
      </w:pPr>
      <w:r w:rsidRPr="002F3349">
        <w:rPr>
          <w:b/>
        </w:rPr>
        <w:t>7. ročník:</w:t>
      </w:r>
    </w:p>
    <w:p w:rsidR="001D71AE" w:rsidRPr="002F3349" w:rsidRDefault="001D71AE" w:rsidP="001D71AE">
      <w:pPr>
        <w:autoSpaceDE w:val="0"/>
        <w:autoSpaceDN w:val="0"/>
        <w:adjustRightInd w:val="0"/>
        <w:ind w:left="360"/>
      </w:pPr>
      <w:r w:rsidRPr="002F3349">
        <w:t xml:space="preserve">1. písomná práca – október: Vnútorná stavba tela bezstavovcov, </w:t>
      </w:r>
    </w:p>
    <w:p w:rsidR="001D71AE" w:rsidRPr="002F3349" w:rsidRDefault="001D71AE" w:rsidP="001D71AE">
      <w:pPr>
        <w:autoSpaceDE w:val="0"/>
        <w:autoSpaceDN w:val="0"/>
        <w:adjustRightInd w:val="0"/>
        <w:ind w:left="360"/>
      </w:pPr>
      <w:r w:rsidRPr="002F3349">
        <w:t xml:space="preserve"> 2. písomná práca – december: Oporná, pohybová, tráviaca a dýchacia sústava človeka,</w:t>
      </w:r>
    </w:p>
    <w:p w:rsidR="001D71AE" w:rsidRPr="002F3349" w:rsidRDefault="001D71AE" w:rsidP="001D71AE">
      <w:pPr>
        <w:autoSpaceDE w:val="0"/>
        <w:autoSpaceDN w:val="0"/>
        <w:adjustRightInd w:val="0"/>
        <w:ind w:left="360"/>
      </w:pPr>
      <w:r w:rsidRPr="002F3349">
        <w:t xml:space="preserve"> 3. písomná práca – marec: Regulačné sústavy človeka, </w:t>
      </w:r>
    </w:p>
    <w:p w:rsidR="001D71AE" w:rsidRPr="002F3349" w:rsidRDefault="001D71AE" w:rsidP="001D71AE">
      <w:pPr>
        <w:autoSpaceDE w:val="0"/>
        <w:autoSpaceDN w:val="0"/>
        <w:adjustRightInd w:val="0"/>
        <w:ind w:left="360"/>
      </w:pPr>
      <w:r w:rsidRPr="002F3349">
        <w:t xml:space="preserve"> 4. písomná práca – jún: Zmyslové orgány, zdravie a život človeka</w:t>
      </w:r>
    </w:p>
    <w:p w:rsidR="001D71AE" w:rsidRPr="002F3349" w:rsidRDefault="001D71AE" w:rsidP="001D71AE">
      <w:pPr>
        <w:autoSpaceDE w:val="0"/>
        <w:autoSpaceDN w:val="0"/>
        <w:adjustRightInd w:val="0"/>
        <w:ind w:left="360"/>
        <w:rPr>
          <w:b/>
        </w:rPr>
      </w:pPr>
      <w:r w:rsidRPr="002F3349">
        <w:rPr>
          <w:b/>
        </w:rPr>
        <w:t>8. ročník:</w:t>
      </w:r>
    </w:p>
    <w:p w:rsidR="001D71AE" w:rsidRPr="002F3349" w:rsidRDefault="001D71AE" w:rsidP="001D71AE">
      <w:pPr>
        <w:autoSpaceDE w:val="0"/>
        <w:autoSpaceDN w:val="0"/>
        <w:adjustRightInd w:val="0"/>
        <w:ind w:left="360"/>
      </w:pPr>
      <w:r w:rsidRPr="002F3349">
        <w:t xml:space="preserve">1. písomná práca – december: Stavba Zeme, vnútorné geologické procesy, </w:t>
      </w:r>
    </w:p>
    <w:p w:rsidR="001D71AE" w:rsidRDefault="001D71AE" w:rsidP="001D71AE">
      <w:pPr>
        <w:autoSpaceDE w:val="0"/>
        <w:autoSpaceDN w:val="0"/>
        <w:adjustRightInd w:val="0"/>
        <w:ind w:left="360"/>
      </w:pPr>
      <w:r w:rsidRPr="002F3349">
        <w:t>2. písomná práca – jún: Vonkajšie geologické procesy, geologické éry, základy ekológie</w:t>
      </w:r>
    </w:p>
    <w:p w:rsidR="00546682" w:rsidRPr="002F3349" w:rsidRDefault="00546682" w:rsidP="001D71AE">
      <w:pPr>
        <w:autoSpaceDE w:val="0"/>
        <w:autoSpaceDN w:val="0"/>
        <w:adjustRightInd w:val="0"/>
        <w:ind w:left="360"/>
      </w:pPr>
    </w:p>
    <w:p w:rsidR="001D71AE" w:rsidRPr="002F3349" w:rsidRDefault="001D71AE" w:rsidP="001D71AE">
      <w:pPr>
        <w:autoSpaceDE w:val="0"/>
        <w:autoSpaceDN w:val="0"/>
        <w:adjustRightInd w:val="0"/>
        <w:ind w:left="360"/>
        <w:rPr>
          <w:b/>
        </w:rPr>
      </w:pPr>
      <w:r w:rsidRPr="002F3349">
        <w:rPr>
          <w:b/>
        </w:rPr>
        <w:t>9. ročník:</w:t>
      </w:r>
    </w:p>
    <w:p w:rsidR="001D71AE" w:rsidRPr="002F3349" w:rsidRDefault="001D71AE" w:rsidP="001D71AE">
      <w:pPr>
        <w:autoSpaceDE w:val="0"/>
        <w:autoSpaceDN w:val="0"/>
        <w:adjustRightInd w:val="0"/>
        <w:ind w:left="360"/>
      </w:pPr>
      <w:r w:rsidRPr="002F3349">
        <w:t>1. písomná práca – november: Základné znaky, životné procesy organizmov, dedičnosť</w:t>
      </w:r>
    </w:p>
    <w:p w:rsidR="001D71AE" w:rsidRPr="002F3349" w:rsidRDefault="001D71AE" w:rsidP="001D71AE">
      <w:pPr>
        <w:autoSpaceDE w:val="0"/>
        <w:autoSpaceDN w:val="0"/>
        <w:adjustRightInd w:val="0"/>
        <w:ind w:left="360"/>
      </w:pPr>
      <w:r w:rsidRPr="002F3349">
        <w:t>2. písomná práca – jún: Základy ekológie</w:t>
      </w:r>
    </w:p>
    <w:p w:rsidR="001D71AE" w:rsidRPr="002F3349" w:rsidRDefault="001D71AE" w:rsidP="001D71AE">
      <w:pPr>
        <w:autoSpaceDE w:val="0"/>
        <w:autoSpaceDN w:val="0"/>
        <w:adjustRightInd w:val="0"/>
        <w:ind w:left="360"/>
        <w:rPr>
          <w:b/>
        </w:rPr>
      </w:pPr>
    </w:p>
    <w:p w:rsidR="001D71AE" w:rsidRPr="002F3349" w:rsidRDefault="001D71AE" w:rsidP="001D71AE">
      <w:pPr>
        <w:autoSpaceDE w:val="0"/>
        <w:autoSpaceDN w:val="0"/>
        <w:adjustRightInd w:val="0"/>
        <w:ind w:left="360"/>
      </w:pPr>
      <w:r w:rsidRPr="002F3349">
        <w:t>V priebehu šk. roka budú žiaci písať krátke previerky (cca 10 minút) na základe , ktorých si učiteľ overí , ako žiaci pochopili nové učivo, budú hodnotené známkami , podľa percentuálnej úspešnosti.</w:t>
      </w:r>
    </w:p>
    <w:p w:rsidR="00571E53" w:rsidRPr="002F3349" w:rsidRDefault="001D71AE" w:rsidP="001D71AE">
      <w:pPr>
        <w:autoSpaceDE w:val="0"/>
        <w:autoSpaceDN w:val="0"/>
        <w:adjustRightInd w:val="0"/>
      </w:pPr>
      <w:r w:rsidRPr="002F3349">
        <w:t>Na upevnenie učiva budú žiaci pracovať s pracovnými listami, prírodninami</w:t>
      </w:r>
    </w:p>
    <w:p w:rsidR="007D5E67" w:rsidRPr="002F3349" w:rsidRDefault="007D5E67" w:rsidP="001D71AE">
      <w:pPr>
        <w:autoSpaceDE w:val="0"/>
        <w:autoSpaceDN w:val="0"/>
        <w:adjustRightInd w:val="0"/>
      </w:pPr>
    </w:p>
    <w:p w:rsidR="001D71AE" w:rsidRPr="002F3349" w:rsidRDefault="001D71AE" w:rsidP="001D71AE">
      <w:pPr>
        <w:autoSpaceDE w:val="0"/>
        <w:autoSpaceDN w:val="0"/>
        <w:adjustRightInd w:val="0"/>
        <w:rPr>
          <w:b/>
          <w:u w:val="single"/>
        </w:rPr>
      </w:pPr>
      <w:r w:rsidRPr="002F3349">
        <w:rPr>
          <w:u w:val="single"/>
        </w:rPr>
        <w:t>Predmet</w:t>
      </w:r>
      <w:r w:rsidR="00BA4855" w:rsidRPr="002F3349">
        <w:rPr>
          <w:u w:val="single"/>
        </w:rPr>
        <w:t>:</w:t>
      </w:r>
      <w:r w:rsidR="007D5E67" w:rsidRPr="002F3349">
        <w:rPr>
          <w:b/>
          <w:u w:val="single"/>
        </w:rPr>
        <w:t>Výchova k manželstvu a rodičovstvu</w:t>
      </w:r>
      <w:r w:rsidR="006F2775">
        <w:rPr>
          <w:u w:val="single"/>
        </w:rPr>
        <w:tab/>
      </w:r>
      <w:r w:rsidR="006F2775">
        <w:rPr>
          <w:u w:val="single"/>
        </w:rPr>
        <w:tab/>
      </w:r>
      <w:r w:rsidR="00BA4855" w:rsidRPr="002F3349">
        <w:rPr>
          <w:u w:val="single"/>
        </w:rPr>
        <w:t>S</w:t>
      </w:r>
      <w:r w:rsidRPr="002F3349">
        <w:rPr>
          <w:u w:val="single"/>
        </w:rPr>
        <w:t>pôsob hodnotenia</w:t>
      </w:r>
      <w:r w:rsidR="00BA4855" w:rsidRPr="002F3349">
        <w:rPr>
          <w:u w:val="single"/>
        </w:rPr>
        <w:t xml:space="preserve">: </w:t>
      </w:r>
      <w:r w:rsidR="00BA4855" w:rsidRPr="002F3349">
        <w:rPr>
          <w:b/>
          <w:u w:val="single"/>
        </w:rPr>
        <w:t>klasifiká</w:t>
      </w:r>
      <w:r w:rsidR="007D5E67" w:rsidRPr="002F3349">
        <w:rPr>
          <w:b/>
          <w:u w:val="single"/>
        </w:rPr>
        <w:t>cia</w:t>
      </w:r>
    </w:p>
    <w:p w:rsidR="007F346B" w:rsidRPr="002F3349" w:rsidRDefault="007F346B" w:rsidP="007F346B">
      <w:pPr>
        <w:widowControl w:val="0"/>
        <w:pBdr>
          <w:top w:val="nil"/>
          <w:left w:val="nil"/>
          <w:bottom w:val="nil"/>
          <w:right w:val="nil"/>
          <w:between w:val="nil"/>
        </w:pBdr>
        <w:spacing w:before="273"/>
        <w:ind w:left="-24" w:right="-24" w:firstLine="734"/>
        <w:rPr>
          <w:color w:val="000000"/>
        </w:rPr>
      </w:pPr>
      <w:r w:rsidRPr="002F3349">
        <w:rPr>
          <w:rFonts w:eastAsia="Arial"/>
          <w:color w:val="000000"/>
        </w:rPr>
        <w:t xml:space="preserve">Dôležitou súčasťou osobnostného rozvoja žiakov je príprava na zodpovedné partnerské vzťahy, manželstvo a rodičovstvo. Prierezová téma </w:t>
      </w:r>
      <w:r w:rsidRPr="002F3349">
        <w:rPr>
          <w:rFonts w:eastAsia="Arial"/>
          <w:b/>
          <w:color w:val="000000"/>
        </w:rPr>
        <w:t xml:space="preserve">Výchova k manželstvu a rodičovstvu </w:t>
      </w:r>
      <w:r w:rsidRPr="002F3349">
        <w:rPr>
          <w:rFonts w:eastAsia="Arial"/>
          <w:color w:val="000000"/>
        </w:rPr>
        <w:t xml:space="preserve">je zameraná na utváranie základných vedomostí a zodpovedných postojov v oblasti partnerských </w:t>
      </w:r>
      <w:r w:rsidRPr="002F3349">
        <w:rPr>
          <w:rFonts w:eastAsia="Arial"/>
          <w:color w:val="000000"/>
        </w:rPr>
        <w:lastRenderedPageBreak/>
        <w:t xml:space="preserve">vzťahov a rodičovstva v súlade s vedeckými poznatkami a etickými normami. Pri realizácii témy je nevyhnutné vychádzať zo životnej reality žiakov v konkrétnej triede, ich veku, zrelosti, vývinového štádia. Podmienkou je taktný a citlivý prístup pedagóga. Škola môže využiť aj pomoc alebo služby relevantných odborníkov. Cieľom uplatňovania tejto prierezovej témy je prispieť k tomu, aby (si) žiak: </w:t>
      </w:r>
    </w:p>
    <w:p w:rsidR="007F346B" w:rsidRPr="002F3349" w:rsidRDefault="007F346B" w:rsidP="007F346B">
      <w:pPr>
        <w:widowControl w:val="0"/>
        <w:pBdr>
          <w:top w:val="nil"/>
          <w:left w:val="nil"/>
          <w:bottom w:val="nil"/>
          <w:right w:val="nil"/>
          <w:between w:val="nil"/>
        </w:pBdr>
        <w:spacing w:before="57"/>
        <w:ind w:left="335" w:right="-24"/>
        <w:rPr>
          <w:color w:val="000000"/>
        </w:rPr>
      </w:pPr>
      <w:r w:rsidRPr="002F3349">
        <w:rPr>
          <w:rFonts w:eastAsia="Arial"/>
          <w:color w:val="000000"/>
        </w:rPr>
        <w:t xml:space="preserve">• osvojil základné poznatky o biologických, psychických a sociálnych zmenách, ktoré ovplyvňujú vývin jeho osobnosti v súčasnosti i v budúcnosti; </w:t>
      </w:r>
    </w:p>
    <w:p w:rsidR="007F346B" w:rsidRPr="002F3349" w:rsidRDefault="007F346B" w:rsidP="007F346B">
      <w:pPr>
        <w:widowControl w:val="0"/>
        <w:pBdr>
          <w:top w:val="nil"/>
          <w:left w:val="nil"/>
          <w:bottom w:val="nil"/>
          <w:right w:val="nil"/>
          <w:between w:val="nil"/>
        </w:pBdr>
        <w:spacing w:before="52"/>
        <w:ind w:left="335" w:right="-24"/>
        <w:rPr>
          <w:color w:val="000000"/>
        </w:rPr>
      </w:pPr>
      <w:r w:rsidRPr="002F3349">
        <w:rPr>
          <w:rFonts w:eastAsia="Arial"/>
          <w:color w:val="000000"/>
        </w:rPr>
        <w:t xml:space="preserve">• získal základné predpoklady pre zodpovedné rozhodnutia v oblasti partnerských vzťahov, manželstva a rodičovstva; </w:t>
      </w:r>
    </w:p>
    <w:p w:rsidR="007F346B" w:rsidRPr="002F3349" w:rsidRDefault="007F346B" w:rsidP="007F346B">
      <w:pPr>
        <w:widowControl w:val="0"/>
        <w:pBdr>
          <w:top w:val="nil"/>
          <w:left w:val="nil"/>
          <w:bottom w:val="nil"/>
          <w:right w:val="nil"/>
          <w:between w:val="nil"/>
        </w:pBdr>
        <w:spacing w:before="57"/>
        <w:ind w:left="335" w:right="1209"/>
        <w:rPr>
          <w:color w:val="000000"/>
        </w:rPr>
      </w:pPr>
      <w:r w:rsidRPr="002F3349">
        <w:rPr>
          <w:rFonts w:eastAsia="Arial"/>
          <w:color w:val="000000"/>
        </w:rPr>
        <w:t xml:space="preserve">• osvojil zásady bezpečného správania a porozumel rizikám v oblasti sexuality; </w:t>
      </w:r>
    </w:p>
    <w:p w:rsidR="007F346B" w:rsidRPr="002F3349" w:rsidRDefault="007F346B" w:rsidP="007F346B">
      <w:pPr>
        <w:widowControl w:val="0"/>
        <w:pBdr>
          <w:top w:val="nil"/>
          <w:left w:val="nil"/>
          <w:bottom w:val="nil"/>
          <w:right w:val="nil"/>
          <w:between w:val="nil"/>
        </w:pBdr>
        <w:spacing w:before="52"/>
        <w:ind w:left="335" w:right="-19"/>
        <w:rPr>
          <w:color w:val="000000"/>
        </w:rPr>
      </w:pPr>
      <w:r w:rsidRPr="002F3349">
        <w:rPr>
          <w:rFonts w:eastAsia="Arial"/>
          <w:color w:val="000000"/>
        </w:rPr>
        <w:t xml:space="preserve">• uprednostňoval základné princípy zdravého životného štýlu a nerizikového správania vo svojom (každodennom) živote. </w:t>
      </w:r>
    </w:p>
    <w:p w:rsidR="007F346B" w:rsidRPr="002F3349" w:rsidRDefault="007F346B" w:rsidP="001D71AE">
      <w:pPr>
        <w:autoSpaceDE w:val="0"/>
        <w:autoSpaceDN w:val="0"/>
        <w:adjustRightInd w:val="0"/>
        <w:rPr>
          <w:u w:val="single"/>
        </w:rPr>
      </w:pPr>
    </w:p>
    <w:p w:rsidR="001D71AE" w:rsidRPr="002F3349" w:rsidRDefault="001D71AE" w:rsidP="001D71AE">
      <w:pPr>
        <w:tabs>
          <w:tab w:val="left" w:pos="1080"/>
        </w:tabs>
        <w:autoSpaceDE w:val="0"/>
        <w:autoSpaceDN w:val="0"/>
        <w:adjustRightInd w:val="0"/>
      </w:pPr>
      <w:r w:rsidRPr="002F3349">
        <w:tab/>
      </w:r>
    </w:p>
    <w:p w:rsidR="001D71AE" w:rsidRPr="002F3349" w:rsidRDefault="001D71AE" w:rsidP="001D71AE">
      <w:pPr>
        <w:autoSpaceDE w:val="0"/>
        <w:autoSpaceDN w:val="0"/>
        <w:adjustRightInd w:val="0"/>
      </w:pPr>
      <w:r w:rsidRPr="002F3349">
        <w:t>V priebehu školského roka budú žiaci pracovať na 6 témach:</w:t>
      </w:r>
    </w:p>
    <w:p w:rsidR="001D71AE" w:rsidRPr="00595CEB" w:rsidRDefault="001D71AE" w:rsidP="00595CEB">
      <w:pPr>
        <w:tabs>
          <w:tab w:val="left" w:pos="1080"/>
        </w:tabs>
        <w:autoSpaceDE w:val="0"/>
        <w:autoSpaceDN w:val="0"/>
        <w:adjustRightInd w:val="0"/>
      </w:pPr>
    </w:p>
    <w:p w:rsidR="00595CEB" w:rsidRPr="00595CEB" w:rsidRDefault="00652974" w:rsidP="00652974">
      <w:pPr>
        <w:autoSpaceDE w:val="0"/>
        <w:autoSpaceDN w:val="0"/>
        <w:adjustRightInd w:val="0"/>
        <w:rPr>
          <w:b/>
          <w:u w:val="single"/>
        </w:rPr>
      </w:pPr>
      <w:r w:rsidRPr="002F3349">
        <w:rPr>
          <w:u w:val="single"/>
        </w:rPr>
        <w:t xml:space="preserve">Predmet: </w:t>
      </w:r>
      <w:r w:rsidR="001D71AE" w:rsidRPr="002F3349">
        <w:rPr>
          <w:b/>
          <w:u w:val="single"/>
        </w:rPr>
        <w:t>V</w:t>
      </w:r>
      <w:r w:rsidR="007D5E67" w:rsidRPr="002F3349">
        <w:rPr>
          <w:b/>
          <w:u w:val="single"/>
        </w:rPr>
        <w:t>ýtvarná výchova</w:t>
      </w:r>
      <w:r w:rsidRPr="002F3349">
        <w:rPr>
          <w:u w:val="single"/>
        </w:rPr>
        <w:tab/>
      </w:r>
      <w:r w:rsidRPr="002F3349">
        <w:rPr>
          <w:u w:val="single"/>
        </w:rPr>
        <w:tab/>
      </w:r>
      <w:r w:rsidRPr="002F3349">
        <w:rPr>
          <w:u w:val="single"/>
        </w:rPr>
        <w:tab/>
        <w:t xml:space="preserve">Spôsob hodnotenia: </w:t>
      </w:r>
      <w:r w:rsidRPr="002F3349">
        <w:rPr>
          <w:b/>
          <w:u w:val="single"/>
        </w:rPr>
        <w:t>klasifikácia</w:t>
      </w:r>
    </w:p>
    <w:p w:rsidR="00652974" w:rsidRPr="00595CEB" w:rsidRDefault="004F1527" w:rsidP="001D71AE">
      <w:pPr>
        <w:autoSpaceDE w:val="0"/>
        <w:autoSpaceDN w:val="0"/>
        <w:adjustRightInd w:val="0"/>
        <w:rPr>
          <w:b/>
          <w:sz w:val="22"/>
          <w:szCs w:val="22"/>
          <w:u w:val="single"/>
        </w:rPr>
      </w:pPr>
      <w:r w:rsidRPr="00595CEB">
        <w:rPr>
          <w:b/>
          <w:bCs/>
          <w:u w:val="single"/>
        </w:rPr>
        <w:t xml:space="preserve">Tvary umenia                                           </w:t>
      </w:r>
      <w:r w:rsidRPr="00595CEB">
        <w:rPr>
          <w:u w:val="single"/>
        </w:rPr>
        <w:t xml:space="preserve">Spôsob hodnotenia: </w:t>
      </w:r>
      <w:r w:rsidRPr="00595CEB">
        <w:rPr>
          <w:b/>
          <w:u w:val="single"/>
        </w:rPr>
        <w:t>klasifikácia</w:t>
      </w:r>
    </w:p>
    <w:p w:rsidR="00595CEB" w:rsidRDefault="00595CEB" w:rsidP="001D71AE">
      <w:pPr>
        <w:autoSpaceDE w:val="0"/>
        <w:autoSpaceDN w:val="0"/>
        <w:adjustRightInd w:val="0"/>
        <w:rPr>
          <w:bCs/>
          <w:sz w:val="22"/>
          <w:szCs w:val="22"/>
        </w:rPr>
      </w:pPr>
    </w:p>
    <w:p w:rsidR="001D71AE" w:rsidRPr="00595CEB" w:rsidRDefault="001D71AE" w:rsidP="001D71AE">
      <w:pPr>
        <w:autoSpaceDE w:val="0"/>
        <w:autoSpaceDN w:val="0"/>
        <w:adjustRightInd w:val="0"/>
      </w:pPr>
      <w:r w:rsidRPr="00595CEB">
        <w:rPr>
          <w:bCs/>
        </w:rPr>
        <w:t xml:space="preserve">Ťažiskovou formou </w:t>
      </w:r>
      <w:r w:rsidRPr="00595CEB">
        <w:t>hodnotenia je:</w:t>
      </w:r>
    </w:p>
    <w:p w:rsidR="001D71AE" w:rsidRPr="00595CEB" w:rsidRDefault="001D71AE" w:rsidP="001D71AE">
      <w:pPr>
        <w:autoSpaceDE w:val="0"/>
        <w:autoSpaceDN w:val="0"/>
        <w:adjustRightInd w:val="0"/>
      </w:pPr>
      <w:r w:rsidRPr="00595CEB">
        <w:br/>
        <w:t xml:space="preserve">- </w:t>
      </w:r>
      <w:r w:rsidRPr="00595CEB">
        <w:rPr>
          <w:bCs/>
        </w:rPr>
        <w:t>osobný rozhovor so žiakom</w:t>
      </w:r>
      <w:r w:rsidRPr="00595CEB">
        <w:br/>
        <w:t xml:space="preserve">- </w:t>
      </w:r>
      <w:r w:rsidRPr="00595CEB">
        <w:rPr>
          <w:bCs/>
        </w:rPr>
        <w:t xml:space="preserve">spätná väzba o rôznych aspektoch jeho činnosti </w:t>
      </w:r>
      <w:r w:rsidRPr="00595CEB">
        <w:br/>
        <w:t xml:space="preserve">- </w:t>
      </w:r>
      <w:r w:rsidRPr="00595CEB">
        <w:rPr>
          <w:bCs/>
        </w:rPr>
        <w:t>vzájomná komunikácia</w:t>
      </w:r>
      <w:r w:rsidRPr="00595CEB">
        <w:br/>
        <w:t xml:space="preserve">- dôraz kladieme na </w:t>
      </w:r>
      <w:r w:rsidRPr="00595CEB">
        <w:rPr>
          <w:bCs/>
        </w:rPr>
        <w:t xml:space="preserve">sebahodnotenie žiaka </w:t>
      </w:r>
      <w:r w:rsidRPr="00595CEB">
        <w:rPr>
          <w:bCs/>
        </w:rPr>
        <w:br/>
        <w:t>- škálovanie formou známok - škálou od 1 do 5</w:t>
      </w:r>
      <w:r w:rsidRPr="00595CEB">
        <w:br/>
        <w:t>- v jednom polroku sú hodnotené 2 ľubovoľné práce + ústna odpoveď z výtvarných štýlov a techník v závislosti od ročníka</w:t>
      </w:r>
    </w:p>
    <w:p w:rsidR="001D71AE" w:rsidRPr="00595CEB" w:rsidRDefault="001D71AE" w:rsidP="001D71AE"/>
    <w:p w:rsidR="001D71AE" w:rsidRPr="00595CEB" w:rsidRDefault="001D71AE" w:rsidP="001D71AE">
      <w:pPr>
        <w:pStyle w:val="Default"/>
      </w:pPr>
      <w:r w:rsidRPr="00595CEB">
        <w:rPr>
          <w:b/>
          <w:bCs/>
        </w:rPr>
        <w:t xml:space="preserve">Kritériá hodnotenia </w:t>
      </w:r>
    </w:p>
    <w:p w:rsidR="001D71AE" w:rsidRPr="00595CEB" w:rsidRDefault="001D71AE" w:rsidP="001D71AE">
      <w:pPr>
        <w:pStyle w:val="Default"/>
      </w:pPr>
      <w:r w:rsidRPr="00595CEB">
        <w:rPr>
          <w:bCs/>
        </w:rPr>
        <w:t>Uprednostňujeme osobný, diferencovaný prístup</w:t>
      </w:r>
      <w:r w:rsidRPr="00595CEB">
        <w:t xml:space="preserve">. </w:t>
      </w:r>
    </w:p>
    <w:p w:rsidR="001D71AE" w:rsidRPr="00595CEB" w:rsidRDefault="001D71AE" w:rsidP="001D71AE">
      <w:pPr>
        <w:pStyle w:val="Default"/>
        <w:rPr>
          <w:color w:val="auto"/>
        </w:rPr>
      </w:pPr>
    </w:p>
    <w:p w:rsidR="001D71AE" w:rsidRPr="00595CEB" w:rsidRDefault="001D71AE" w:rsidP="001D71AE">
      <w:pPr>
        <w:pStyle w:val="Default"/>
        <w:rPr>
          <w:i/>
        </w:rPr>
      </w:pPr>
      <w:r w:rsidRPr="00595CEB">
        <w:rPr>
          <w:i/>
        </w:rPr>
        <w:t xml:space="preserve">Učiteľ u žiaka hodnotí, primerane veku: </w:t>
      </w:r>
    </w:p>
    <w:p w:rsidR="001D71AE" w:rsidRPr="00595CEB" w:rsidRDefault="001D71AE" w:rsidP="001D71AE">
      <w:pPr>
        <w:pStyle w:val="Default"/>
        <w:rPr>
          <w:i/>
          <w:u w:val="single"/>
        </w:rPr>
      </w:pPr>
      <w:r w:rsidRPr="00595CEB">
        <w:rPr>
          <w:bCs/>
          <w:i/>
          <w:u w:val="single"/>
        </w:rPr>
        <w:t xml:space="preserve">a) priebeh vytvárania postojov: </w:t>
      </w:r>
    </w:p>
    <w:p w:rsidR="001D71AE" w:rsidRPr="00595CEB" w:rsidRDefault="001D71AE" w:rsidP="001D71AE">
      <w:pPr>
        <w:pStyle w:val="Default"/>
      </w:pPr>
      <w:r w:rsidRPr="00595CEB">
        <w:rPr>
          <w:bCs/>
        </w:rPr>
        <w:t xml:space="preserve">- prístup </w:t>
      </w:r>
      <w:r w:rsidRPr="00595CEB">
        <w:t xml:space="preserve">k činnostiam z hľadiska tvorivosti, t. j. uplatnenie vlastných inovatívnych nápadov a vlastného zamerania pri realizácii edukačnej úlohy, </w:t>
      </w:r>
    </w:p>
    <w:p w:rsidR="001D71AE" w:rsidRPr="00595CEB" w:rsidRDefault="001D71AE" w:rsidP="001D71AE">
      <w:pPr>
        <w:pStyle w:val="Default"/>
      </w:pPr>
      <w:r w:rsidRPr="00595CEB">
        <w:t xml:space="preserve">- </w:t>
      </w:r>
      <w:r w:rsidRPr="00595CEB">
        <w:rPr>
          <w:bCs/>
        </w:rPr>
        <w:t xml:space="preserve">otvorenosť </w:t>
      </w:r>
      <w:r w:rsidRPr="00595CEB">
        <w:t xml:space="preserve">voči experimentovaniu, skúšanie iných, svojských riešení, </w:t>
      </w:r>
    </w:p>
    <w:p w:rsidR="001D71AE" w:rsidRPr="00595CEB" w:rsidRDefault="001D71AE" w:rsidP="001D71AE">
      <w:pPr>
        <w:pStyle w:val="Default"/>
      </w:pPr>
      <w:r w:rsidRPr="00595CEB">
        <w:t xml:space="preserve">- </w:t>
      </w:r>
      <w:r w:rsidRPr="00595CEB">
        <w:rPr>
          <w:bCs/>
        </w:rPr>
        <w:t xml:space="preserve">cieľavedomosť </w:t>
      </w:r>
      <w:r w:rsidRPr="00595CEB">
        <w:t xml:space="preserve">riešení, </w:t>
      </w:r>
    </w:p>
    <w:p w:rsidR="001D71AE" w:rsidRPr="00595CEB" w:rsidRDefault="001D71AE" w:rsidP="001D71AE">
      <w:pPr>
        <w:pStyle w:val="Default"/>
      </w:pPr>
      <w:r w:rsidRPr="00595CEB">
        <w:t xml:space="preserve">- </w:t>
      </w:r>
      <w:r w:rsidRPr="00595CEB">
        <w:rPr>
          <w:bCs/>
        </w:rPr>
        <w:t xml:space="preserve">záujem </w:t>
      </w:r>
      <w:r w:rsidRPr="00595CEB">
        <w:t xml:space="preserve">o činnosti v rámci edukačných úloh a prípravy pomôcok, </w:t>
      </w:r>
    </w:p>
    <w:p w:rsidR="001D71AE" w:rsidRPr="00595CEB" w:rsidRDefault="001D71AE" w:rsidP="001D71AE">
      <w:pPr>
        <w:pStyle w:val="Default"/>
      </w:pPr>
      <w:r w:rsidRPr="00595CEB">
        <w:t xml:space="preserve">- </w:t>
      </w:r>
      <w:r w:rsidRPr="00595CEB">
        <w:rPr>
          <w:bCs/>
        </w:rPr>
        <w:t xml:space="preserve">schopnosť </w:t>
      </w:r>
      <w:r w:rsidRPr="00595CEB">
        <w:t xml:space="preserve">spolupracovať, </w:t>
      </w:r>
    </w:p>
    <w:p w:rsidR="001D71AE" w:rsidRPr="00595CEB" w:rsidRDefault="001D71AE" w:rsidP="001D71AE">
      <w:pPr>
        <w:pStyle w:val="Default"/>
      </w:pPr>
      <w:r w:rsidRPr="00595CEB">
        <w:t xml:space="preserve">- </w:t>
      </w:r>
      <w:r w:rsidRPr="00595CEB">
        <w:rPr>
          <w:bCs/>
        </w:rPr>
        <w:t xml:space="preserve">schopnosť </w:t>
      </w:r>
      <w:r w:rsidRPr="00595CEB">
        <w:t xml:space="preserve">zaujímať stanoviská k výsledkom svojej práce a práce spolužiakov; </w:t>
      </w:r>
    </w:p>
    <w:p w:rsidR="001D71AE" w:rsidRPr="00595CEB" w:rsidRDefault="001D71AE" w:rsidP="001D71AE">
      <w:pPr>
        <w:pStyle w:val="Default"/>
      </w:pPr>
    </w:p>
    <w:p w:rsidR="001D71AE" w:rsidRPr="00595CEB" w:rsidRDefault="001D71AE" w:rsidP="001D71AE">
      <w:pPr>
        <w:pStyle w:val="Default"/>
        <w:rPr>
          <w:i/>
          <w:u w:val="single"/>
        </w:rPr>
      </w:pPr>
      <w:r w:rsidRPr="00595CEB">
        <w:rPr>
          <w:bCs/>
          <w:i/>
          <w:u w:val="single"/>
        </w:rPr>
        <w:t xml:space="preserve">b) priebeh získavania zručností a spôsobilostí: </w:t>
      </w:r>
    </w:p>
    <w:p w:rsidR="001D71AE" w:rsidRPr="00595CEB" w:rsidRDefault="001D71AE" w:rsidP="001D71AE">
      <w:pPr>
        <w:pStyle w:val="Default"/>
      </w:pPr>
      <w:r w:rsidRPr="00595CEB">
        <w:rPr>
          <w:bCs/>
        </w:rPr>
        <w:t xml:space="preserve">- technické zručnosti </w:t>
      </w:r>
      <w:r w:rsidRPr="00595CEB">
        <w:t xml:space="preserve">(ovládanie požadovaných nástrojov, materiálov a technických operácií s nimi), </w:t>
      </w:r>
    </w:p>
    <w:p w:rsidR="001D71AE" w:rsidRPr="00595CEB" w:rsidRDefault="001D71AE" w:rsidP="001D71AE">
      <w:pPr>
        <w:pStyle w:val="Default"/>
      </w:pPr>
      <w:r w:rsidRPr="00595CEB">
        <w:t xml:space="preserve">- </w:t>
      </w:r>
      <w:r w:rsidRPr="00595CEB">
        <w:rPr>
          <w:bCs/>
        </w:rPr>
        <w:t xml:space="preserve">formálne zručnosti </w:t>
      </w:r>
      <w:r w:rsidRPr="00595CEB">
        <w:t xml:space="preserve">(vyjadrovanie sa prostredníctvom výtvarného jazyka), </w:t>
      </w:r>
    </w:p>
    <w:p w:rsidR="001D71AE" w:rsidRPr="00595CEB" w:rsidRDefault="001D71AE" w:rsidP="001D71AE">
      <w:pPr>
        <w:pStyle w:val="Default"/>
      </w:pPr>
      <w:r w:rsidRPr="00595CEB">
        <w:rPr>
          <w:bCs/>
        </w:rPr>
        <w:t xml:space="preserve">- mentálne spôsobilosti </w:t>
      </w:r>
      <w:r w:rsidRPr="00595CEB">
        <w:t xml:space="preserve">na úrovni rozvoja </w:t>
      </w:r>
      <w:r w:rsidRPr="00595CEB">
        <w:rPr>
          <w:bCs/>
        </w:rPr>
        <w:t xml:space="preserve">vnímania a prežívania, </w:t>
      </w:r>
    </w:p>
    <w:p w:rsidR="001D71AE" w:rsidRPr="00595CEB" w:rsidRDefault="001D71AE" w:rsidP="001D71AE">
      <w:pPr>
        <w:pStyle w:val="Default"/>
      </w:pPr>
      <w:r w:rsidRPr="00595CEB">
        <w:t xml:space="preserve">- </w:t>
      </w:r>
      <w:r w:rsidRPr="00595CEB">
        <w:rPr>
          <w:bCs/>
        </w:rPr>
        <w:t xml:space="preserve">mentálne spôsobilosti </w:t>
      </w:r>
      <w:r w:rsidRPr="00595CEB">
        <w:t xml:space="preserve">na úrovni rozvoja </w:t>
      </w:r>
      <w:r w:rsidRPr="00595CEB">
        <w:rPr>
          <w:bCs/>
        </w:rPr>
        <w:t xml:space="preserve">predstavivosti a fantázie, </w:t>
      </w:r>
    </w:p>
    <w:p w:rsidR="001D71AE" w:rsidRPr="00595CEB" w:rsidRDefault="001D71AE" w:rsidP="001D71AE">
      <w:pPr>
        <w:pStyle w:val="Default"/>
      </w:pPr>
      <w:r w:rsidRPr="00595CEB">
        <w:t xml:space="preserve">- mentálne spôsobilosti na </w:t>
      </w:r>
      <w:r w:rsidRPr="00595CEB">
        <w:rPr>
          <w:bCs/>
        </w:rPr>
        <w:t xml:space="preserve">úrovni myslenia </w:t>
      </w:r>
      <w:r w:rsidRPr="00595CEB">
        <w:t xml:space="preserve">(vlastné témy, koncepcie, návrhy; schopnosť analyzovať a syntetizovať, pomenovať procesy, interpretovať zážitky); </w:t>
      </w:r>
    </w:p>
    <w:p w:rsidR="001D71AE" w:rsidRPr="00595CEB" w:rsidRDefault="001D71AE" w:rsidP="001D71AE">
      <w:pPr>
        <w:pStyle w:val="Default"/>
      </w:pPr>
    </w:p>
    <w:p w:rsidR="001D71AE" w:rsidRPr="00595CEB" w:rsidRDefault="001D71AE" w:rsidP="001D71AE">
      <w:pPr>
        <w:pStyle w:val="Default"/>
        <w:rPr>
          <w:i/>
          <w:u w:val="single"/>
        </w:rPr>
      </w:pPr>
      <w:r w:rsidRPr="00595CEB">
        <w:rPr>
          <w:bCs/>
          <w:i/>
          <w:u w:val="single"/>
        </w:rPr>
        <w:t xml:space="preserve">c) priebeh získavania vedomostí: </w:t>
      </w:r>
    </w:p>
    <w:p w:rsidR="001D71AE" w:rsidRPr="00595CEB" w:rsidRDefault="001D71AE" w:rsidP="001D71AE">
      <w:pPr>
        <w:pStyle w:val="Default"/>
      </w:pPr>
      <w:r w:rsidRPr="00595CEB">
        <w:rPr>
          <w:bCs/>
        </w:rPr>
        <w:lastRenderedPageBreak/>
        <w:t xml:space="preserve">- znalosti </w:t>
      </w:r>
      <w:r w:rsidRPr="00595CEB">
        <w:t xml:space="preserve">oblastí vizuálnej kultúry a výtvarného umenia súvisiacich s preberanými edukačnými úlohami, </w:t>
      </w:r>
    </w:p>
    <w:p w:rsidR="001D71AE" w:rsidRPr="00595CEB" w:rsidRDefault="001D71AE" w:rsidP="001D71AE">
      <w:pPr>
        <w:pStyle w:val="Default"/>
      </w:pPr>
      <w:r w:rsidRPr="00595CEB">
        <w:t xml:space="preserve">- </w:t>
      </w:r>
      <w:r w:rsidRPr="00595CEB">
        <w:rPr>
          <w:bCs/>
        </w:rPr>
        <w:t xml:space="preserve">pochopenie </w:t>
      </w:r>
      <w:r w:rsidRPr="00595CEB">
        <w:t xml:space="preserve">výtvarného diela a schopnosť interpretovať ho, </w:t>
      </w:r>
    </w:p>
    <w:p w:rsidR="001D71AE" w:rsidRPr="00595CEB" w:rsidRDefault="001D71AE" w:rsidP="001D71AE">
      <w:pPr>
        <w:pStyle w:val="Default"/>
      </w:pPr>
      <w:r w:rsidRPr="00595CEB">
        <w:rPr>
          <w:bCs/>
        </w:rPr>
        <w:t xml:space="preserve">- znalosť </w:t>
      </w:r>
      <w:r w:rsidRPr="00595CEB">
        <w:t xml:space="preserve">materiálov, techník, médií a procesov ich používania; </w:t>
      </w:r>
    </w:p>
    <w:p w:rsidR="001D71AE" w:rsidRPr="002F3349" w:rsidRDefault="001D71AE" w:rsidP="001D71AE">
      <w:pPr>
        <w:rPr>
          <w:bCs/>
          <w:sz w:val="22"/>
          <w:szCs w:val="22"/>
          <w:u w:val="single"/>
        </w:rPr>
      </w:pPr>
      <w:r w:rsidRPr="00595CEB">
        <w:rPr>
          <w:bCs/>
          <w:u w:val="single"/>
        </w:rPr>
        <w:t>d) schopnosť realizácie výsledného artefaktu.</w:t>
      </w:r>
    </w:p>
    <w:p w:rsidR="001D71AE" w:rsidRPr="002F3349" w:rsidRDefault="001D71AE" w:rsidP="001D71AE">
      <w:pPr>
        <w:rPr>
          <w:bCs/>
          <w:sz w:val="22"/>
          <w:szCs w:val="22"/>
        </w:rPr>
      </w:pPr>
    </w:p>
    <w:p w:rsidR="001D71AE" w:rsidRPr="002F3349" w:rsidRDefault="00652974" w:rsidP="007D5E67">
      <w:pPr>
        <w:pStyle w:val="Default"/>
        <w:rPr>
          <w:lang w:eastAsia="en-US"/>
        </w:rPr>
      </w:pPr>
      <w:r w:rsidRPr="002F3349">
        <w:rPr>
          <w:bCs/>
          <w:u w:val="single"/>
        </w:rPr>
        <w:t>Predmet:</w:t>
      </w:r>
      <w:r w:rsidR="007D5E67" w:rsidRPr="002F3349">
        <w:rPr>
          <w:b/>
          <w:bCs/>
          <w:u w:val="single"/>
        </w:rPr>
        <w:t xml:space="preserve"> Tvorivá dramatika</w:t>
      </w:r>
      <w:r w:rsidRPr="002F3349">
        <w:rPr>
          <w:b/>
          <w:bCs/>
          <w:u w:val="single"/>
        </w:rPr>
        <w:tab/>
      </w:r>
      <w:r w:rsidRPr="002F3349">
        <w:rPr>
          <w:b/>
          <w:bCs/>
          <w:u w:val="single"/>
        </w:rPr>
        <w:tab/>
      </w:r>
      <w:r w:rsidRPr="002F3349">
        <w:rPr>
          <w:b/>
          <w:bCs/>
          <w:u w:val="single"/>
        </w:rPr>
        <w:tab/>
      </w:r>
      <w:r w:rsidRPr="002F3349">
        <w:rPr>
          <w:b/>
          <w:bCs/>
          <w:u w:val="single"/>
        </w:rPr>
        <w:tab/>
      </w:r>
      <w:r w:rsidRPr="002F3349">
        <w:rPr>
          <w:bCs/>
          <w:u w:val="single"/>
        </w:rPr>
        <w:t>Spôsob hodnotenia:</w:t>
      </w:r>
      <w:r w:rsidRPr="002F3349">
        <w:rPr>
          <w:b/>
          <w:bCs/>
          <w:u w:val="single"/>
        </w:rPr>
        <w:t>klasifikácia</w:t>
      </w:r>
    </w:p>
    <w:p w:rsidR="001D71AE" w:rsidRPr="002F3349" w:rsidRDefault="001D71AE" w:rsidP="001D71AE">
      <w:pPr>
        <w:autoSpaceDE w:val="0"/>
        <w:autoSpaceDN w:val="0"/>
        <w:adjustRightInd w:val="0"/>
        <w:rPr>
          <w:rFonts w:eastAsia="Calibri"/>
          <w:b/>
          <w:bCs/>
          <w:lang w:eastAsia="en-US"/>
        </w:rPr>
      </w:pPr>
    </w:p>
    <w:p w:rsidR="001D71AE" w:rsidRPr="002F3349" w:rsidRDefault="001D71AE" w:rsidP="001D71AE">
      <w:pPr>
        <w:autoSpaceDE w:val="0"/>
        <w:autoSpaceDN w:val="0"/>
        <w:adjustRightInd w:val="0"/>
        <w:rPr>
          <w:rFonts w:eastAsia="Calibri"/>
          <w:bCs/>
          <w:lang w:eastAsia="en-US"/>
        </w:rPr>
      </w:pPr>
      <w:r w:rsidRPr="002F3349">
        <w:rPr>
          <w:rFonts w:eastAsia="Calibri"/>
          <w:lang w:eastAsia="en-US"/>
        </w:rPr>
        <w:t xml:space="preserve">Učiteľ musí brať ohľad na to, že </w:t>
      </w:r>
      <w:r w:rsidRPr="002F3349">
        <w:rPr>
          <w:rFonts w:eastAsia="Calibri"/>
          <w:bCs/>
          <w:lang w:eastAsia="en-US"/>
        </w:rPr>
        <w:t xml:space="preserve">vnímanie kultúry, porozumenie kultúrnym artefaktom                 a využívanie nástrojov kultúry pre sebavyjadrenie či komunikáciu súvisí so </w:t>
      </w:r>
      <w:proofErr w:type="spellStart"/>
      <w:r w:rsidRPr="002F3349">
        <w:rPr>
          <w:rFonts w:eastAsia="Calibri"/>
          <w:bCs/>
          <w:lang w:eastAsia="en-US"/>
        </w:rPr>
        <w:t>sebaprojekciou</w:t>
      </w:r>
      <w:proofErr w:type="spellEnd"/>
      <w:r w:rsidRPr="002F3349">
        <w:rPr>
          <w:rFonts w:eastAsia="Calibri"/>
          <w:bCs/>
          <w:lang w:eastAsia="en-US"/>
        </w:rPr>
        <w:t xml:space="preserve">, záujmami, motiváciou, hodnotovými orientáciami, fantáziou, emocionalitou, s úrovňou poznania u žiaka i s celým intímnym svetom žiaka. </w:t>
      </w:r>
    </w:p>
    <w:p w:rsidR="001D71AE" w:rsidRPr="002F3349" w:rsidRDefault="001D71AE" w:rsidP="001D71AE">
      <w:pPr>
        <w:autoSpaceDE w:val="0"/>
        <w:autoSpaceDN w:val="0"/>
        <w:adjustRightInd w:val="0"/>
        <w:rPr>
          <w:rFonts w:eastAsia="Calibri"/>
          <w:bCs/>
          <w:lang w:eastAsia="en-US"/>
        </w:rPr>
      </w:pPr>
      <w:r w:rsidRPr="002F3349">
        <w:rPr>
          <w:rFonts w:eastAsia="Calibri"/>
          <w:bCs/>
          <w:lang w:eastAsia="en-US"/>
        </w:rPr>
        <w:t xml:space="preserve"> Uplatňujeme diferencovaný a individuálny prístup.</w:t>
      </w:r>
    </w:p>
    <w:p w:rsidR="001D71AE" w:rsidRPr="002F3349" w:rsidRDefault="001D71AE" w:rsidP="001D71AE">
      <w:pPr>
        <w:autoSpaceDE w:val="0"/>
        <w:autoSpaceDN w:val="0"/>
        <w:adjustRightInd w:val="0"/>
        <w:rPr>
          <w:rFonts w:eastAsia="Calibri"/>
          <w:bCs/>
          <w:lang w:eastAsia="en-US"/>
        </w:rPr>
      </w:pPr>
    </w:p>
    <w:p w:rsidR="001D71AE" w:rsidRPr="002F3349" w:rsidRDefault="001D71AE" w:rsidP="001D71AE">
      <w:pPr>
        <w:autoSpaceDE w:val="0"/>
        <w:autoSpaceDN w:val="0"/>
        <w:adjustRightInd w:val="0"/>
        <w:rPr>
          <w:rFonts w:eastAsia="Calibri"/>
          <w:bCs/>
          <w:i/>
          <w:lang w:eastAsia="en-US"/>
        </w:rPr>
      </w:pPr>
      <w:r w:rsidRPr="002F3349">
        <w:rPr>
          <w:rFonts w:eastAsia="Calibri"/>
          <w:bCs/>
          <w:i/>
          <w:lang w:eastAsia="en-US"/>
        </w:rPr>
        <w:t xml:space="preserve">V rámci predmetu </w:t>
      </w:r>
      <w:r w:rsidRPr="002F3349">
        <w:rPr>
          <w:rFonts w:eastAsia="Calibri"/>
          <w:bCs/>
          <w:i/>
          <w:iCs/>
          <w:lang w:eastAsia="en-US"/>
        </w:rPr>
        <w:t xml:space="preserve">umenie a kultúra </w:t>
      </w:r>
      <w:r w:rsidRPr="002F3349">
        <w:rPr>
          <w:rFonts w:eastAsia="Calibri"/>
          <w:bCs/>
          <w:i/>
          <w:lang w:eastAsia="en-US"/>
        </w:rPr>
        <w:t>hodnotíme tieto oblasti žiakovho správania:</w:t>
      </w:r>
    </w:p>
    <w:p w:rsidR="001D71AE" w:rsidRPr="002F3349" w:rsidRDefault="001D71AE" w:rsidP="001D71AE">
      <w:pPr>
        <w:autoSpaceDE w:val="0"/>
        <w:autoSpaceDN w:val="0"/>
        <w:adjustRightInd w:val="0"/>
        <w:rPr>
          <w:rFonts w:eastAsia="Calibri"/>
          <w:bCs/>
          <w:i/>
          <w:lang w:eastAsia="en-US"/>
        </w:rPr>
      </w:pPr>
    </w:p>
    <w:p w:rsidR="001D71AE" w:rsidRPr="002F3349" w:rsidRDefault="001D71AE" w:rsidP="001D71AE">
      <w:pPr>
        <w:autoSpaceDE w:val="0"/>
        <w:autoSpaceDN w:val="0"/>
        <w:adjustRightInd w:val="0"/>
        <w:rPr>
          <w:rFonts w:eastAsia="Calibri"/>
          <w:bCs/>
          <w:i/>
          <w:u w:val="single"/>
          <w:lang w:eastAsia="en-US"/>
        </w:rPr>
      </w:pPr>
      <w:r w:rsidRPr="002F3349">
        <w:rPr>
          <w:rFonts w:eastAsia="Calibri"/>
          <w:bCs/>
          <w:i/>
          <w:u w:val="single"/>
          <w:lang w:eastAsia="en-US"/>
        </w:rPr>
        <w:t>a) Obsah:</w:t>
      </w:r>
    </w:p>
    <w:p w:rsidR="001D71AE" w:rsidRPr="002F3349" w:rsidRDefault="001D71AE" w:rsidP="001D71AE">
      <w:pPr>
        <w:autoSpaceDE w:val="0"/>
        <w:autoSpaceDN w:val="0"/>
        <w:adjustRightInd w:val="0"/>
        <w:rPr>
          <w:rFonts w:eastAsia="Calibri"/>
          <w:lang w:eastAsia="en-US"/>
        </w:rPr>
      </w:pPr>
      <w:r w:rsidRPr="002F3349">
        <w:rPr>
          <w:rFonts w:eastAsia="Calibri"/>
          <w:lang w:eastAsia="en-US"/>
        </w:rPr>
        <w:t>• Vnímanie: Hodnotíme jazykové (alebo literárne), vizuálne, pohybové (alebo dramatické),</w:t>
      </w:r>
    </w:p>
    <w:p w:rsidR="001D71AE" w:rsidRPr="002F3349" w:rsidRDefault="001D71AE" w:rsidP="001D71AE">
      <w:pPr>
        <w:autoSpaceDE w:val="0"/>
        <w:autoSpaceDN w:val="0"/>
        <w:adjustRightInd w:val="0"/>
        <w:rPr>
          <w:rFonts w:eastAsia="Calibri"/>
          <w:lang w:eastAsia="en-US"/>
        </w:rPr>
      </w:pPr>
      <w:r w:rsidRPr="002F3349">
        <w:rPr>
          <w:rFonts w:eastAsia="Calibri"/>
          <w:lang w:eastAsia="en-US"/>
        </w:rPr>
        <w:t>zvukové (alebo hudobné) vyjadrenie spôsobu, akým žiak vníma kultúrne artefakty.</w:t>
      </w:r>
    </w:p>
    <w:p w:rsidR="001D71AE" w:rsidRPr="002F3349" w:rsidRDefault="001D71AE" w:rsidP="001D71AE">
      <w:pPr>
        <w:autoSpaceDE w:val="0"/>
        <w:autoSpaceDN w:val="0"/>
        <w:adjustRightInd w:val="0"/>
        <w:rPr>
          <w:rFonts w:eastAsia="Calibri"/>
          <w:lang w:eastAsia="en-US"/>
        </w:rPr>
      </w:pPr>
      <w:r w:rsidRPr="002F3349">
        <w:rPr>
          <w:rFonts w:eastAsia="Calibri"/>
          <w:lang w:eastAsia="en-US"/>
        </w:rPr>
        <w:t>• Tvorba: Hodnotíme tvorbu jazykových, vizuálnych, pohybových a zvukových artefaktov.</w:t>
      </w:r>
    </w:p>
    <w:p w:rsidR="001D71AE" w:rsidRPr="002F3349" w:rsidRDefault="001D71AE" w:rsidP="001D71AE">
      <w:pPr>
        <w:autoSpaceDE w:val="0"/>
        <w:autoSpaceDN w:val="0"/>
        <w:adjustRightInd w:val="0"/>
        <w:rPr>
          <w:rFonts w:eastAsia="Calibri"/>
          <w:lang w:eastAsia="en-US"/>
        </w:rPr>
      </w:pPr>
      <w:r w:rsidRPr="002F3349">
        <w:rPr>
          <w:rFonts w:eastAsia="Calibri"/>
          <w:lang w:eastAsia="en-US"/>
        </w:rPr>
        <w:t>• Reflexia: Hodnotíme reflexiu kultúrnych artefaktov; žiacku reflexiu ich vlastných postojov.</w:t>
      </w:r>
    </w:p>
    <w:p w:rsidR="001D71AE" w:rsidRPr="002F3349" w:rsidRDefault="001D71AE" w:rsidP="001D71AE">
      <w:pPr>
        <w:autoSpaceDE w:val="0"/>
        <w:autoSpaceDN w:val="0"/>
        <w:adjustRightInd w:val="0"/>
        <w:rPr>
          <w:rFonts w:eastAsia="Calibri"/>
          <w:lang w:eastAsia="en-US"/>
        </w:rPr>
      </w:pPr>
      <w:r w:rsidRPr="002F3349">
        <w:rPr>
          <w:rFonts w:eastAsia="Calibri"/>
          <w:lang w:eastAsia="en-US"/>
        </w:rPr>
        <w:t>• Postoje: Hodnotíme rôznorodé prejavy názorov a postojov.</w:t>
      </w:r>
    </w:p>
    <w:p w:rsidR="001D71AE" w:rsidRPr="002F3349" w:rsidRDefault="001D71AE" w:rsidP="001D71AE">
      <w:pPr>
        <w:autoSpaceDE w:val="0"/>
        <w:autoSpaceDN w:val="0"/>
        <w:adjustRightInd w:val="0"/>
        <w:rPr>
          <w:rFonts w:eastAsia="Calibri"/>
          <w:lang w:eastAsia="en-US"/>
        </w:rPr>
      </w:pPr>
      <w:r w:rsidRPr="002F3349">
        <w:rPr>
          <w:rFonts w:eastAsia="Calibri"/>
          <w:lang w:eastAsia="en-US"/>
        </w:rPr>
        <w:t>• Poznanie: Hodnotíme prejavy zložitejších poznávacích procesov.</w:t>
      </w:r>
    </w:p>
    <w:p w:rsidR="001D71AE" w:rsidRPr="002F3349" w:rsidRDefault="001D71AE" w:rsidP="001D71AE">
      <w:pPr>
        <w:autoSpaceDE w:val="0"/>
        <w:autoSpaceDN w:val="0"/>
        <w:adjustRightInd w:val="0"/>
        <w:rPr>
          <w:rFonts w:eastAsia="Calibri"/>
          <w:lang w:eastAsia="en-US"/>
        </w:rPr>
      </w:pPr>
      <w:r w:rsidRPr="002F3349">
        <w:rPr>
          <w:rFonts w:eastAsia="Calibri"/>
          <w:lang w:eastAsia="en-US"/>
        </w:rPr>
        <w:t>• Informácie: Hodnotíme prácu s informáciami.</w:t>
      </w:r>
    </w:p>
    <w:p w:rsidR="001D71AE" w:rsidRPr="002F3349" w:rsidRDefault="001D71AE" w:rsidP="001D71AE">
      <w:pPr>
        <w:autoSpaceDE w:val="0"/>
        <w:autoSpaceDN w:val="0"/>
        <w:adjustRightInd w:val="0"/>
        <w:rPr>
          <w:rFonts w:eastAsia="Calibri"/>
          <w:lang w:eastAsia="en-US"/>
        </w:rPr>
      </w:pPr>
      <w:r w:rsidRPr="002F3349">
        <w:rPr>
          <w:rFonts w:eastAsia="Calibri"/>
          <w:lang w:eastAsia="en-US"/>
        </w:rPr>
        <w:t>• Médiá: Hodnotíme prácu s médiami.</w:t>
      </w:r>
    </w:p>
    <w:p w:rsidR="001D71AE" w:rsidRPr="002F3349" w:rsidRDefault="001D71AE" w:rsidP="001D71AE">
      <w:pPr>
        <w:autoSpaceDE w:val="0"/>
        <w:autoSpaceDN w:val="0"/>
        <w:adjustRightInd w:val="0"/>
        <w:rPr>
          <w:rFonts w:eastAsia="Calibri"/>
          <w:lang w:eastAsia="en-US"/>
        </w:rPr>
      </w:pPr>
    </w:p>
    <w:p w:rsidR="001D71AE" w:rsidRPr="002F3349" w:rsidRDefault="001D71AE" w:rsidP="001D71AE">
      <w:pPr>
        <w:autoSpaceDE w:val="0"/>
        <w:autoSpaceDN w:val="0"/>
        <w:adjustRightInd w:val="0"/>
        <w:rPr>
          <w:rFonts w:eastAsia="Calibri"/>
          <w:lang w:eastAsia="en-US"/>
        </w:rPr>
      </w:pPr>
    </w:p>
    <w:p w:rsidR="001D71AE" w:rsidRPr="002F3349" w:rsidRDefault="001D71AE" w:rsidP="001D71AE">
      <w:pPr>
        <w:autoSpaceDE w:val="0"/>
        <w:autoSpaceDN w:val="0"/>
        <w:adjustRightInd w:val="0"/>
        <w:rPr>
          <w:rFonts w:eastAsia="Calibri"/>
          <w:lang w:eastAsia="en-US"/>
        </w:rPr>
      </w:pPr>
    </w:p>
    <w:p w:rsidR="001D71AE" w:rsidRPr="005315EF" w:rsidRDefault="00652974" w:rsidP="001D71AE">
      <w:pPr>
        <w:autoSpaceDE w:val="0"/>
        <w:autoSpaceDN w:val="0"/>
        <w:adjustRightInd w:val="0"/>
        <w:rPr>
          <w:b/>
          <w:u w:val="single"/>
        </w:rPr>
      </w:pPr>
      <w:r w:rsidRPr="002F3349">
        <w:rPr>
          <w:u w:val="single"/>
        </w:rPr>
        <w:t>Predmet:</w:t>
      </w:r>
      <w:r w:rsidR="007D5E67" w:rsidRPr="002F3349">
        <w:rPr>
          <w:b/>
          <w:u w:val="single"/>
        </w:rPr>
        <w:t>Technika</w:t>
      </w:r>
      <w:r w:rsidRPr="002F3349">
        <w:rPr>
          <w:b/>
          <w:u w:val="single"/>
        </w:rPr>
        <w:tab/>
      </w:r>
      <w:r w:rsidRPr="002F3349">
        <w:rPr>
          <w:b/>
          <w:u w:val="single"/>
        </w:rPr>
        <w:tab/>
      </w:r>
      <w:r w:rsidR="006F2775">
        <w:rPr>
          <w:b/>
          <w:u w:val="single"/>
        </w:rPr>
        <w:tab/>
      </w:r>
      <w:r w:rsidR="006F2775">
        <w:rPr>
          <w:b/>
          <w:u w:val="single"/>
        </w:rPr>
        <w:tab/>
      </w:r>
      <w:r w:rsidR="006F2775">
        <w:rPr>
          <w:b/>
          <w:u w:val="single"/>
        </w:rPr>
        <w:tab/>
      </w:r>
      <w:r w:rsidR="006F2775">
        <w:rPr>
          <w:b/>
          <w:u w:val="single"/>
        </w:rPr>
        <w:tab/>
      </w:r>
      <w:r w:rsidR="004F1527" w:rsidRPr="002F3349">
        <w:rPr>
          <w:u w:val="single"/>
        </w:rPr>
        <w:t>Spôsob hodnotenia:</w:t>
      </w:r>
      <w:r w:rsidR="004F1527" w:rsidRPr="002F3349">
        <w:rPr>
          <w:b/>
          <w:u w:val="single"/>
        </w:rPr>
        <w:t xml:space="preserve"> klasifikácia             </w:t>
      </w:r>
    </w:p>
    <w:p w:rsidR="000E51DF" w:rsidRPr="002F3349" w:rsidRDefault="001D71AE" w:rsidP="001D71AE">
      <w:pPr>
        <w:autoSpaceDE w:val="0"/>
        <w:autoSpaceDN w:val="0"/>
        <w:adjustRightInd w:val="0"/>
        <w:rPr>
          <w:color w:val="FF0000"/>
        </w:rPr>
      </w:pPr>
      <w:r w:rsidRPr="002F3349">
        <w:t xml:space="preserve">- </w:t>
      </w:r>
      <w:r w:rsidRPr="002F3349">
        <w:rPr>
          <w:bCs/>
        </w:rPr>
        <w:t xml:space="preserve">spätná väzba o rôznych aspektoch jeho činnosti </w:t>
      </w:r>
      <w:r w:rsidR="007E6A42" w:rsidRPr="002F3349">
        <w:br/>
        <w:t>- prístup k práci</w:t>
      </w:r>
      <w:r w:rsidRPr="002F3349">
        <w:br/>
        <w:t xml:space="preserve">- dôraz kladieme na </w:t>
      </w:r>
      <w:r w:rsidR="007E6A42" w:rsidRPr="002F3349">
        <w:rPr>
          <w:bCs/>
        </w:rPr>
        <w:t xml:space="preserve">pracovné zručnosti žiaka </w:t>
      </w:r>
      <w:r w:rsidR="007E6A42" w:rsidRPr="002F3349">
        <w:rPr>
          <w:bCs/>
        </w:rPr>
        <w:br/>
        <w:t>- kreativita, kolektívna práca, originalita</w:t>
      </w:r>
    </w:p>
    <w:p w:rsidR="001D71AE" w:rsidRPr="002F3349" w:rsidRDefault="001D71AE" w:rsidP="007D5E67">
      <w:pPr>
        <w:autoSpaceDE w:val="0"/>
        <w:autoSpaceDN w:val="0"/>
        <w:adjustRightInd w:val="0"/>
      </w:pPr>
      <w:r w:rsidRPr="002F3349">
        <w:t>- ak žiak nezhotoví výrobok, hodnotí sa úroveň zvládnutýc</w:t>
      </w:r>
      <w:r w:rsidR="007D5E67" w:rsidRPr="002F3349">
        <w:t>h pracovných návykov a zručnost</w:t>
      </w:r>
      <w:r w:rsidR="004F1527" w:rsidRPr="002F3349">
        <w:t>í</w:t>
      </w:r>
    </w:p>
    <w:p w:rsidR="001D71AE" w:rsidRPr="002F3349" w:rsidRDefault="001D71AE" w:rsidP="001D71AE">
      <w:pPr>
        <w:jc w:val="both"/>
        <w:rPr>
          <w:i/>
        </w:rPr>
      </w:pPr>
      <w:r w:rsidRPr="002F3349">
        <w:rPr>
          <w:i/>
        </w:rPr>
        <w:t xml:space="preserve">Dôraz kladieme na hodnotenie: </w:t>
      </w:r>
    </w:p>
    <w:p w:rsidR="001D71AE" w:rsidRPr="002F3349" w:rsidRDefault="001D71AE" w:rsidP="001D71AE">
      <w:r w:rsidRPr="002F3349">
        <w:t>- pracovných zručností</w:t>
      </w:r>
      <w:r w:rsidRPr="002F3349">
        <w:br/>
      </w:r>
      <w:r w:rsidRPr="002F3349">
        <w:rPr>
          <w:bCs/>
        </w:rPr>
        <w:t>- škálovanie formou známok - škálou od 1 do 5</w:t>
      </w:r>
      <w:r w:rsidRPr="002F3349">
        <w:br/>
        <w:t>- kreativitu</w:t>
      </w:r>
    </w:p>
    <w:p w:rsidR="001D71AE" w:rsidRPr="002F3349" w:rsidRDefault="001D71AE" w:rsidP="001D71AE">
      <w:pPr>
        <w:jc w:val="both"/>
      </w:pPr>
      <w:r w:rsidRPr="002F3349">
        <w:t>- kladný vzťah k prírode a životnému prostrediu</w:t>
      </w:r>
    </w:p>
    <w:p w:rsidR="001D71AE" w:rsidRPr="002F3349" w:rsidRDefault="001D71AE" w:rsidP="001D71AE">
      <w:pPr>
        <w:jc w:val="both"/>
      </w:pPr>
      <w:r w:rsidRPr="002F3349">
        <w:t xml:space="preserve">- v jednom polroku sú  2  známky, jedna známka je za praktickú činnosť, druhá známka je za  </w:t>
      </w:r>
      <w:r w:rsidRPr="002F3349">
        <w:br/>
        <w:t xml:space="preserve">   vytvorenie prezentácie v</w:t>
      </w:r>
      <w:r w:rsidR="00736377" w:rsidRPr="002F3349">
        <w:t> </w:t>
      </w:r>
      <w:r w:rsidRPr="002F3349">
        <w:t>PowerPointe</w:t>
      </w:r>
    </w:p>
    <w:p w:rsidR="001D71AE" w:rsidRPr="002F3349" w:rsidRDefault="001D71AE" w:rsidP="001D71AE">
      <w:pPr>
        <w:jc w:val="both"/>
      </w:pPr>
    </w:p>
    <w:p w:rsidR="001D71AE" w:rsidRPr="002F3349" w:rsidRDefault="001D71AE" w:rsidP="001D71AE">
      <w:pPr>
        <w:jc w:val="both"/>
        <w:rPr>
          <w:b/>
        </w:rPr>
      </w:pPr>
      <w:r w:rsidRPr="002F3349">
        <w:rPr>
          <w:b/>
        </w:rPr>
        <w:t xml:space="preserve">Kritéria </w:t>
      </w:r>
    </w:p>
    <w:p w:rsidR="001D71AE" w:rsidRPr="002F3349" w:rsidRDefault="001D71AE" w:rsidP="001D71AE">
      <w:r w:rsidRPr="002F3349">
        <w:t>– kvalita práce</w:t>
      </w:r>
      <w:r w:rsidRPr="002F3349">
        <w:br/>
        <w:t xml:space="preserve">- aktívny prístup žiaka </w:t>
      </w:r>
      <w:r w:rsidRPr="002F3349">
        <w:br/>
        <w:t xml:space="preserve">- bezpečná práca s náradím </w:t>
      </w:r>
    </w:p>
    <w:p w:rsidR="001D71AE" w:rsidRPr="002F3349" w:rsidRDefault="001D71AE" w:rsidP="001D71AE"/>
    <w:p w:rsidR="001D71AE" w:rsidRPr="002F3349" w:rsidRDefault="001D71AE" w:rsidP="001D71AE">
      <w:pPr>
        <w:autoSpaceDE w:val="0"/>
        <w:autoSpaceDN w:val="0"/>
        <w:adjustRightInd w:val="0"/>
      </w:pPr>
      <w:r w:rsidRPr="002F3349">
        <w:t>Pozn. Projekt bude realizovaný iba v prípade, že bude voľná PC učebňa, inak budú žiaci robiť projekt na papier.</w:t>
      </w:r>
    </w:p>
    <w:p w:rsidR="001D71AE" w:rsidRPr="002F3349" w:rsidRDefault="001D71AE" w:rsidP="001D71AE">
      <w:pPr>
        <w:autoSpaceDE w:val="0"/>
        <w:autoSpaceDN w:val="0"/>
        <w:adjustRightInd w:val="0"/>
      </w:pPr>
    </w:p>
    <w:p w:rsidR="001D71AE" w:rsidRPr="002F3349" w:rsidRDefault="001D71AE" w:rsidP="001D71AE">
      <w:pPr>
        <w:autoSpaceDE w:val="0"/>
        <w:autoSpaceDN w:val="0"/>
        <w:adjustRightInd w:val="0"/>
        <w:rPr>
          <w:b/>
          <w:u w:val="single"/>
        </w:rPr>
      </w:pPr>
      <w:r w:rsidRPr="002F3349">
        <w:rPr>
          <w:u w:val="single"/>
        </w:rPr>
        <w:t xml:space="preserve">Predmet:  </w:t>
      </w:r>
      <w:r w:rsidR="00571E53" w:rsidRPr="002F3349">
        <w:rPr>
          <w:b/>
          <w:u w:val="single"/>
        </w:rPr>
        <w:t>H</w:t>
      </w:r>
      <w:r w:rsidR="007D5E67" w:rsidRPr="002F3349">
        <w:rPr>
          <w:b/>
          <w:u w:val="single"/>
        </w:rPr>
        <w:t>udobná výchova</w:t>
      </w:r>
      <w:r w:rsidR="00736377" w:rsidRPr="002F3349">
        <w:rPr>
          <w:u w:val="single"/>
        </w:rPr>
        <w:tab/>
      </w:r>
      <w:r w:rsidR="00F65F3C">
        <w:rPr>
          <w:u w:val="single"/>
        </w:rPr>
        <w:tab/>
      </w:r>
      <w:r w:rsidR="00F65F3C">
        <w:rPr>
          <w:u w:val="single"/>
        </w:rPr>
        <w:tab/>
      </w:r>
      <w:r w:rsidR="00736377" w:rsidRPr="002F3349">
        <w:rPr>
          <w:u w:val="single"/>
        </w:rPr>
        <w:t>S</w:t>
      </w:r>
      <w:r w:rsidRPr="002F3349">
        <w:rPr>
          <w:u w:val="single"/>
        </w:rPr>
        <w:t xml:space="preserve">pôsob hodnotenia: </w:t>
      </w:r>
      <w:r w:rsidR="007E6A42" w:rsidRPr="002F3349">
        <w:rPr>
          <w:b/>
          <w:u w:val="single"/>
        </w:rPr>
        <w:t>slovn</w:t>
      </w:r>
      <w:r w:rsidR="00F65F3C">
        <w:rPr>
          <w:b/>
          <w:u w:val="single"/>
        </w:rPr>
        <w:t>é hodnotenie</w:t>
      </w:r>
    </w:p>
    <w:p w:rsidR="002F4905" w:rsidRPr="002F3349" w:rsidRDefault="002F4905" w:rsidP="007E6A42">
      <w:pPr>
        <w:rPr>
          <w:b/>
          <w:i/>
          <w:sz w:val="22"/>
          <w:szCs w:val="22"/>
        </w:rPr>
      </w:pPr>
    </w:p>
    <w:p w:rsidR="001D71AE" w:rsidRPr="002F3349" w:rsidRDefault="001D71AE" w:rsidP="001D71AE">
      <w:pPr>
        <w:autoSpaceDE w:val="0"/>
        <w:autoSpaceDN w:val="0"/>
        <w:adjustRightInd w:val="0"/>
        <w:rPr>
          <w:b/>
          <w:bCs/>
          <w:sz w:val="22"/>
          <w:szCs w:val="22"/>
        </w:rPr>
      </w:pPr>
      <w:r w:rsidRPr="002F3349">
        <w:rPr>
          <w:b/>
          <w:bCs/>
          <w:sz w:val="22"/>
          <w:szCs w:val="22"/>
        </w:rPr>
        <w:lastRenderedPageBreak/>
        <w:t>Charakter hudobnej výchovy vyžaduje hodnotiť postoj žiaka k hudbe, jeho formujúce sa názory na svet, ktorý ho obklopuje, jeho estetické</w:t>
      </w:r>
    </w:p>
    <w:p w:rsidR="001D71AE" w:rsidRPr="002F3349" w:rsidRDefault="001D71AE" w:rsidP="001D71AE">
      <w:pPr>
        <w:rPr>
          <w:sz w:val="22"/>
          <w:szCs w:val="22"/>
        </w:rPr>
      </w:pPr>
      <w:r w:rsidRPr="002F3349">
        <w:rPr>
          <w:b/>
          <w:bCs/>
          <w:sz w:val="22"/>
          <w:szCs w:val="22"/>
        </w:rPr>
        <w:t>úsudky, snahu vzdelávať sa v hudbe a zlepšovať svoje hudobné prejavy</w:t>
      </w:r>
      <w:r w:rsidRPr="002F3349">
        <w:rPr>
          <w:sz w:val="22"/>
          <w:szCs w:val="22"/>
        </w:rPr>
        <w:t xml:space="preserve">, </w:t>
      </w:r>
      <w:r w:rsidRPr="002F3349">
        <w:rPr>
          <w:b/>
          <w:sz w:val="22"/>
          <w:szCs w:val="22"/>
        </w:rPr>
        <w:t>vedomostí o slovenskej a svetovej hudobnej kultúre.</w:t>
      </w:r>
    </w:p>
    <w:p w:rsidR="001D71AE" w:rsidRPr="002F3349" w:rsidRDefault="001D71AE" w:rsidP="001D71AE">
      <w:pPr>
        <w:autoSpaceDE w:val="0"/>
        <w:autoSpaceDN w:val="0"/>
        <w:adjustRightInd w:val="0"/>
        <w:rPr>
          <w:b/>
          <w:bCs/>
          <w:sz w:val="22"/>
          <w:szCs w:val="22"/>
        </w:rPr>
      </w:pPr>
    </w:p>
    <w:p w:rsidR="001D71AE" w:rsidRPr="002F3349" w:rsidRDefault="001D71AE" w:rsidP="001D71AE">
      <w:pPr>
        <w:autoSpaceDE w:val="0"/>
        <w:autoSpaceDN w:val="0"/>
        <w:adjustRightInd w:val="0"/>
      </w:pPr>
    </w:p>
    <w:p w:rsidR="001D71AE" w:rsidRPr="002F3349" w:rsidRDefault="00736377" w:rsidP="001D71AE">
      <w:pPr>
        <w:autoSpaceDE w:val="0"/>
        <w:autoSpaceDN w:val="0"/>
        <w:adjustRightInd w:val="0"/>
        <w:rPr>
          <w:b/>
          <w:u w:val="single"/>
        </w:rPr>
      </w:pPr>
      <w:r w:rsidRPr="002F3349">
        <w:rPr>
          <w:u w:val="single"/>
        </w:rPr>
        <w:t xml:space="preserve"> Pre</w:t>
      </w:r>
      <w:r w:rsidR="001D71AE" w:rsidRPr="002F3349">
        <w:rPr>
          <w:u w:val="single"/>
        </w:rPr>
        <w:t>dmet :</w:t>
      </w:r>
      <w:r w:rsidR="007D5E67" w:rsidRPr="002F3349">
        <w:rPr>
          <w:b/>
          <w:u w:val="single"/>
        </w:rPr>
        <w:t xml:space="preserve">Telesná a športová výchova  </w:t>
      </w:r>
      <w:r w:rsidR="000C0A45">
        <w:rPr>
          <w:b/>
          <w:u w:val="single"/>
        </w:rPr>
        <w:tab/>
      </w:r>
      <w:r w:rsidR="000C0A45">
        <w:rPr>
          <w:b/>
          <w:u w:val="single"/>
        </w:rPr>
        <w:tab/>
      </w:r>
      <w:r w:rsidR="000C0A45">
        <w:rPr>
          <w:b/>
          <w:u w:val="single"/>
        </w:rPr>
        <w:tab/>
      </w:r>
      <w:r w:rsidRPr="002F3349">
        <w:rPr>
          <w:u w:val="single"/>
        </w:rPr>
        <w:t>Spôsob hodnotenia:</w:t>
      </w:r>
      <w:r w:rsidR="007D5E67" w:rsidRPr="002F3349">
        <w:rPr>
          <w:b/>
          <w:u w:val="single"/>
        </w:rPr>
        <w:t xml:space="preserve"> klasifikácia</w:t>
      </w:r>
    </w:p>
    <w:p w:rsidR="001D71AE" w:rsidRPr="002F3349" w:rsidRDefault="001D71AE" w:rsidP="001D71AE">
      <w:pPr>
        <w:autoSpaceDE w:val="0"/>
        <w:autoSpaceDN w:val="0"/>
        <w:adjustRightInd w:val="0"/>
      </w:pPr>
    </w:p>
    <w:p w:rsidR="001D71AE" w:rsidRPr="002F3349" w:rsidRDefault="001D71AE" w:rsidP="001D71AE">
      <w:pPr>
        <w:autoSpaceDE w:val="0"/>
        <w:autoSpaceDN w:val="0"/>
        <w:adjustRightInd w:val="0"/>
      </w:pPr>
      <w:r w:rsidRPr="002F3349">
        <w:t xml:space="preserve">Metódy, formy a prostriedky získavania podkladov na hodnotenie </w:t>
      </w:r>
      <w:r w:rsidRPr="002F3349">
        <w:rPr>
          <w:b/>
        </w:rPr>
        <w:t>výchovno-vzdelávacích</w:t>
      </w:r>
      <w:r w:rsidRPr="002F3349">
        <w:t xml:space="preserve"> výsledkov žiakov</w:t>
      </w:r>
    </w:p>
    <w:p w:rsidR="001D71AE" w:rsidRPr="002F3349" w:rsidRDefault="001D71AE" w:rsidP="00871DEF">
      <w:pPr>
        <w:numPr>
          <w:ilvl w:val="0"/>
          <w:numId w:val="15"/>
        </w:numPr>
        <w:autoSpaceDE w:val="0"/>
        <w:autoSpaceDN w:val="0"/>
        <w:adjustRightInd w:val="0"/>
        <w:rPr>
          <w:i/>
        </w:rPr>
      </w:pPr>
      <w:r w:rsidRPr="002F3349">
        <w:t>sústavné sledovanie výkonu a pripravenosti žiaka na vyučovanie</w:t>
      </w:r>
      <w:r w:rsidRPr="002F3349">
        <w:br/>
      </w:r>
    </w:p>
    <w:p w:rsidR="001D71AE" w:rsidRPr="002F3349" w:rsidRDefault="001D71AE" w:rsidP="00871DEF">
      <w:pPr>
        <w:numPr>
          <w:ilvl w:val="0"/>
          <w:numId w:val="15"/>
        </w:numPr>
        <w:autoSpaceDE w:val="0"/>
        <w:autoSpaceDN w:val="0"/>
        <w:adjustRightInd w:val="0"/>
      </w:pPr>
      <w:r w:rsidRPr="002F3349">
        <w:t xml:space="preserve">rôzne druhy výkonových skúšok </w:t>
      </w:r>
      <w:r w:rsidR="00276492" w:rsidRPr="002F3349">
        <w:br/>
      </w:r>
      <w:r w:rsidRPr="002F3349">
        <w:t xml:space="preserve">- pohybové – atletika (beh </w:t>
      </w:r>
      <w:smartTag w:uri="urn:schemas-microsoft-com:office:smarttags" w:element="metricconverter">
        <w:smartTagPr>
          <w:attr w:name="ProductID" w:val="60 m"/>
        </w:smartTagPr>
        <w:r w:rsidRPr="002F3349">
          <w:t>60 m</w:t>
        </w:r>
      </w:smartTag>
      <w:r w:rsidRPr="002F3349">
        <w:t xml:space="preserve">, beh </w:t>
      </w:r>
      <w:smartTag w:uri="urn:schemas-microsoft-com:office:smarttags" w:element="metricconverter">
        <w:smartTagPr>
          <w:attr w:name="ProductID" w:val="300 m"/>
        </w:smartTagPr>
        <w:r w:rsidRPr="002F3349">
          <w:t>300 m</w:t>
        </w:r>
      </w:smartTag>
      <w:r w:rsidRPr="002F3349">
        <w:t xml:space="preserve">, vytrvalostný beh, hod kriketovou loptičkou,      </w:t>
      </w:r>
    </w:p>
    <w:p w:rsidR="001D71AE" w:rsidRPr="002F3349" w:rsidRDefault="001D71AE" w:rsidP="001D71AE">
      <w:pPr>
        <w:tabs>
          <w:tab w:val="left" w:pos="708"/>
          <w:tab w:val="left" w:pos="1416"/>
          <w:tab w:val="left" w:pos="2190"/>
        </w:tabs>
        <w:autoSpaceDE w:val="0"/>
        <w:autoSpaceDN w:val="0"/>
        <w:adjustRightInd w:val="0"/>
      </w:pPr>
      <w:r w:rsidRPr="002F3349">
        <w:tab/>
        <w:t xml:space="preserve">                    -  vytrvalostný člnkový beh, vrh guľou – 8., 9. roč.)  </w:t>
      </w:r>
    </w:p>
    <w:p w:rsidR="001D71AE" w:rsidRPr="002F3349" w:rsidRDefault="001D71AE" w:rsidP="001D71AE">
      <w:pPr>
        <w:tabs>
          <w:tab w:val="left" w:pos="708"/>
          <w:tab w:val="left" w:pos="1416"/>
          <w:tab w:val="left" w:pos="2190"/>
        </w:tabs>
        <w:autoSpaceDE w:val="0"/>
        <w:autoSpaceDN w:val="0"/>
        <w:adjustRightInd w:val="0"/>
      </w:pPr>
      <w:r w:rsidRPr="002F3349">
        <w:tab/>
      </w:r>
      <w:r w:rsidRPr="002F3349">
        <w:tab/>
        <w:t xml:space="preserve">         -  skok cez švihadlo – rýchlosť, vytrvalosť</w:t>
      </w:r>
    </w:p>
    <w:p w:rsidR="001D71AE" w:rsidRPr="002F3349" w:rsidRDefault="001D71AE" w:rsidP="001D71AE">
      <w:pPr>
        <w:tabs>
          <w:tab w:val="left" w:pos="708"/>
          <w:tab w:val="left" w:pos="1416"/>
          <w:tab w:val="left" w:pos="2190"/>
        </w:tabs>
        <w:autoSpaceDE w:val="0"/>
        <w:autoSpaceDN w:val="0"/>
        <w:adjustRightInd w:val="0"/>
      </w:pPr>
      <w:r w:rsidRPr="002F3349">
        <w:tab/>
      </w:r>
      <w:r w:rsidRPr="002F3349">
        <w:tab/>
        <w:t xml:space="preserve">          -  testy VPV, na začiatku šk. roka a na konci šk. roka</w:t>
      </w:r>
    </w:p>
    <w:p w:rsidR="001D71AE" w:rsidRPr="002F3349" w:rsidRDefault="001D71AE" w:rsidP="001D71AE">
      <w:pPr>
        <w:tabs>
          <w:tab w:val="left" w:pos="708"/>
          <w:tab w:val="left" w:pos="1416"/>
          <w:tab w:val="left" w:pos="2190"/>
        </w:tabs>
        <w:autoSpaceDE w:val="0"/>
        <w:autoSpaceDN w:val="0"/>
        <w:adjustRightInd w:val="0"/>
      </w:pPr>
      <w:r w:rsidRPr="002F3349">
        <w:tab/>
      </w:r>
      <w:r w:rsidRPr="002F3349">
        <w:tab/>
        <w:t xml:space="preserve">          -  budú prebiehať v rámci tematických celkov priebežne </w:t>
      </w:r>
    </w:p>
    <w:p w:rsidR="001D71AE" w:rsidRPr="002F3349" w:rsidRDefault="001D71AE" w:rsidP="001D71AE">
      <w:pPr>
        <w:tabs>
          <w:tab w:val="left" w:pos="708"/>
          <w:tab w:val="left" w:pos="1416"/>
          <w:tab w:val="left" w:pos="2190"/>
        </w:tabs>
        <w:autoSpaceDE w:val="0"/>
        <w:autoSpaceDN w:val="0"/>
        <w:adjustRightInd w:val="0"/>
      </w:pPr>
      <w:r w:rsidRPr="002F3349">
        <w:tab/>
        <w:t>- portfólia  - na konci šk. roka zápis výkonov</w:t>
      </w:r>
      <w:r w:rsidRPr="002F3349">
        <w:tab/>
      </w:r>
    </w:p>
    <w:p w:rsidR="001D71AE" w:rsidRPr="002F3349" w:rsidRDefault="001D71AE" w:rsidP="001D71AE">
      <w:pPr>
        <w:autoSpaceDE w:val="0"/>
        <w:autoSpaceDN w:val="0"/>
        <w:adjustRightInd w:val="0"/>
      </w:pPr>
    </w:p>
    <w:p w:rsidR="001D71AE" w:rsidRPr="002F3349" w:rsidRDefault="001D71AE" w:rsidP="001D71AE">
      <w:pPr>
        <w:autoSpaceDE w:val="0"/>
        <w:autoSpaceDN w:val="0"/>
        <w:adjustRightInd w:val="0"/>
      </w:pPr>
      <w:r w:rsidRPr="002F3349">
        <w:t>Hodnotíme podľa upravených výkonnostných tabuliek, podľa zlepšovania resp. zhoršovania žiaka v porovnaní s predchádzajúcim obdobím a podľa snahy a záujmu o predmet.</w:t>
      </w:r>
    </w:p>
    <w:p w:rsidR="001D71AE" w:rsidRPr="002F3349" w:rsidRDefault="001D71AE" w:rsidP="001D71AE">
      <w:pPr>
        <w:autoSpaceDE w:val="0"/>
        <w:autoSpaceDN w:val="0"/>
        <w:adjustRightInd w:val="0"/>
      </w:pPr>
    </w:p>
    <w:p w:rsidR="00BE3942" w:rsidRPr="002F3349" w:rsidRDefault="000E51DF" w:rsidP="00BE3942">
      <w:pPr>
        <w:autoSpaceDE w:val="0"/>
        <w:autoSpaceDN w:val="0"/>
        <w:adjustRightInd w:val="0"/>
        <w:rPr>
          <w:b/>
          <w:u w:val="single"/>
        </w:rPr>
      </w:pPr>
      <w:r w:rsidRPr="002F3349">
        <w:rPr>
          <w:b/>
          <w:u w:val="single"/>
        </w:rPr>
        <w:t xml:space="preserve">C. </w:t>
      </w:r>
      <w:r w:rsidR="00BE3942" w:rsidRPr="002F3349">
        <w:rPr>
          <w:b/>
          <w:u w:val="single"/>
        </w:rPr>
        <w:t>Systém hodnotenia a klasifikácie špeciálnych predmetov</w:t>
      </w:r>
    </w:p>
    <w:p w:rsidR="00BE3942" w:rsidRPr="002F3349" w:rsidRDefault="00BE3942" w:rsidP="00BE3942">
      <w:pPr>
        <w:autoSpaceDE w:val="0"/>
        <w:autoSpaceDN w:val="0"/>
        <w:adjustRightInd w:val="0"/>
      </w:pPr>
    </w:p>
    <w:p w:rsidR="00BE3942" w:rsidRPr="002F3349" w:rsidRDefault="00BE3942" w:rsidP="00BE3942">
      <w:pPr>
        <w:autoSpaceDE w:val="0"/>
        <w:autoSpaceDN w:val="0"/>
        <w:adjustRightInd w:val="0"/>
      </w:pPr>
      <w:r w:rsidRPr="002F3349">
        <w:t>Skratky používané pre špeciálne predmety:</w:t>
      </w:r>
    </w:p>
    <w:p w:rsidR="00BE3942" w:rsidRPr="002F3349" w:rsidRDefault="00BE3942" w:rsidP="00BE3942">
      <w:pPr>
        <w:autoSpaceDE w:val="0"/>
        <w:autoSpaceDN w:val="0"/>
        <w:adjustRightInd w:val="0"/>
      </w:pPr>
    </w:p>
    <w:p w:rsidR="00BE3942" w:rsidRPr="002F3349" w:rsidRDefault="00BE3942" w:rsidP="00BE3942">
      <w:pPr>
        <w:autoSpaceDE w:val="0"/>
        <w:autoSpaceDN w:val="0"/>
        <w:adjustRightInd w:val="0"/>
      </w:pPr>
      <w:r w:rsidRPr="002F3349">
        <w:t>ILI – individuálna logopedická intervencia</w:t>
      </w:r>
    </w:p>
    <w:p w:rsidR="00BE3942" w:rsidRPr="002F3349" w:rsidRDefault="00BE3942" w:rsidP="00BE3942">
      <w:pPr>
        <w:autoSpaceDE w:val="0"/>
        <w:autoSpaceDN w:val="0"/>
        <w:adjustRightInd w:val="0"/>
      </w:pPr>
      <w:r w:rsidRPr="002F3349">
        <w:t>RŠF – rozvíjanie špecifických funkcií</w:t>
      </w:r>
    </w:p>
    <w:p w:rsidR="00BE3942" w:rsidRPr="002F3349" w:rsidRDefault="00BE3942" w:rsidP="00BE3942">
      <w:pPr>
        <w:autoSpaceDE w:val="0"/>
        <w:autoSpaceDN w:val="0"/>
        <w:adjustRightInd w:val="0"/>
      </w:pPr>
      <w:r w:rsidRPr="002F3349">
        <w:t>TKC – terapeutické a </w:t>
      </w:r>
      <w:proofErr w:type="spellStart"/>
      <w:r w:rsidRPr="002F3349">
        <w:t>korektívne</w:t>
      </w:r>
      <w:proofErr w:type="spellEnd"/>
      <w:r w:rsidRPr="002F3349">
        <w:t xml:space="preserve"> cvičenia</w:t>
      </w:r>
    </w:p>
    <w:p w:rsidR="00BE3942" w:rsidRPr="002F3349" w:rsidRDefault="00BE3942" w:rsidP="00BE3942"/>
    <w:p w:rsidR="00BE3942" w:rsidRPr="002F3349" w:rsidRDefault="00BE3942" w:rsidP="00BE3942">
      <w:pPr>
        <w:ind w:firstLine="708"/>
      </w:pPr>
      <w:r w:rsidRPr="002F3349">
        <w:t>Hodnotenie žiakov v uvedených predmetoch  je veľmi špecifická záležitosť. Predmety majú terapeutické a reedukačné zameranie (nie edukačný obsah), ktorého cieľom je odstrániť alebo zmierniť individuálne narušenia, čo nie je možné klasifikovať ani hodnotiť. Vzhľadom k tomu, že pre tento predmet existujú len rámcové učebné osnovy a nie je možné vymedziť presné výkonové štandardy, ich výkon nemožno ohodnotiť bodovaním, či percentami. Je možné hodnotiť iba snahu a spoluprácu žiaka, na čo využívame odtlačok pečiatky, motivačnú ústnu alebo písomnú pochvalu. Podľa aktuálnych metodických pokynov na hodnotenie žiakov ZŠ článok 3, ods. 13 sa na vysvedčení a v katalógovom liste uvádza slovo absolvoval/neabsolvoval.</w:t>
      </w:r>
    </w:p>
    <w:p w:rsidR="00BE3942" w:rsidRPr="002F3349" w:rsidRDefault="00BE3942" w:rsidP="00BE3942">
      <w:pPr>
        <w:ind w:firstLine="708"/>
      </w:pPr>
    </w:p>
    <w:p w:rsidR="00BE3942" w:rsidRPr="002F3349" w:rsidRDefault="00BE3942" w:rsidP="00BE3942">
      <w:pPr>
        <w:ind w:firstLine="708"/>
      </w:pPr>
      <w:r w:rsidRPr="002F3349">
        <w:t>O práci žiakov vedieme nasledovné záznamy :</w:t>
      </w:r>
    </w:p>
    <w:p w:rsidR="00BE3942" w:rsidRPr="002F3349" w:rsidRDefault="00BE3942" w:rsidP="00BE3942">
      <w:pPr>
        <w:rPr>
          <w:b/>
          <w:i/>
        </w:rPr>
      </w:pPr>
    </w:p>
    <w:p w:rsidR="00BE3942" w:rsidRPr="002F3349" w:rsidRDefault="00BE3942" w:rsidP="00871DEF">
      <w:pPr>
        <w:numPr>
          <w:ilvl w:val="1"/>
          <w:numId w:val="16"/>
        </w:numPr>
        <w:ind w:left="0" w:firstLine="0"/>
      </w:pPr>
      <w:r w:rsidRPr="002F3349">
        <w:t xml:space="preserve">diagnostika, </w:t>
      </w:r>
      <w:proofErr w:type="spellStart"/>
      <w:r w:rsidRPr="002F3349">
        <w:t>rediagnostika</w:t>
      </w:r>
      <w:proofErr w:type="spellEnd"/>
      <w:r w:rsidRPr="002F3349">
        <w:t>, diagnostický záznam žiaka;</w:t>
      </w:r>
    </w:p>
    <w:p w:rsidR="00BE3942" w:rsidRPr="002F3349" w:rsidRDefault="007E6A42" w:rsidP="00871DEF">
      <w:pPr>
        <w:numPr>
          <w:ilvl w:val="1"/>
          <w:numId w:val="16"/>
        </w:numPr>
        <w:ind w:left="0" w:firstLine="0"/>
      </w:pPr>
      <w:r w:rsidRPr="002F3349">
        <w:t>klasifikačný záznam</w:t>
      </w:r>
    </w:p>
    <w:p w:rsidR="007E6A42" w:rsidRPr="002F3349" w:rsidRDefault="007E6A42" w:rsidP="00871DEF">
      <w:pPr>
        <w:numPr>
          <w:ilvl w:val="1"/>
          <w:numId w:val="16"/>
        </w:numPr>
        <w:ind w:left="0" w:firstLine="0"/>
      </w:pPr>
      <w:r w:rsidRPr="002F3349">
        <w:t>záznam o pohovore s</w:t>
      </w:r>
      <w:r w:rsidR="007F346B" w:rsidRPr="002F3349">
        <w:t> </w:t>
      </w:r>
      <w:r w:rsidRPr="002F3349">
        <w:t>rodičom</w:t>
      </w:r>
    </w:p>
    <w:p w:rsidR="007F346B" w:rsidRPr="002F3349" w:rsidRDefault="007F346B" w:rsidP="007F346B">
      <w:pPr>
        <w:widowControl w:val="0"/>
        <w:pBdr>
          <w:top w:val="nil"/>
          <w:left w:val="nil"/>
          <w:bottom w:val="nil"/>
          <w:right w:val="nil"/>
          <w:between w:val="nil"/>
        </w:pBdr>
        <w:spacing w:before="278"/>
        <w:ind w:right="580"/>
        <w:rPr>
          <w:b/>
          <w:color w:val="000000"/>
          <w:sz w:val="28"/>
          <w:szCs w:val="28"/>
        </w:rPr>
      </w:pPr>
      <w:r w:rsidRPr="002F3349">
        <w:rPr>
          <w:rFonts w:eastAsia="Arial"/>
          <w:b/>
          <w:color w:val="000000"/>
          <w:sz w:val="28"/>
          <w:szCs w:val="28"/>
        </w:rPr>
        <w:t xml:space="preserve">Hodnotenie žiakov so špeciálnymi výchovno-vzdelávacími potrebami </w:t>
      </w:r>
    </w:p>
    <w:p w:rsidR="007F346B" w:rsidRPr="002F3349" w:rsidRDefault="007F346B" w:rsidP="007F346B">
      <w:pPr>
        <w:widowControl w:val="0"/>
        <w:pBdr>
          <w:top w:val="nil"/>
          <w:left w:val="nil"/>
          <w:bottom w:val="nil"/>
          <w:right w:val="nil"/>
          <w:between w:val="nil"/>
        </w:pBdr>
        <w:spacing w:before="278"/>
        <w:ind w:right="-24"/>
        <w:jc w:val="both"/>
        <w:rPr>
          <w:color w:val="000000"/>
        </w:rPr>
      </w:pPr>
      <w:r w:rsidRPr="002F3349">
        <w:rPr>
          <w:rFonts w:eastAsia="Arial"/>
          <w:color w:val="000000"/>
        </w:rPr>
        <w:t xml:space="preserve">V zmysle platnej legislatívy je žiak so špeciálnymi výchovno-vzdelávacími potrebami žiak, ktorý má zariadením výchovného poradenstva a prevencie diagnostikované špeciálne výchovno-vzdelávacie potreby. </w:t>
      </w:r>
    </w:p>
    <w:p w:rsidR="007F346B" w:rsidRPr="002F3349" w:rsidRDefault="007F346B" w:rsidP="007F346B">
      <w:pPr>
        <w:widowControl w:val="0"/>
        <w:pBdr>
          <w:top w:val="nil"/>
          <w:left w:val="nil"/>
          <w:bottom w:val="nil"/>
          <w:right w:val="nil"/>
          <w:between w:val="nil"/>
        </w:pBdr>
        <w:spacing w:before="33"/>
        <w:ind w:left="-24" w:right="-24" w:firstLine="734"/>
        <w:rPr>
          <w:color w:val="000000"/>
        </w:rPr>
      </w:pPr>
      <w:r w:rsidRPr="002F3349">
        <w:rPr>
          <w:rFonts w:eastAsia="Arial"/>
          <w:color w:val="000000"/>
        </w:rPr>
        <w:t xml:space="preserve">Špeciálnou výchovno-vzdelávacou potrebou je požiadavka na úpravu podmienok (obsahu, foriem, metód, prostredia a prístupov) vo výchove a vzdelávaní pre žiaka. Špeciálne výchovno- </w:t>
      </w:r>
      <w:r w:rsidRPr="002F3349">
        <w:rPr>
          <w:rFonts w:eastAsia="Arial"/>
          <w:color w:val="000000"/>
        </w:rPr>
        <w:lastRenderedPageBreak/>
        <w:t xml:space="preserve">vzdelávacie potreby vyplývajú zo zdravotného znevýhodnenia alebo nadania alebo vývinu žiaka v sociálne znevýhodňujúcom prostredí, ktorých zohľadnenie mu zabezpečí rovnocenný prístup k vzdelávaniu, primeraný rozvoj schopností, osobnosti, ako aj dosiahnutie primeraného stupňa vzdelania a primeraného začlenenia do spoločnosti. Žiak so špeciálnymi výchovno-vzdelávacími potrebami je spravidla: </w:t>
      </w:r>
    </w:p>
    <w:p w:rsidR="007F346B" w:rsidRPr="002F3349" w:rsidRDefault="007F346B" w:rsidP="007F346B">
      <w:pPr>
        <w:widowControl w:val="0"/>
        <w:pBdr>
          <w:top w:val="nil"/>
          <w:left w:val="nil"/>
          <w:bottom w:val="nil"/>
          <w:right w:val="nil"/>
          <w:between w:val="nil"/>
        </w:pBdr>
        <w:spacing w:before="38"/>
        <w:ind w:left="259" w:right="4752"/>
        <w:rPr>
          <w:color w:val="000000"/>
        </w:rPr>
      </w:pPr>
      <w:r w:rsidRPr="002F3349">
        <w:rPr>
          <w:rFonts w:eastAsia="Arial"/>
          <w:color w:val="000000"/>
        </w:rPr>
        <w:t xml:space="preserve">1) žiak so zdravotným znevýhodnením, t.j.: </w:t>
      </w:r>
    </w:p>
    <w:p w:rsidR="007F346B" w:rsidRPr="002F3349" w:rsidRDefault="007F346B" w:rsidP="007F346B">
      <w:pPr>
        <w:widowControl w:val="0"/>
        <w:pBdr>
          <w:top w:val="nil"/>
          <w:left w:val="nil"/>
          <w:bottom w:val="nil"/>
          <w:right w:val="nil"/>
          <w:between w:val="nil"/>
        </w:pBdr>
        <w:spacing w:before="52"/>
        <w:ind w:left="686" w:right="-19"/>
        <w:jc w:val="both"/>
        <w:rPr>
          <w:color w:val="000000"/>
        </w:rPr>
      </w:pPr>
      <w:r w:rsidRPr="002F3349">
        <w:rPr>
          <w:rFonts w:eastAsia="Arial"/>
          <w:color w:val="000000"/>
        </w:rPr>
        <w:t xml:space="preserve">• žiak so zdravotným postihnutím (s mentálnym postihnutím, so sluchovým postihnutím, so zrakovým postihnutím, s telesným postihnutím, s narušenou komunikačnou schopnosťou, s </w:t>
      </w:r>
      <w:proofErr w:type="spellStart"/>
      <w:r w:rsidRPr="002F3349">
        <w:rPr>
          <w:rFonts w:eastAsia="Arial"/>
          <w:color w:val="000000"/>
        </w:rPr>
        <w:t>autizmom</w:t>
      </w:r>
      <w:proofErr w:type="spellEnd"/>
      <w:r w:rsidRPr="002F3349">
        <w:rPr>
          <w:rFonts w:eastAsia="Arial"/>
          <w:color w:val="000000"/>
        </w:rPr>
        <w:t xml:space="preserve"> alebo ďalšími </w:t>
      </w:r>
      <w:proofErr w:type="spellStart"/>
      <w:r w:rsidRPr="002F3349">
        <w:rPr>
          <w:rFonts w:eastAsia="Arial"/>
          <w:color w:val="000000"/>
        </w:rPr>
        <w:t>pervazívnymi</w:t>
      </w:r>
      <w:proofErr w:type="spellEnd"/>
      <w:r w:rsidRPr="002F3349">
        <w:rPr>
          <w:rFonts w:eastAsia="Arial"/>
          <w:color w:val="000000"/>
        </w:rPr>
        <w:t xml:space="preserve"> vývinovými poruchami, s viacnásobným postihnutím); </w:t>
      </w:r>
    </w:p>
    <w:p w:rsidR="007F346B" w:rsidRPr="002F3349" w:rsidRDefault="007F346B" w:rsidP="007F346B">
      <w:pPr>
        <w:widowControl w:val="0"/>
        <w:pBdr>
          <w:top w:val="nil"/>
          <w:left w:val="nil"/>
          <w:bottom w:val="nil"/>
          <w:right w:val="nil"/>
          <w:between w:val="nil"/>
        </w:pBdr>
        <w:spacing w:before="57"/>
        <w:ind w:left="259" w:right="-28"/>
        <w:rPr>
          <w:color w:val="000000"/>
        </w:rPr>
      </w:pPr>
      <w:r w:rsidRPr="002F3349">
        <w:rPr>
          <w:rFonts w:eastAsia="Arial"/>
          <w:color w:val="000000"/>
        </w:rPr>
        <w:t xml:space="preserve">• žiak chorý alebo zdravotne oslabený, žiak s vývinovými poruchami (poruchou aktivity a pozornosti, s vývinovou poruchou učenia, žiak s poruchou správania); 2) žiak zo sociálne znevýhodneného (znevýhodňujúceho) prostredia; 3) žiak s nadaním. </w:t>
      </w:r>
    </w:p>
    <w:p w:rsidR="007F346B" w:rsidRPr="002F3349" w:rsidRDefault="007F346B" w:rsidP="007F346B">
      <w:pPr>
        <w:widowControl w:val="0"/>
        <w:pBdr>
          <w:top w:val="nil"/>
          <w:left w:val="nil"/>
          <w:bottom w:val="nil"/>
          <w:right w:val="nil"/>
          <w:between w:val="nil"/>
        </w:pBdr>
        <w:spacing w:before="273"/>
        <w:ind w:left="-24" w:right="-24" w:firstLine="384"/>
        <w:rPr>
          <w:color w:val="000000"/>
        </w:rPr>
      </w:pPr>
      <w:r w:rsidRPr="002F3349">
        <w:rPr>
          <w:rFonts w:eastAsia="Arial"/>
          <w:b/>
          <w:color w:val="000000"/>
        </w:rPr>
        <w:t xml:space="preserve">Na efektívne vzdelávanie a saturáciu </w:t>
      </w:r>
      <w:r w:rsidRPr="002F3349">
        <w:rPr>
          <w:rFonts w:eastAsia="Arial"/>
          <w:color w:val="000000"/>
        </w:rPr>
        <w:t xml:space="preserve">potrieb žiaka so špeciálnymi výchovno-vzdelávacími potrebami je potrebné zabezpečiť: </w:t>
      </w:r>
    </w:p>
    <w:p w:rsidR="007F346B" w:rsidRPr="002F3349" w:rsidRDefault="007F346B" w:rsidP="00871DEF">
      <w:pPr>
        <w:widowControl w:val="0"/>
        <w:numPr>
          <w:ilvl w:val="0"/>
          <w:numId w:val="16"/>
        </w:numPr>
        <w:pBdr>
          <w:top w:val="nil"/>
          <w:left w:val="nil"/>
          <w:bottom w:val="nil"/>
          <w:right w:val="nil"/>
          <w:between w:val="nil"/>
        </w:pBdr>
        <w:ind w:right="-24"/>
        <w:jc w:val="both"/>
        <w:rPr>
          <w:color w:val="000000"/>
        </w:rPr>
      </w:pPr>
      <w:r w:rsidRPr="002F3349">
        <w:rPr>
          <w:rFonts w:eastAsia="Arial"/>
          <w:color w:val="000000"/>
        </w:rPr>
        <w:t xml:space="preserve">včasnú špeciálnopedagogickú, psychologickú, medicínsku diagnostiku, vzdelávanie podľa individuálneho vzdelávacieho programu, individuálnu a skupinovú prácu, používanie špeciálnych metód a foriem vyučovania, úpravu vzdelávacieho obsahu, zaradenie špecifických vyučovacích predmetov, špecifický postup v hodnotení vzdelávacích výsledkov, aplikáciu alternatívnych foriem komunikácie, úzku spoluprácu s rodičmi a ďalšie, v závislosti od individuálnej potreby konkrétneho žiaka, vyplývajúcej z odbornej diagnostiky; </w:t>
      </w:r>
    </w:p>
    <w:p w:rsidR="007F346B" w:rsidRPr="002F3349" w:rsidRDefault="007F346B" w:rsidP="00871DEF">
      <w:pPr>
        <w:widowControl w:val="0"/>
        <w:numPr>
          <w:ilvl w:val="0"/>
          <w:numId w:val="16"/>
        </w:numPr>
        <w:pBdr>
          <w:top w:val="nil"/>
          <w:left w:val="nil"/>
          <w:bottom w:val="nil"/>
          <w:right w:val="nil"/>
          <w:between w:val="nil"/>
        </w:pBdr>
        <w:spacing w:before="57"/>
        <w:ind w:right="-24"/>
        <w:jc w:val="both"/>
        <w:rPr>
          <w:color w:val="000000"/>
        </w:rPr>
      </w:pPr>
      <w:r w:rsidRPr="002F3349">
        <w:rPr>
          <w:rFonts w:eastAsia="Arial"/>
          <w:color w:val="000000"/>
        </w:rPr>
        <w:t xml:space="preserve">• materiálne vybavenie, ktoré zahŕňajú špeciálne učebnice, špeciálne vyučovacie pomôcky, kompenzačné pomôcky, prístroje, úpravu prostredia (napr. bezbariérový prístup); </w:t>
      </w:r>
    </w:p>
    <w:p w:rsidR="007F346B" w:rsidRPr="002F3349" w:rsidRDefault="007F346B" w:rsidP="00871DEF">
      <w:pPr>
        <w:widowControl w:val="0"/>
        <w:numPr>
          <w:ilvl w:val="0"/>
          <w:numId w:val="16"/>
        </w:numPr>
        <w:pBdr>
          <w:top w:val="nil"/>
          <w:left w:val="nil"/>
          <w:bottom w:val="nil"/>
          <w:right w:val="nil"/>
          <w:between w:val="nil"/>
        </w:pBdr>
        <w:spacing w:before="57"/>
        <w:ind w:right="-19"/>
        <w:jc w:val="both"/>
        <w:rPr>
          <w:color w:val="000000"/>
        </w:rPr>
      </w:pPr>
      <w:r w:rsidRPr="002F3349">
        <w:rPr>
          <w:rFonts w:eastAsia="Arial"/>
          <w:color w:val="000000"/>
        </w:rPr>
        <w:t xml:space="preserve">• odborný servis špeciálneho pedagóga, školského špeciálneho pedagóga, logopéda, liečebného pedagóga, asistenta učiteľa, školského psychológa, ďalej nižší počet žiakov v triede, v prípade individuálnej integrácie zníženie maximálneho počtu žiakov v triede, odborná príprava učiteľov; </w:t>
      </w:r>
    </w:p>
    <w:p w:rsidR="007F346B" w:rsidRPr="002F3349" w:rsidRDefault="007F346B" w:rsidP="007F346B">
      <w:pPr>
        <w:widowControl w:val="0"/>
        <w:pBdr>
          <w:top w:val="nil"/>
          <w:left w:val="nil"/>
          <w:bottom w:val="nil"/>
          <w:right w:val="nil"/>
          <w:between w:val="nil"/>
        </w:pBdr>
        <w:spacing w:before="268"/>
        <w:ind w:left="360" w:right="936"/>
        <w:rPr>
          <w:color w:val="000000"/>
        </w:rPr>
      </w:pPr>
      <w:r w:rsidRPr="002F3349">
        <w:rPr>
          <w:rFonts w:eastAsia="Arial"/>
          <w:color w:val="000000"/>
        </w:rPr>
        <w:t xml:space="preserve">Výchova a vzdelávanie žiakov so zdravotným znevýhodnením sa uskutočňuje v: 1) špeciálnych školách pre žiakov so zdravotným znevýhodnením; 2) ostatných školách: </w:t>
      </w:r>
    </w:p>
    <w:p w:rsidR="007F346B" w:rsidRPr="002F3349" w:rsidRDefault="007F346B" w:rsidP="007F346B">
      <w:pPr>
        <w:widowControl w:val="0"/>
        <w:pBdr>
          <w:top w:val="nil"/>
          <w:left w:val="nil"/>
          <w:bottom w:val="nil"/>
          <w:right w:val="nil"/>
          <w:between w:val="nil"/>
        </w:pBdr>
        <w:spacing w:before="57"/>
        <w:ind w:left="720" w:right="-24"/>
        <w:jc w:val="both"/>
        <w:rPr>
          <w:color w:val="000000"/>
        </w:rPr>
      </w:pPr>
      <w:r w:rsidRPr="002F3349">
        <w:rPr>
          <w:rFonts w:eastAsia="Arial"/>
          <w:color w:val="000000"/>
        </w:rPr>
        <w:t xml:space="preserve">v špeciálnych triedach, ktoré sa zriaďujú spravidla pre žiakov s rovnakým druhom zdravotného znevýhodnenia; časť výchovno-vzdelávacieho procesu sa môže uskutočňovať v triede spoločne s ostatnými žiakmi školy; niektoré vyučovacie predmety alebo činnosti môže žiak absolvovať mimo špeciálnej triedy; </w:t>
      </w:r>
    </w:p>
    <w:p w:rsidR="007F346B" w:rsidRPr="002F3349" w:rsidRDefault="007F346B" w:rsidP="007F346B">
      <w:pPr>
        <w:widowControl w:val="0"/>
        <w:pBdr>
          <w:top w:val="nil"/>
          <w:left w:val="nil"/>
          <w:bottom w:val="nil"/>
          <w:right w:val="nil"/>
          <w:between w:val="nil"/>
        </w:pBdr>
        <w:spacing w:before="52"/>
        <w:ind w:left="720" w:right="-24"/>
        <w:rPr>
          <w:color w:val="000000"/>
        </w:rPr>
      </w:pPr>
      <w:r w:rsidRPr="002F3349">
        <w:rPr>
          <w:rFonts w:eastAsia="Arial"/>
          <w:color w:val="000000"/>
        </w:rPr>
        <w:t xml:space="preserve"> v triedach alebo výchovných skupinách spolu s ostatnými žiakmi školy, ak je to potrebné, podľa individuálneho vzdelávacieho programu. Vo všetkých organizačných formách vzdelávania je potrebné vytvárať žiakom so zdravotným znevýhodnením špecifické podmienky pre ich úspešné vzdelávanie a saturovanie ich špeciálnych výchovno-vzdelávacích potrieb, najmä: </w:t>
      </w:r>
    </w:p>
    <w:p w:rsidR="007F346B" w:rsidRPr="002F3349" w:rsidRDefault="007F346B" w:rsidP="007F346B">
      <w:pPr>
        <w:widowControl w:val="0"/>
        <w:pBdr>
          <w:top w:val="nil"/>
          <w:left w:val="nil"/>
          <w:bottom w:val="nil"/>
          <w:right w:val="nil"/>
          <w:between w:val="nil"/>
        </w:pBdr>
        <w:spacing w:before="52"/>
        <w:ind w:left="720" w:right="-28"/>
        <w:jc w:val="both"/>
        <w:rPr>
          <w:color w:val="000000"/>
        </w:rPr>
      </w:pPr>
      <w:r w:rsidRPr="002F3349">
        <w:rPr>
          <w:rFonts w:eastAsia="Arial"/>
          <w:color w:val="000000"/>
        </w:rPr>
        <w:t>zaradiť do školských vzdelávacích programov škôl, v ktorých sa vzdelávajú žiaci so zdravotným znevýhodnením, špecifické predmety</w:t>
      </w:r>
      <w:r w:rsidRPr="002F3349">
        <w:rPr>
          <w:rFonts w:eastAsia="Arial"/>
          <w:color w:val="000000"/>
          <w:sz w:val="26"/>
          <w:szCs w:val="26"/>
          <w:vertAlign w:val="superscript"/>
        </w:rPr>
        <w:t>7</w:t>
      </w:r>
      <w:r w:rsidRPr="002F3349">
        <w:rPr>
          <w:rFonts w:eastAsia="Arial"/>
          <w:color w:val="000000"/>
        </w:rPr>
        <w:t xml:space="preserve">, ktorými možno žiakovi, vzdelávanému formou školskej integrácie, nahradiť voliteľné predmety alebo iné vyučovacie predmety, podľa odporúčania školského zariadenia výchovného poradenstva a prevencie; </w:t>
      </w:r>
    </w:p>
    <w:p w:rsidR="007F346B" w:rsidRPr="002F3349" w:rsidRDefault="007F346B" w:rsidP="007F346B">
      <w:pPr>
        <w:widowControl w:val="0"/>
        <w:pBdr>
          <w:top w:val="nil"/>
          <w:left w:val="nil"/>
          <w:bottom w:val="nil"/>
          <w:right w:val="nil"/>
          <w:between w:val="nil"/>
        </w:pBdr>
        <w:spacing w:before="52"/>
        <w:ind w:left="720" w:right="-19"/>
        <w:jc w:val="both"/>
        <w:rPr>
          <w:color w:val="000000"/>
        </w:rPr>
      </w:pPr>
      <w:r w:rsidRPr="002F3349">
        <w:rPr>
          <w:rFonts w:eastAsia="Arial"/>
          <w:color w:val="000000"/>
        </w:rPr>
        <w:t xml:space="preserve">podľa druhu zdravotného znevýhodnenia a individuálnej potreby uplatňovať alternatívne formy komunikácie (posunkový jazyk, Braillovo písmo, alternatívna augmentatívna komunikácia); </w:t>
      </w:r>
    </w:p>
    <w:p w:rsidR="007F346B" w:rsidRPr="002F3349" w:rsidRDefault="007F346B" w:rsidP="007F346B">
      <w:pPr>
        <w:widowControl w:val="0"/>
        <w:pBdr>
          <w:top w:val="nil"/>
          <w:left w:val="nil"/>
          <w:bottom w:val="nil"/>
          <w:right w:val="nil"/>
          <w:between w:val="nil"/>
        </w:pBdr>
        <w:spacing w:before="52"/>
        <w:ind w:left="720" w:right="-19"/>
        <w:rPr>
          <w:color w:val="000000"/>
        </w:rPr>
      </w:pPr>
      <w:r w:rsidRPr="002F3349">
        <w:rPr>
          <w:rFonts w:eastAsia="Arial"/>
          <w:color w:val="000000"/>
        </w:rPr>
        <w:lastRenderedPageBreak/>
        <w:t xml:space="preserve">umožniť rozdelenie triedy na 2 skupiny v prípade integrácie žiakov s poruchami správania; </w:t>
      </w:r>
    </w:p>
    <w:p w:rsidR="007F346B" w:rsidRPr="002F3349" w:rsidRDefault="007F346B" w:rsidP="007F346B">
      <w:pPr>
        <w:widowControl w:val="0"/>
        <w:pBdr>
          <w:top w:val="nil"/>
          <w:left w:val="nil"/>
          <w:bottom w:val="nil"/>
          <w:right w:val="nil"/>
          <w:between w:val="nil"/>
        </w:pBdr>
        <w:spacing w:before="57"/>
        <w:ind w:left="720" w:right="-24"/>
        <w:jc w:val="both"/>
        <w:rPr>
          <w:color w:val="000000"/>
        </w:rPr>
      </w:pPr>
      <w:r w:rsidRPr="002F3349">
        <w:rPr>
          <w:rFonts w:eastAsia="Arial"/>
          <w:color w:val="000000"/>
        </w:rPr>
        <w:t xml:space="preserve">vypracovať individuálny vzdelávací program v prípade, že žiak nemôže vzhľadom na svoje zdravotné znevýhodnenie plniť požiadavky príslušného vzdelávacieho programu v špeciálnej škole alebo špeciálnej triede. </w:t>
      </w:r>
    </w:p>
    <w:p w:rsidR="007F346B" w:rsidRPr="002F3349" w:rsidRDefault="007F346B" w:rsidP="007F346B">
      <w:pPr>
        <w:widowControl w:val="0"/>
        <w:pBdr>
          <w:top w:val="nil"/>
          <w:left w:val="nil"/>
          <w:bottom w:val="nil"/>
          <w:right w:val="nil"/>
          <w:between w:val="nil"/>
        </w:pBdr>
        <w:spacing w:before="278"/>
        <w:ind w:left="720" w:right="-24"/>
        <w:rPr>
          <w:b/>
          <w:color w:val="000000"/>
        </w:rPr>
      </w:pPr>
      <w:r w:rsidRPr="002F3349">
        <w:rPr>
          <w:rFonts w:eastAsia="Arial"/>
          <w:color w:val="000000"/>
        </w:rPr>
        <w:t xml:space="preserve">Základné </w:t>
      </w:r>
      <w:r w:rsidRPr="002F3349">
        <w:rPr>
          <w:rFonts w:eastAsia="Arial"/>
          <w:b/>
          <w:color w:val="000000"/>
        </w:rPr>
        <w:t xml:space="preserve">podmienky </w:t>
      </w:r>
      <w:r w:rsidRPr="002F3349">
        <w:rPr>
          <w:rFonts w:eastAsia="Arial"/>
          <w:color w:val="000000"/>
        </w:rPr>
        <w:t xml:space="preserve">vzdelávania žiakov so zdravotným znevýhodnením </w:t>
      </w:r>
      <w:r w:rsidRPr="002F3349">
        <w:rPr>
          <w:rFonts w:eastAsia="Arial"/>
          <w:b/>
          <w:color w:val="000000"/>
        </w:rPr>
        <w:t xml:space="preserve">v bežných triedach (integrované vzdelávanie): </w:t>
      </w:r>
    </w:p>
    <w:p w:rsidR="007F346B" w:rsidRPr="002F3349" w:rsidRDefault="007F346B" w:rsidP="007F346B">
      <w:pPr>
        <w:widowControl w:val="0"/>
        <w:pBdr>
          <w:top w:val="nil"/>
          <w:left w:val="nil"/>
          <w:bottom w:val="nil"/>
          <w:right w:val="nil"/>
          <w:between w:val="nil"/>
        </w:pBdr>
        <w:spacing w:before="52"/>
        <w:ind w:left="720" w:right="-28"/>
        <w:jc w:val="both"/>
        <w:rPr>
          <w:color w:val="000000"/>
        </w:rPr>
      </w:pPr>
      <w:r w:rsidRPr="002F3349">
        <w:rPr>
          <w:rFonts w:eastAsia="Arial"/>
          <w:color w:val="000000"/>
        </w:rPr>
        <w:t xml:space="preserve">zabezpečiť odborné personálne, materiálne, priestorové a organizačné podmienky zodpovedajúce individuálnym potrebám žiaka so zdravotným znevýhodnením a tiež systematickú spoluprácu školy so školským zariadením výchovného poradenstva a prevencie alebo špeciálnou školou; </w:t>
      </w:r>
    </w:p>
    <w:p w:rsidR="007F346B" w:rsidRPr="002F3349" w:rsidRDefault="007F346B" w:rsidP="007F346B">
      <w:pPr>
        <w:widowControl w:val="0"/>
        <w:pBdr>
          <w:top w:val="nil"/>
          <w:left w:val="nil"/>
          <w:bottom w:val="nil"/>
          <w:right w:val="nil"/>
          <w:between w:val="nil"/>
        </w:pBdr>
        <w:spacing w:before="52"/>
        <w:ind w:left="720" w:right="-24"/>
        <w:jc w:val="both"/>
        <w:rPr>
          <w:color w:val="000000"/>
        </w:rPr>
      </w:pPr>
      <w:r w:rsidRPr="002F3349">
        <w:rPr>
          <w:rFonts w:eastAsia="Arial"/>
          <w:color w:val="000000"/>
        </w:rPr>
        <w:t xml:space="preserve">vypracovať individuálny vzdelávací program pre integrovaného žiaka, za ktorý zodpovedá triedny učiteľ v spolupráci s vyučujúcim daného predmetu, školským špeciálnym pedagógom a školským zariadením výchovného poradenstva a prevencie; </w:t>
      </w:r>
    </w:p>
    <w:p w:rsidR="007F346B" w:rsidRPr="002F3349" w:rsidRDefault="007F346B" w:rsidP="007F346B">
      <w:pPr>
        <w:widowControl w:val="0"/>
        <w:pBdr>
          <w:top w:val="nil"/>
          <w:left w:val="nil"/>
          <w:bottom w:val="nil"/>
          <w:right w:val="nil"/>
          <w:between w:val="nil"/>
        </w:pBdr>
        <w:spacing w:before="52"/>
        <w:ind w:left="720" w:right="-19"/>
        <w:jc w:val="both"/>
        <w:rPr>
          <w:color w:val="000000"/>
        </w:rPr>
      </w:pPr>
      <w:r w:rsidRPr="002F3349">
        <w:rPr>
          <w:rFonts w:eastAsia="Arial"/>
          <w:color w:val="000000"/>
        </w:rPr>
        <w:t xml:space="preserve">využívať disponibilné hodiny na zavedenie špecifických predmetov, príp. na individuálne alebo skupinové vyučovanie v predmetoch, v ktorých sa žiaci vzdelávajú podľa individuálneho vzdelávacieho programu; </w:t>
      </w:r>
    </w:p>
    <w:p w:rsidR="007F346B" w:rsidRPr="002F3349" w:rsidRDefault="007F346B" w:rsidP="007F346B">
      <w:pPr>
        <w:widowControl w:val="0"/>
        <w:pBdr>
          <w:top w:val="nil"/>
          <w:left w:val="nil"/>
          <w:bottom w:val="nil"/>
          <w:right w:val="nil"/>
          <w:between w:val="nil"/>
        </w:pBdr>
        <w:spacing w:before="52"/>
        <w:ind w:left="720" w:right="-19"/>
        <w:jc w:val="both"/>
        <w:rPr>
          <w:color w:val="000000"/>
        </w:rPr>
      </w:pPr>
      <w:r w:rsidRPr="002F3349">
        <w:rPr>
          <w:rFonts w:eastAsia="Arial"/>
          <w:color w:val="000000"/>
        </w:rPr>
        <w:t xml:space="preserve">vyučovať za pomoci školského špeciálneho pedagóga žiakov so zdravotným znevýhodnením individuálne alebo v skupinkách na vyučovaní alebo mimo triedy, pričom obsah, formy a postup vyučovania sa konzultuje s príslušným učiteľom; </w:t>
      </w:r>
    </w:p>
    <w:p w:rsidR="007F346B" w:rsidRPr="002F3349" w:rsidRDefault="007F346B" w:rsidP="007F346B">
      <w:pPr>
        <w:widowControl w:val="0"/>
        <w:pBdr>
          <w:top w:val="nil"/>
          <w:left w:val="nil"/>
          <w:bottom w:val="nil"/>
          <w:right w:val="nil"/>
          <w:between w:val="nil"/>
        </w:pBdr>
        <w:spacing w:before="52"/>
        <w:ind w:left="720" w:right="-19"/>
        <w:rPr>
          <w:color w:val="000000"/>
        </w:rPr>
      </w:pPr>
      <w:r w:rsidRPr="002F3349">
        <w:rPr>
          <w:rFonts w:eastAsia="Arial"/>
          <w:color w:val="000000"/>
        </w:rPr>
        <w:t xml:space="preserve">zabezpečiť v rámci vyučovania možnosť individuálnej práce s vybranými žiakmi prostredníctvom školského špeciálneho pedagóga, liečebného pedagóga, logopéda, školského psychológa s cieľom systematickej, intenzívnej korekcie, terapie alebo </w:t>
      </w:r>
      <w:proofErr w:type="spellStart"/>
      <w:r w:rsidRPr="002F3349">
        <w:rPr>
          <w:rFonts w:eastAsia="Arial"/>
          <w:color w:val="000000"/>
        </w:rPr>
        <w:t>reedukácie</w:t>
      </w:r>
      <w:proofErr w:type="spellEnd"/>
      <w:r w:rsidRPr="002F3349">
        <w:rPr>
          <w:rFonts w:eastAsia="Arial"/>
          <w:color w:val="000000"/>
        </w:rPr>
        <w:t xml:space="preserve"> postihnutia, narušenia. Kompletný obsah a špecifiká vzdelávania žiakov so zdravotným znevýhodnením sa nachádzajú v nasledujúcich vzdelávacích programoch</w:t>
      </w:r>
      <w:r w:rsidRPr="002F3349">
        <w:rPr>
          <w:rFonts w:eastAsia="Arial"/>
          <w:color w:val="000000"/>
          <w:sz w:val="26"/>
          <w:szCs w:val="26"/>
          <w:vertAlign w:val="superscript"/>
        </w:rPr>
        <w:t xml:space="preserve">8 </w:t>
      </w:r>
      <w:r w:rsidRPr="002F3349">
        <w:rPr>
          <w:rFonts w:eastAsia="Arial"/>
          <w:color w:val="000000"/>
        </w:rPr>
        <w:t xml:space="preserve">: </w:t>
      </w:r>
    </w:p>
    <w:p w:rsidR="007F346B" w:rsidRPr="002F3349" w:rsidRDefault="007F346B" w:rsidP="007F346B">
      <w:pPr>
        <w:widowControl w:val="0"/>
        <w:pBdr>
          <w:top w:val="nil"/>
          <w:left w:val="nil"/>
          <w:bottom w:val="nil"/>
          <w:right w:val="nil"/>
          <w:between w:val="nil"/>
        </w:pBdr>
        <w:spacing w:before="57"/>
        <w:ind w:left="720" w:right="2572"/>
        <w:rPr>
          <w:color w:val="000000"/>
        </w:rPr>
      </w:pPr>
      <w:r w:rsidRPr="002F3349">
        <w:rPr>
          <w:rFonts w:eastAsia="Arial"/>
          <w:color w:val="000000"/>
        </w:rPr>
        <w:t xml:space="preserve">Vzdelávací program pre žiakov so sluchovým postihnutím; </w:t>
      </w:r>
    </w:p>
    <w:p w:rsidR="007F346B" w:rsidRPr="002F3349" w:rsidRDefault="007F346B" w:rsidP="007F346B">
      <w:pPr>
        <w:widowControl w:val="0"/>
        <w:pBdr>
          <w:top w:val="nil"/>
          <w:left w:val="nil"/>
          <w:bottom w:val="nil"/>
          <w:right w:val="nil"/>
          <w:between w:val="nil"/>
        </w:pBdr>
        <w:spacing w:before="52"/>
        <w:ind w:left="720" w:right="2664"/>
        <w:rPr>
          <w:color w:val="000000"/>
        </w:rPr>
      </w:pPr>
      <w:r w:rsidRPr="002F3349">
        <w:rPr>
          <w:rFonts w:eastAsia="Arial"/>
          <w:color w:val="000000"/>
        </w:rPr>
        <w:t xml:space="preserve">Vzdelávací program pre žiakov so zrakovým postihnutím; </w:t>
      </w:r>
    </w:p>
    <w:p w:rsidR="007F346B" w:rsidRPr="002F3349" w:rsidRDefault="007F346B" w:rsidP="007F346B">
      <w:pPr>
        <w:widowControl w:val="0"/>
        <w:pBdr>
          <w:top w:val="nil"/>
          <w:left w:val="nil"/>
          <w:bottom w:val="nil"/>
          <w:right w:val="nil"/>
          <w:between w:val="nil"/>
        </w:pBdr>
        <w:spacing w:before="52"/>
        <w:ind w:left="720" w:right="2880"/>
        <w:rPr>
          <w:color w:val="000000"/>
        </w:rPr>
      </w:pPr>
      <w:r w:rsidRPr="002F3349">
        <w:rPr>
          <w:rFonts w:eastAsia="Arial"/>
          <w:color w:val="000000"/>
        </w:rPr>
        <w:t xml:space="preserve">Vzdelávací program pre žiakov s telesným postihnutím; </w:t>
      </w:r>
    </w:p>
    <w:p w:rsidR="007F346B" w:rsidRPr="002F3349" w:rsidRDefault="007F346B" w:rsidP="007F346B">
      <w:pPr>
        <w:widowControl w:val="0"/>
        <w:pBdr>
          <w:top w:val="nil"/>
          <w:left w:val="nil"/>
          <w:bottom w:val="nil"/>
          <w:right w:val="nil"/>
          <w:between w:val="nil"/>
        </w:pBdr>
        <w:spacing w:before="52"/>
        <w:ind w:left="720" w:right="1185"/>
        <w:rPr>
          <w:color w:val="000000"/>
        </w:rPr>
      </w:pPr>
      <w:r w:rsidRPr="002F3349">
        <w:rPr>
          <w:rFonts w:eastAsia="Arial"/>
          <w:color w:val="000000"/>
        </w:rPr>
        <w:t xml:space="preserve">Vzdelávací program pre žiakov s narušenou komunikačnou schopnosťou; </w:t>
      </w:r>
    </w:p>
    <w:p w:rsidR="007F346B" w:rsidRPr="002F3349" w:rsidRDefault="007F346B" w:rsidP="007F346B">
      <w:pPr>
        <w:widowControl w:val="0"/>
        <w:pBdr>
          <w:top w:val="nil"/>
          <w:left w:val="nil"/>
          <w:bottom w:val="nil"/>
          <w:right w:val="nil"/>
          <w:between w:val="nil"/>
        </w:pBdr>
        <w:spacing w:before="52"/>
        <w:ind w:left="720" w:right="-19"/>
        <w:rPr>
          <w:color w:val="000000"/>
        </w:rPr>
      </w:pPr>
      <w:r w:rsidRPr="002F3349">
        <w:rPr>
          <w:rFonts w:eastAsia="Arial"/>
          <w:color w:val="000000"/>
        </w:rPr>
        <w:t xml:space="preserve">Vzdelávací program pre žiakov s </w:t>
      </w:r>
      <w:proofErr w:type="spellStart"/>
      <w:r w:rsidRPr="002F3349">
        <w:rPr>
          <w:rFonts w:eastAsia="Arial"/>
          <w:color w:val="000000"/>
        </w:rPr>
        <w:t>autizmom</w:t>
      </w:r>
      <w:proofErr w:type="spellEnd"/>
      <w:r w:rsidRPr="002F3349">
        <w:rPr>
          <w:rFonts w:eastAsia="Arial"/>
          <w:color w:val="000000"/>
        </w:rPr>
        <w:t xml:space="preserve"> alebo ďalšími </w:t>
      </w:r>
      <w:proofErr w:type="spellStart"/>
      <w:r w:rsidRPr="002F3349">
        <w:rPr>
          <w:rFonts w:eastAsia="Arial"/>
          <w:color w:val="000000"/>
        </w:rPr>
        <w:t>pervazívnymi</w:t>
      </w:r>
      <w:proofErr w:type="spellEnd"/>
      <w:r w:rsidRPr="002F3349">
        <w:rPr>
          <w:rFonts w:eastAsia="Arial"/>
          <w:color w:val="000000"/>
        </w:rPr>
        <w:t xml:space="preserve"> vývinovými poruchami; </w:t>
      </w:r>
    </w:p>
    <w:p w:rsidR="007F346B" w:rsidRPr="002F3349" w:rsidRDefault="007F346B" w:rsidP="007F346B">
      <w:pPr>
        <w:widowControl w:val="0"/>
        <w:pBdr>
          <w:top w:val="nil"/>
          <w:left w:val="nil"/>
          <w:bottom w:val="nil"/>
          <w:right w:val="nil"/>
          <w:between w:val="nil"/>
        </w:pBdr>
        <w:spacing w:before="57"/>
        <w:ind w:left="720" w:right="2025"/>
        <w:rPr>
          <w:color w:val="000000"/>
        </w:rPr>
      </w:pPr>
      <w:r w:rsidRPr="002F3349">
        <w:rPr>
          <w:rFonts w:eastAsia="Arial"/>
          <w:color w:val="000000"/>
        </w:rPr>
        <w:t xml:space="preserve">Vzdelávací program pre žiakov chorých a zdravotne oslabených; </w:t>
      </w:r>
    </w:p>
    <w:p w:rsidR="007F346B" w:rsidRPr="002F3349" w:rsidRDefault="007F346B" w:rsidP="007F346B">
      <w:pPr>
        <w:widowControl w:val="0"/>
        <w:pBdr>
          <w:top w:val="nil"/>
          <w:left w:val="nil"/>
          <w:bottom w:val="nil"/>
          <w:right w:val="nil"/>
          <w:between w:val="nil"/>
        </w:pBdr>
        <w:spacing w:before="52"/>
        <w:ind w:left="720" w:right="3724"/>
        <w:rPr>
          <w:color w:val="000000"/>
        </w:rPr>
      </w:pPr>
      <w:r w:rsidRPr="002F3349">
        <w:rPr>
          <w:rFonts w:eastAsia="Arial"/>
          <w:color w:val="000000"/>
        </w:rPr>
        <w:t xml:space="preserve">Vzdelávací program pre žiakov </w:t>
      </w:r>
      <w:proofErr w:type="spellStart"/>
      <w:r w:rsidRPr="002F3349">
        <w:rPr>
          <w:rFonts w:eastAsia="Arial"/>
          <w:color w:val="000000"/>
        </w:rPr>
        <w:t>hluchoslepých</w:t>
      </w:r>
      <w:proofErr w:type="spellEnd"/>
      <w:r w:rsidRPr="002F3349">
        <w:rPr>
          <w:rFonts w:eastAsia="Arial"/>
          <w:color w:val="000000"/>
        </w:rPr>
        <w:t xml:space="preserve">; </w:t>
      </w:r>
    </w:p>
    <w:p w:rsidR="007F346B" w:rsidRPr="002F3349" w:rsidRDefault="007F346B" w:rsidP="007F346B">
      <w:pPr>
        <w:widowControl w:val="0"/>
        <w:pBdr>
          <w:top w:val="nil"/>
          <w:left w:val="nil"/>
          <w:bottom w:val="nil"/>
          <w:right w:val="nil"/>
          <w:between w:val="nil"/>
        </w:pBdr>
        <w:spacing w:before="52"/>
        <w:ind w:left="720" w:right="2020"/>
        <w:rPr>
          <w:color w:val="000000"/>
        </w:rPr>
      </w:pPr>
      <w:r w:rsidRPr="002F3349">
        <w:rPr>
          <w:rFonts w:eastAsia="Arial"/>
          <w:color w:val="000000"/>
        </w:rPr>
        <w:t xml:space="preserve">Vzdelávací program pre žiakov s vývinovými poruchami učenia; </w:t>
      </w:r>
    </w:p>
    <w:p w:rsidR="007F346B" w:rsidRPr="002F3349" w:rsidRDefault="007F346B" w:rsidP="007F346B">
      <w:pPr>
        <w:widowControl w:val="0"/>
        <w:pBdr>
          <w:top w:val="nil"/>
          <w:left w:val="nil"/>
          <w:bottom w:val="nil"/>
          <w:right w:val="nil"/>
          <w:between w:val="nil"/>
        </w:pBdr>
        <w:spacing w:before="52"/>
        <w:ind w:left="720" w:right="1896"/>
        <w:rPr>
          <w:color w:val="000000"/>
        </w:rPr>
      </w:pPr>
      <w:r w:rsidRPr="002F3349">
        <w:rPr>
          <w:rFonts w:eastAsia="Arial"/>
          <w:color w:val="000000"/>
        </w:rPr>
        <w:t xml:space="preserve">Vzdelávací program pre žiakov s poruchami aktivity a pozornosti; </w:t>
      </w:r>
    </w:p>
    <w:p w:rsidR="007F346B" w:rsidRPr="002F3349" w:rsidRDefault="007F346B" w:rsidP="007F346B">
      <w:pPr>
        <w:widowControl w:val="0"/>
        <w:pBdr>
          <w:top w:val="nil"/>
          <w:left w:val="nil"/>
          <w:bottom w:val="nil"/>
          <w:right w:val="nil"/>
          <w:between w:val="nil"/>
        </w:pBdr>
        <w:spacing w:before="52"/>
        <w:ind w:left="720" w:right="2356"/>
        <w:rPr>
          <w:color w:val="000000"/>
        </w:rPr>
      </w:pPr>
      <w:r w:rsidRPr="002F3349">
        <w:rPr>
          <w:rFonts w:eastAsia="Arial"/>
          <w:color w:val="000000"/>
        </w:rPr>
        <w:t xml:space="preserve">Vzdelávací program pre žiakov s viacnásobným postihnutím; </w:t>
      </w:r>
    </w:p>
    <w:p w:rsidR="007F346B" w:rsidRPr="002F3349" w:rsidRDefault="007F346B" w:rsidP="007F346B">
      <w:pPr>
        <w:widowControl w:val="0"/>
        <w:pBdr>
          <w:top w:val="nil"/>
          <w:left w:val="nil"/>
          <w:bottom w:val="nil"/>
          <w:right w:val="nil"/>
          <w:between w:val="nil"/>
        </w:pBdr>
        <w:spacing w:before="52"/>
        <w:ind w:left="720" w:right="2947"/>
        <w:rPr>
          <w:color w:val="000000"/>
        </w:rPr>
      </w:pPr>
      <w:r w:rsidRPr="002F3349">
        <w:rPr>
          <w:rFonts w:eastAsia="Arial"/>
          <w:color w:val="000000"/>
        </w:rPr>
        <w:t xml:space="preserve">Vzdelávací program pre žiakov s poruchami správania; </w:t>
      </w:r>
    </w:p>
    <w:p w:rsidR="007F346B" w:rsidRPr="002F3349" w:rsidRDefault="007F346B" w:rsidP="007F346B">
      <w:pPr>
        <w:widowControl w:val="0"/>
        <w:pBdr>
          <w:top w:val="nil"/>
          <w:left w:val="nil"/>
          <w:bottom w:val="nil"/>
          <w:right w:val="nil"/>
          <w:between w:val="nil"/>
        </w:pBdr>
        <w:spacing w:before="52"/>
        <w:ind w:left="720" w:right="2668"/>
        <w:rPr>
          <w:color w:val="000000"/>
        </w:rPr>
      </w:pPr>
      <w:r w:rsidRPr="002F3349">
        <w:rPr>
          <w:rFonts w:eastAsia="Arial"/>
          <w:color w:val="000000"/>
        </w:rPr>
        <w:t xml:space="preserve">Vzdelávací program pre žiakov s mentálnym postihnutím. </w:t>
      </w:r>
    </w:p>
    <w:p w:rsidR="007F346B" w:rsidRPr="002F3349" w:rsidRDefault="007F346B" w:rsidP="007F346B">
      <w:pPr>
        <w:widowControl w:val="0"/>
        <w:pBdr>
          <w:top w:val="nil"/>
          <w:left w:val="nil"/>
          <w:bottom w:val="nil"/>
          <w:right w:val="nil"/>
          <w:between w:val="nil"/>
        </w:pBdr>
        <w:ind w:left="360" w:right="1915"/>
        <w:rPr>
          <w:b/>
          <w:color w:val="000000"/>
        </w:rPr>
      </w:pPr>
      <w:r w:rsidRPr="002F3349">
        <w:rPr>
          <w:rFonts w:eastAsia="Arial"/>
          <w:b/>
          <w:color w:val="000000"/>
        </w:rPr>
        <w:t xml:space="preserve">Výchova a vzdelávanie žiakov zo sociálne znevýhodneného prostredia </w:t>
      </w:r>
    </w:p>
    <w:p w:rsidR="007F346B" w:rsidRPr="002F3349" w:rsidRDefault="007F346B" w:rsidP="007F346B">
      <w:pPr>
        <w:widowControl w:val="0"/>
        <w:pBdr>
          <w:top w:val="nil"/>
          <w:left w:val="nil"/>
          <w:bottom w:val="nil"/>
          <w:right w:val="nil"/>
          <w:between w:val="nil"/>
        </w:pBdr>
        <w:spacing w:before="273"/>
        <w:ind w:right="-24"/>
        <w:jc w:val="both"/>
        <w:rPr>
          <w:color w:val="000000"/>
        </w:rPr>
      </w:pPr>
      <w:r w:rsidRPr="002F3349">
        <w:rPr>
          <w:rFonts w:eastAsia="Arial"/>
          <w:color w:val="000000"/>
        </w:rPr>
        <w:t xml:space="preserve">Sociálne znevýhodnené (znevýhodňujúce) prostredie (ďalej aj „SZP“) definujeme ako prostredie, ktoré vzhľadom na sociálne (jazykové, kultúrne) podmienky neposkytuje dostatok primeraných podnetov pre kognitívny rozvoj dieťaťa a nepodporuje jeho efektívnu socializáciu a osobnostný rozvoj. </w:t>
      </w:r>
    </w:p>
    <w:p w:rsidR="007F346B" w:rsidRPr="002F3349" w:rsidRDefault="007F346B" w:rsidP="007F346B">
      <w:pPr>
        <w:widowControl w:val="0"/>
        <w:pBdr>
          <w:top w:val="nil"/>
          <w:left w:val="nil"/>
          <w:bottom w:val="nil"/>
          <w:right w:val="nil"/>
          <w:between w:val="nil"/>
        </w:pBdr>
        <w:spacing w:before="38"/>
        <w:ind w:right="-24"/>
        <w:jc w:val="both"/>
        <w:rPr>
          <w:color w:val="000000"/>
        </w:rPr>
      </w:pPr>
      <w:r w:rsidRPr="002F3349">
        <w:rPr>
          <w:rFonts w:eastAsia="Arial"/>
          <w:color w:val="000000"/>
        </w:rPr>
        <w:t xml:space="preserve">Cieľom výchovy a vzdelávania žiakov zo SZP je znížiť alebo odstrániť potenciálne hendikepy, ktoré vyplývajú z tohto znevýhodnenia tak, aby sa vytvorili podmienky pre efektívne vzdelávanie a zabezpečil sa ich rovnaký prístup ku kvalitnému vzdelaniu. </w:t>
      </w:r>
    </w:p>
    <w:p w:rsidR="007F346B" w:rsidRPr="002F3349" w:rsidRDefault="007F346B" w:rsidP="007F346B">
      <w:pPr>
        <w:widowControl w:val="0"/>
        <w:pBdr>
          <w:top w:val="nil"/>
          <w:left w:val="nil"/>
          <w:bottom w:val="nil"/>
          <w:right w:val="nil"/>
          <w:between w:val="nil"/>
        </w:pBdr>
        <w:spacing w:before="153"/>
        <w:ind w:right="2736"/>
        <w:rPr>
          <w:color w:val="000000"/>
        </w:rPr>
      </w:pPr>
      <w:r w:rsidRPr="002F3349">
        <w:rPr>
          <w:rFonts w:eastAsia="Arial"/>
          <w:color w:val="000000"/>
        </w:rPr>
        <w:lastRenderedPageBreak/>
        <w:t xml:space="preserve">Možnosti kompenzácie znevýhodňujúceho prostredia v škole: </w:t>
      </w:r>
    </w:p>
    <w:p w:rsidR="007F346B" w:rsidRPr="002F3349" w:rsidRDefault="007F346B" w:rsidP="007F346B">
      <w:pPr>
        <w:widowControl w:val="0"/>
        <w:pBdr>
          <w:top w:val="nil"/>
          <w:left w:val="nil"/>
          <w:bottom w:val="nil"/>
          <w:right w:val="nil"/>
          <w:between w:val="nil"/>
        </w:pBdr>
        <w:spacing w:before="115"/>
        <w:ind w:right="-24"/>
        <w:jc w:val="both"/>
        <w:rPr>
          <w:color w:val="000000"/>
        </w:rPr>
      </w:pPr>
      <w:r w:rsidRPr="002F3349">
        <w:rPr>
          <w:rFonts w:eastAsia="Arial"/>
          <w:color w:val="000000"/>
        </w:rPr>
        <w:t xml:space="preserve">prispôsobenie metód a postupov pri vzdelávaní tak, aby sa eliminovali a kompenzovali obmedzenia žiaka spôsobené znevýhodňujúcim prostredím, využívanie individuálneho prístupu; </w:t>
      </w:r>
    </w:p>
    <w:p w:rsidR="007F346B" w:rsidRPr="002F3349" w:rsidRDefault="007F346B" w:rsidP="007F346B">
      <w:pPr>
        <w:widowControl w:val="0"/>
        <w:pBdr>
          <w:top w:val="nil"/>
          <w:left w:val="nil"/>
          <w:bottom w:val="nil"/>
          <w:right w:val="nil"/>
          <w:between w:val="nil"/>
        </w:pBdr>
        <w:spacing w:before="52"/>
        <w:ind w:right="-19"/>
        <w:rPr>
          <w:color w:val="000000"/>
        </w:rPr>
      </w:pPr>
      <w:r w:rsidRPr="002F3349">
        <w:rPr>
          <w:rFonts w:eastAsia="Arial"/>
          <w:color w:val="000000"/>
        </w:rPr>
        <w:t>včasné riešenie vzdelávacích problémov, využívanie pomoci asistenta učiteľa</w:t>
      </w:r>
      <w:r w:rsidR="002F3349">
        <w:rPr>
          <w:rFonts w:eastAsia="Arial"/>
          <w:color w:val="000000"/>
        </w:rPr>
        <w:t>, špeciálneho pedagóga</w:t>
      </w:r>
      <w:r w:rsidRPr="002F3349">
        <w:rPr>
          <w:rFonts w:eastAsia="Arial"/>
          <w:color w:val="000000"/>
        </w:rPr>
        <w:t xml:space="preserve"> a iné dostupné možnosti pomoci odborníkov; </w:t>
      </w:r>
    </w:p>
    <w:p w:rsidR="007F346B" w:rsidRPr="002F3349" w:rsidRDefault="007F346B" w:rsidP="007F346B">
      <w:pPr>
        <w:widowControl w:val="0"/>
        <w:pBdr>
          <w:top w:val="nil"/>
          <w:left w:val="nil"/>
          <w:bottom w:val="nil"/>
          <w:right w:val="nil"/>
          <w:between w:val="nil"/>
        </w:pBdr>
        <w:spacing w:before="52"/>
        <w:ind w:right="-24"/>
        <w:rPr>
          <w:color w:val="000000"/>
        </w:rPr>
      </w:pPr>
      <w:r w:rsidRPr="002F3349">
        <w:rPr>
          <w:rFonts w:eastAsia="Arial"/>
          <w:color w:val="000000"/>
        </w:rPr>
        <w:t xml:space="preserve">motivovanie a vytváranie podmienok pre žiakov zo SZP a ich rodičov pre pravidelnú dochádzku na vyučovanie; </w:t>
      </w:r>
    </w:p>
    <w:p w:rsidR="007F346B" w:rsidRPr="002F3349" w:rsidRDefault="007F346B" w:rsidP="007F346B">
      <w:pPr>
        <w:widowControl w:val="0"/>
        <w:pBdr>
          <w:top w:val="nil"/>
          <w:left w:val="nil"/>
          <w:bottom w:val="nil"/>
          <w:right w:val="nil"/>
          <w:between w:val="nil"/>
        </w:pBdr>
        <w:spacing w:before="57"/>
        <w:ind w:right="1089"/>
        <w:rPr>
          <w:color w:val="000000"/>
        </w:rPr>
      </w:pPr>
      <w:r w:rsidRPr="002F3349">
        <w:rPr>
          <w:rFonts w:eastAsia="Arial"/>
          <w:color w:val="000000"/>
        </w:rPr>
        <w:t xml:space="preserve">príprava aktivít, v ktorých môžu žiaci prejaviť a uplatniť svoje schopnosti; </w:t>
      </w:r>
    </w:p>
    <w:p w:rsidR="007F346B" w:rsidRPr="002F3349" w:rsidRDefault="007F346B" w:rsidP="007F346B">
      <w:r w:rsidRPr="002F3349">
        <w:rPr>
          <w:rFonts w:eastAsia="Arial"/>
          <w:color w:val="000000"/>
        </w:rPr>
        <w:t>nižší počet žiakov triede. Vzdelávanie žiakov zo SZP sa uskutočňuje v bežných triedach (spoločne s ostatnými žiakmi triedy). V prípade potreby škola môže využiť individuálny vzdelávací program pre konkrétneho žiaka (vypracovaný na jeden, viacero alebo všetky predmety). Tento program vypracúva triedny učiteľ v spolupráci so špeciálnym pedagógom, asistentom učiteľa, prípadne ďalšími zainteresovanými odbornými pracovníkmi podľa potreby</w:t>
      </w:r>
    </w:p>
    <w:p w:rsidR="001D71AE" w:rsidRPr="002F3349" w:rsidRDefault="001D71AE" w:rsidP="001D71AE">
      <w:pPr>
        <w:autoSpaceDE w:val="0"/>
        <w:autoSpaceDN w:val="0"/>
        <w:adjustRightInd w:val="0"/>
        <w:ind w:left="708"/>
      </w:pPr>
    </w:p>
    <w:p w:rsidR="001D71AE" w:rsidRPr="002F3349" w:rsidRDefault="001D71AE" w:rsidP="001D71AE">
      <w:pPr>
        <w:autoSpaceDE w:val="0"/>
        <w:autoSpaceDN w:val="0"/>
        <w:adjustRightInd w:val="0"/>
        <w:ind w:left="708"/>
      </w:pPr>
    </w:p>
    <w:p w:rsidR="00FB790D" w:rsidRPr="002F3349" w:rsidRDefault="000E51DF" w:rsidP="00FB790D">
      <w:pPr>
        <w:autoSpaceDE w:val="0"/>
        <w:autoSpaceDN w:val="0"/>
        <w:adjustRightInd w:val="0"/>
        <w:rPr>
          <w:b/>
          <w:u w:val="single"/>
        </w:rPr>
      </w:pPr>
      <w:r w:rsidRPr="002F3349">
        <w:rPr>
          <w:b/>
          <w:u w:val="single"/>
        </w:rPr>
        <w:t>D</w:t>
      </w:r>
      <w:r w:rsidR="00FB790D" w:rsidRPr="002F3349">
        <w:rPr>
          <w:b/>
          <w:u w:val="single"/>
        </w:rPr>
        <w:t>) Systém hodnotenia správania</w:t>
      </w:r>
      <w:r w:rsidR="00FB790D" w:rsidRPr="002F3349">
        <w:rPr>
          <w:b/>
          <w:u w:val="single"/>
        </w:rPr>
        <w:br/>
      </w:r>
    </w:p>
    <w:p w:rsidR="00FB790D" w:rsidRPr="002F3349" w:rsidRDefault="00FB790D" w:rsidP="00FB790D">
      <w:pPr>
        <w:autoSpaceDE w:val="0"/>
        <w:autoSpaceDN w:val="0"/>
        <w:adjustRightInd w:val="0"/>
        <w:rPr>
          <w:b/>
        </w:rPr>
      </w:pPr>
      <w:r w:rsidRPr="002F3349">
        <w:rPr>
          <w:b/>
        </w:rPr>
        <w:t xml:space="preserve">1) </w:t>
      </w:r>
      <w:r w:rsidRPr="002F3349">
        <w:t>Správanie žiaka sa  klasifikuje týmito stupňami:</w:t>
      </w:r>
    </w:p>
    <w:p w:rsidR="00FB790D" w:rsidRPr="002F3349" w:rsidRDefault="00FB790D" w:rsidP="00871DEF">
      <w:pPr>
        <w:pStyle w:val="Zkladntextodsazen2"/>
        <w:numPr>
          <w:ilvl w:val="0"/>
          <w:numId w:val="3"/>
        </w:numPr>
        <w:tabs>
          <w:tab w:val="num" w:pos="540"/>
        </w:tabs>
        <w:spacing w:line="240" w:lineRule="auto"/>
        <w:ind w:left="900" w:hanging="360"/>
        <w:rPr>
          <w:color w:val="auto"/>
        </w:rPr>
      </w:pPr>
      <w:r w:rsidRPr="002F3349">
        <w:rPr>
          <w:color w:val="auto"/>
        </w:rPr>
        <w:t xml:space="preserve"> – veľmi dobré,</w:t>
      </w:r>
    </w:p>
    <w:p w:rsidR="00FB790D" w:rsidRPr="002F3349" w:rsidRDefault="00FB790D" w:rsidP="00871DEF">
      <w:pPr>
        <w:pStyle w:val="Zkladntextodsazen2"/>
        <w:numPr>
          <w:ilvl w:val="0"/>
          <w:numId w:val="3"/>
        </w:numPr>
        <w:tabs>
          <w:tab w:val="num" w:pos="540"/>
        </w:tabs>
        <w:spacing w:line="240" w:lineRule="auto"/>
        <w:ind w:left="900" w:hanging="360"/>
        <w:rPr>
          <w:color w:val="auto"/>
        </w:rPr>
      </w:pPr>
      <w:r w:rsidRPr="002F3349">
        <w:rPr>
          <w:color w:val="auto"/>
        </w:rPr>
        <w:t xml:space="preserve"> – uspokojivé,</w:t>
      </w:r>
    </w:p>
    <w:p w:rsidR="00FB790D" w:rsidRPr="002F3349" w:rsidRDefault="00FB790D" w:rsidP="00871DEF">
      <w:pPr>
        <w:pStyle w:val="Zkladntextodsazen2"/>
        <w:numPr>
          <w:ilvl w:val="0"/>
          <w:numId w:val="3"/>
        </w:numPr>
        <w:tabs>
          <w:tab w:val="num" w:pos="540"/>
        </w:tabs>
        <w:spacing w:line="240" w:lineRule="auto"/>
        <w:ind w:left="900" w:hanging="360"/>
        <w:rPr>
          <w:color w:val="auto"/>
        </w:rPr>
      </w:pPr>
      <w:r w:rsidRPr="002F3349">
        <w:rPr>
          <w:color w:val="auto"/>
        </w:rPr>
        <w:t xml:space="preserve"> – menej uspokojivé,</w:t>
      </w:r>
    </w:p>
    <w:p w:rsidR="00FB790D" w:rsidRPr="002F3349" w:rsidRDefault="00FB790D" w:rsidP="00871DEF">
      <w:pPr>
        <w:pStyle w:val="Zkladntextodsazen2"/>
        <w:numPr>
          <w:ilvl w:val="0"/>
          <w:numId w:val="3"/>
        </w:numPr>
        <w:tabs>
          <w:tab w:val="num" w:pos="540"/>
        </w:tabs>
        <w:spacing w:line="240" w:lineRule="auto"/>
        <w:ind w:left="900" w:hanging="360"/>
        <w:rPr>
          <w:color w:val="auto"/>
        </w:rPr>
      </w:pPr>
      <w:r w:rsidRPr="002F3349">
        <w:rPr>
          <w:color w:val="auto"/>
        </w:rPr>
        <w:t xml:space="preserve"> – neuspokojivé.</w:t>
      </w:r>
    </w:p>
    <w:p w:rsidR="00FB790D" w:rsidRPr="002F3349" w:rsidRDefault="00FB790D" w:rsidP="00FB790D">
      <w:pPr>
        <w:pStyle w:val="Zkladntextodsazen2"/>
        <w:numPr>
          <w:ilvl w:val="0"/>
          <w:numId w:val="0"/>
        </w:numPr>
        <w:tabs>
          <w:tab w:val="num" w:pos="360"/>
          <w:tab w:val="num" w:pos="540"/>
        </w:tabs>
        <w:spacing w:line="240" w:lineRule="auto"/>
        <w:rPr>
          <w:color w:val="auto"/>
        </w:rPr>
      </w:pPr>
      <w:r w:rsidRPr="002F3349">
        <w:rPr>
          <w:color w:val="auto"/>
        </w:rPr>
        <w:t>Stupeň 1 (veľmi dobré)</w:t>
      </w:r>
    </w:p>
    <w:p w:rsidR="00FB790D" w:rsidRPr="002F3349" w:rsidRDefault="00FB790D" w:rsidP="00FB790D">
      <w:pPr>
        <w:pStyle w:val="Zkladntextodsazen2"/>
        <w:numPr>
          <w:ilvl w:val="0"/>
          <w:numId w:val="0"/>
        </w:numPr>
        <w:tabs>
          <w:tab w:val="num" w:pos="360"/>
          <w:tab w:val="num" w:pos="540"/>
        </w:tabs>
        <w:spacing w:line="240" w:lineRule="auto"/>
        <w:rPr>
          <w:color w:val="auto"/>
        </w:rPr>
      </w:pPr>
      <w:r w:rsidRPr="002F3349">
        <w:rPr>
          <w:color w:val="auto"/>
        </w:rPr>
        <w:t>Žiak dodržiava pravidlá správania a ustanovenia školského poriadku a len ojedinele sa dopúšťa menej závažných previnení.</w:t>
      </w:r>
    </w:p>
    <w:p w:rsidR="00FB790D" w:rsidRPr="002F3349" w:rsidRDefault="00FB790D" w:rsidP="00FB790D">
      <w:pPr>
        <w:pStyle w:val="Zkladntextodsazen2"/>
        <w:numPr>
          <w:ilvl w:val="0"/>
          <w:numId w:val="0"/>
        </w:numPr>
        <w:tabs>
          <w:tab w:val="num" w:pos="360"/>
          <w:tab w:val="num" w:pos="540"/>
        </w:tabs>
        <w:spacing w:line="240" w:lineRule="auto"/>
        <w:rPr>
          <w:color w:val="auto"/>
        </w:rPr>
      </w:pPr>
      <w:r w:rsidRPr="002F3349">
        <w:rPr>
          <w:color w:val="auto"/>
        </w:rPr>
        <w:t>Stupeň 2 (uspokojivé)</w:t>
      </w:r>
    </w:p>
    <w:p w:rsidR="00FB790D" w:rsidRPr="002F3349" w:rsidRDefault="00FB790D" w:rsidP="00FB790D">
      <w:pPr>
        <w:pStyle w:val="Zkladntextodsazen2"/>
        <w:numPr>
          <w:ilvl w:val="0"/>
          <w:numId w:val="0"/>
        </w:numPr>
        <w:tabs>
          <w:tab w:val="num" w:pos="540"/>
        </w:tabs>
        <w:spacing w:line="240" w:lineRule="auto"/>
        <w:rPr>
          <w:color w:val="auto"/>
        </w:rPr>
      </w:pPr>
      <w:r w:rsidRPr="002F3349">
        <w:rPr>
          <w:color w:val="auto"/>
        </w:rPr>
        <w:t>Žiak porušuje jednotlivé pravidlá školského poriadku, je prístupný výchovnému pôsobeniu a usiluje sa svoje chyby napraviť.</w:t>
      </w:r>
    </w:p>
    <w:p w:rsidR="00FB790D" w:rsidRPr="002F3349" w:rsidRDefault="00FB790D" w:rsidP="00FB790D">
      <w:pPr>
        <w:pStyle w:val="Zkladntextodsazen2"/>
        <w:numPr>
          <w:ilvl w:val="0"/>
          <w:numId w:val="0"/>
        </w:numPr>
        <w:tabs>
          <w:tab w:val="num" w:pos="540"/>
        </w:tabs>
        <w:spacing w:line="240" w:lineRule="auto"/>
        <w:rPr>
          <w:color w:val="auto"/>
        </w:rPr>
      </w:pPr>
      <w:r w:rsidRPr="002F3349">
        <w:rPr>
          <w:color w:val="auto"/>
        </w:rPr>
        <w:t>Stupeň 3 (menej uspokojivé)</w:t>
      </w:r>
    </w:p>
    <w:p w:rsidR="00FB790D" w:rsidRPr="002F3349" w:rsidRDefault="00FB790D" w:rsidP="00FB790D">
      <w:pPr>
        <w:pStyle w:val="Zkladntextodsazen2"/>
        <w:numPr>
          <w:ilvl w:val="0"/>
          <w:numId w:val="0"/>
        </w:numPr>
        <w:tabs>
          <w:tab w:val="num" w:pos="540"/>
        </w:tabs>
        <w:spacing w:line="240" w:lineRule="auto"/>
        <w:rPr>
          <w:color w:val="auto"/>
        </w:rPr>
      </w:pPr>
      <w:r w:rsidRPr="002F3349">
        <w:rPr>
          <w:color w:val="auto"/>
        </w:rPr>
        <w:t>Žiak závažne porušuje pravidlá správania a školský poriadok alebo sa dopúšťa ďalších previnení.</w:t>
      </w:r>
    </w:p>
    <w:p w:rsidR="00FB790D" w:rsidRPr="002F3349" w:rsidRDefault="00FB790D" w:rsidP="00FB790D">
      <w:pPr>
        <w:pStyle w:val="Zkladntextodsazen2"/>
        <w:numPr>
          <w:ilvl w:val="0"/>
          <w:numId w:val="0"/>
        </w:numPr>
        <w:tabs>
          <w:tab w:val="num" w:pos="540"/>
        </w:tabs>
        <w:spacing w:line="240" w:lineRule="auto"/>
        <w:rPr>
          <w:color w:val="auto"/>
        </w:rPr>
      </w:pPr>
      <w:r w:rsidRPr="002F3349">
        <w:rPr>
          <w:color w:val="auto"/>
        </w:rPr>
        <w:t>Stupeň 4 (neuspokojivé)</w:t>
      </w:r>
    </w:p>
    <w:p w:rsidR="00396A9B" w:rsidRPr="002F3349" w:rsidRDefault="00FB790D" w:rsidP="00FB790D">
      <w:pPr>
        <w:pStyle w:val="Zkladntextodsazen2"/>
        <w:numPr>
          <w:ilvl w:val="0"/>
          <w:numId w:val="0"/>
        </w:numPr>
        <w:tabs>
          <w:tab w:val="num" w:pos="540"/>
        </w:tabs>
        <w:spacing w:line="240" w:lineRule="auto"/>
        <w:rPr>
          <w:color w:val="auto"/>
        </w:rPr>
      </w:pPr>
      <w:r w:rsidRPr="002F3349">
        <w:rPr>
          <w:color w:val="auto"/>
        </w:rPr>
        <w:t>Žiak sústavne porušuje pravidlá správania a  školský poriadok, zámerne narúša korektné vzťahy medzi spolužiakmi a závažnými previneniami ohrozuje ostatných žiakov a zamestnancov školy.</w:t>
      </w:r>
    </w:p>
    <w:p w:rsidR="00E161F5" w:rsidRPr="002F3349" w:rsidRDefault="00E161F5" w:rsidP="00E161F5">
      <w:pPr>
        <w:spacing w:line="360" w:lineRule="auto"/>
        <w:ind w:firstLine="708"/>
        <w:jc w:val="both"/>
      </w:pPr>
      <w:r w:rsidRPr="002F3349">
        <w:t>Výchovné opatrenia týkajúce sa správania a vymeškaných neospravedlnených hodín:</w:t>
      </w:r>
    </w:p>
    <w:p w:rsidR="00E161F5" w:rsidRPr="002F3349" w:rsidRDefault="00E161F5" w:rsidP="00871DEF">
      <w:pPr>
        <w:pStyle w:val="Odstavecseseznamem"/>
        <w:numPr>
          <w:ilvl w:val="0"/>
          <w:numId w:val="17"/>
        </w:numPr>
        <w:spacing w:line="360" w:lineRule="auto"/>
        <w:jc w:val="both"/>
      </w:pPr>
      <w:r w:rsidRPr="002F3349">
        <w:t>napomenutie triednym učiteľom: 3 zápisy v KH/ podľa závažnosti/</w:t>
      </w:r>
    </w:p>
    <w:p w:rsidR="00E161F5" w:rsidRPr="002F3349" w:rsidRDefault="00E161F5" w:rsidP="00871DEF">
      <w:pPr>
        <w:pStyle w:val="Odstavecseseznamem"/>
        <w:numPr>
          <w:ilvl w:val="0"/>
          <w:numId w:val="17"/>
        </w:numPr>
        <w:spacing w:line="360" w:lineRule="auto"/>
        <w:jc w:val="both"/>
      </w:pPr>
      <w:r w:rsidRPr="002F3349">
        <w:t xml:space="preserve">pokarhanie triednym učiteľom: 6 zápisov v KH </w:t>
      </w:r>
    </w:p>
    <w:p w:rsidR="00E161F5" w:rsidRPr="002F3349" w:rsidRDefault="00E161F5" w:rsidP="00871DEF">
      <w:pPr>
        <w:pStyle w:val="Odstavecseseznamem"/>
        <w:numPr>
          <w:ilvl w:val="0"/>
          <w:numId w:val="17"/>
        </w:numPr>
        <w:spacing w:line="360" w:lineRule="auto"/>
        <w:jc w:val="both"/>
      </w:pPr>
      <w:r w:rsidRPr="002F3349">
        <w:t xml:space="preserve">pokarhanie riaditeľom školy: 8 zápisov v KH </w:t>
      </w:r>
    </w:p>
    <w:p w:rsidR="00E161F5" w:rsidRPr="002F3349" w:rsidRDefault="00E161F5" w:rsidP="00871DEF">
      <w:pPr>
        <w:pStyle w:val="Odstavecseseznamem"/>
        <w:numPr>
          <w:ilvl w:val="0"/>
          <w:numId w:val="17"/>
        </w:numPr>
        <w:spacing w:line="360" w:lineRule="auto"/>
        <w:jc w:val="both"/>
      </w:pPr>
      <w:r w:rsidRPr="002F3349">
        <w:t xml:space="preserve">znížená známka zo správaní na 2 stupeň: 10 a viac zápisov alebo závažné porušenie školského poriadku </w:t>
      </w:r>
    </w:p>
    <w:p w:rsidR="00E161F5" w:rsidRPr="002F3349" w:rsidRDefault="00E161F5" w:rsidP="00871DEF">
      <w:pPr>
        <w:pStyle w:val="Odstavecseseznamem"/>
        <w:numPr>
          <w:ilvl w:val="0"/>
          <w:numId w:val="17"/>
        </w:numPr>
        <w:spacing w:line="360" w:lineRule="auto"/>
        <w:jc w:val="both"/>
      </w:pPr>
      <w:r w:rsidRPr="002F3349">
        <w:t>3 neskoré príchody = 1 neospravedlnená hodina – NH</w:t>
      </w:r>
    </w:p>
    <w:p w:rsidR="00E161F5" w:rsidRPr="002F3349" w:rsidRDefault="00E161F5" w:rsidP="00871DEF">
      <w:pPr>
        <w:pStyle w:val="Odstavecseseznamem"/>
        <w:numPr>
          <w:ilvl w:val="0"/>
          <w:numId w:val="17"/>
        </w:numPr>
        <w:spacing w:line="360" w:lineRule="auto"/>
        <w:jc w:val="both"/>
      </w:pPr>
      <w:r w:rsidRPr="002F3349">
        <w:t xml:space="preserve">pokarhanie triednym učiteľom: 1 – 4 NH </w:t>
      </w:r>
    </w:p>
    <w:p w:rsidR="00E161F5" w:rsidRPr="002F3349" w:rsidRDefault="00E161F5" w:rsidP="00871DEF">
      <w:pPr>
        <w:pStyle w:val="Odstavecseseznamem"/>
        <w:numPr>
          <w:ilvl w:val="0"/>
          <w:numId w:val="17"/>
        </w:numPr>
        <w:spacing w:line="360" w:lineRule="auto"/>
        <w:jc w:val="both"/>
      </w:pPr>
      <w:r w:rsidRPr="002F3349">
        <w:t xml:space="preserve">pokarhanie riaditeľom školy: 5 – 10 NH </w:t>
      </w:r>
    </w:p>
    <w:p w:rsidR="00E161F5" w:rsidRPr="002F3349" w:rsidRDefault="00E161F5" w:rsidP="00871DEF">
      <w:pPr>
        <w:pStyle w:val="Odstavecseseznamem"/>
        <w:numPr>
          <w:ilvl w:val="0"/>
          <w:numId w:val="17"/>
        </w:numPr>
        <w:spacing w:line="360" w:lineRule="auto"/>
        <w:jc w:val="both"/>
      </w:pPr>
      <w:r w:rsidRPr="002F3349">
        <w:lastRenderedPageBreak/>
        <w:t xml:space="preserve">Znížená známka zo správania na stupeň: 2 za 11 – 30 NH alebo 2 celé dni bez ohľadu na počet hodín </w:t>
      </w:r>
    </w:p>
    <w:p w:rsidR="00E161F5" w:rsidRPr="002F3349" w:rsidRDefault="00E161F5" w:rsidP="00871DEF">
      <w:pPr>
        <w:pStyle w:val="Odstavecseseznamem"/>
        <w:numPr>
          <w:ilvl w:val="0"/>
          <w:numId w:val="17"/>
        </w:numPr>
        <w:spacing w:line="360" w:lineRule="auto"/>
        <w:jc w:val="both"/>
      </w:pPr>
      <w:r w:rsidRPr="002F3349">
        <w:t xml:space="preserve">3 : za 3 – 60 NH alebo celý týždeň bez ohľadu na počet hodín </w:t>
      </w:r>
    </w:p>
    <w:p w:rsidR="00E161F5" w:rsidRPr="002F3349" w:rsidRDefault="00E161F5" w:rsidP="00871DEF">
      <w:pPr>
        <w:pStyle w:val="Odstavecseseznamem"/>
        <w:numPr>
          <w:ilvl w:val="0"/>
          <w:numId w:val="17"/>
        </w:numPr>
        <w:spacing w:line="360" w:lineRule="auto"/>
        <w:jc w:val="both"/>
      </w:pPr>
      <w:r w:rsidRPr="002F3349">
        <w:t xml:space="preserve">4: viac ako 60 NH </w:t>
      </w:r>
    </w:p>
    <w:p w:rsidR="00FB790D" w:rsidRPr="002F3349" w:rsidRDefault="00FB790D" w:rsidP="00FB790D">
      <w:pPr>
        <w:pStyle w:val="Zkladntextodsazen2"/>
        <w:numPr>
          <w:ilvl w:val="0"/>
          <w:numId w:val="0"/>
        </w:numPr>
        <w:tabs>
          <w:tab w:val="num" w:pos="540"/>
        </w:tabs>
        <w:spacing w:line="240" w:lineRule="auto"/>
        <w:rPr>
          <w:color w:val="auto"/>
        </w:rPr>
      </w:pPr>
      <w:r w:rsidRPr="002F3349">
        <w:rPr>
          <w:color w:val="auto"/>
        </w:rPr>
        <w:br/>
      </w:r>
    </w:p>
    <w:p w:rsidR="00FB790D" w:rsidRPr="002F3349" w:rsidRDefault="00FB790D" w:rsidP="00FB790D">
      <w:pPr>
        <w:pStyle w:val="Zkladntextodsazen2"/>
        <w:numPr>
          <w:ilvl w:val="0"/>
          <w:numId w:val="0"/>
        </w:numPr>
        <w:tabs>
          <w:tab w:val="num" w:pos="540"/>
        </w:tabs>
        <w:spacing w:line="240" w:lineRule="auto"/>
        <w:jc w:val="left"/>
        <w:rPr>
          <w:color w:val="auto"/>
        </w:rPr>
      </w:pPr>
      <w:r w:rsidRPr="002F3349">
        <w:rPr>
          <w:color w:val="auto"/>
        </w:rPr>
        <w:t xml:space="preserve">3) Pozitívne aj negatívne prejavy správania sa priebežne zapisujú v zošite správania, ktorý je </w:t>
      </w:r>
      <w:r w:rsidRPr="002F3349">
        <w:rPr>
          <w:color w:val="auto"/>
        </w:rPr>
        <w:br/>
        <w:t xml:space="preserve">    súčasťou triednej dokumentácie a v žiackej knižke.</w:t>
      </w:r>
      <w:r w:rsidRPr="002F3349">
        <w:rPr>
          <w:color w:val="auto"/>
        </w:rPr>
        <w:br/>
      </w:r>
    </w:p>
    <w:p w:rsidR="00FB790D" w:rsidRPr="002F3349" w:rsidRDefault="00FB790D" w:rsidP="00FB790D">
      <w:pPr>
        <w:pStyle w:val="Zkladntextodsazen2"/>
        <w:numPr>
          <w:ilvl w:val="0"/>
          <w:numId w:val="0"/>
        </w:numPr>
        <w:tabs>
          <w:tab w:val="num" w:pos="540"/>
        </w:tabs>
        <w:spacing w:line="240" w:lineRule="auto"/>
        <w:jc w:val="left"/>
        <w:rPr>
          <w:color w:val="auto"/>
        </w:rPr>
      </w:pPr>
      <w:r w:rsidRPr="002F3349">
        <w:rPr>
          <w:color w:val="auto"/>
        </w:rPr>
        <w:t xml:space="preserve">4) Udeleniu napomenutia alebo pokarhania predchádza </w:t>
      </w:r>
      <w:r w:rsidR="00562EA3" w:rsidRPr="002F3349">
        <w:rPr>
          <w:color w:val="auto"/>
        </w:rPr>
        <w:t xml:space="preserve">prerokovanie v PR a </w:t>
      </w:r>
      <w:r w:rsidRPr="002F3349">
        <w:rPr>
          <w:color w:val="auto"/>
        </w:rPr>
        <w:t xml:space="preserve">preukázateľné </w:t>
      </w:r>
      <w:r w:rsidR="00562EA3" w:rsidRPr="002F3349">
        <w:rPr>
          <w:color w:val="auto"/>
        </w:rPr>
        <w:br/>
      </w:r>
      <w:r w:rsidRPr="002F3349">
        <w:rPr>
          <w:color w:val="auto"/>
        </w:rPr>
        <w:t>informovanie zákonného zástupcu</w:t>
      </w:r>
      <w:r w:rsidR="00E161F5" w:rsidRPr="002F3349">
        <w:rPr>
          <w:color w:val="auto"/>
        </w:rPr>
        <w:t xml:space="preserve"> o problémoch v správaní žiaka v žiackej knižke, príp. osobným prizvaním rodiča do školy.</w:t>
      </w:r>
      <w:r w:rsidRPr="002F3349">
        <w:rPr>
          <w:color w:val="auto"/>
        </w:rPr>
        <w:tab/>
      </w:r>
    </w:p>
    <w:p w:rsidR="00FB790D" w:rsidRPr="002F3349" w:rsidRDefault="00FB790D" w:rsidP="00FB790D">
      <w:pPr>
        <w:autoSpaceDE w:val="0"/>
        <w:autoSpaceDN w:val="0"/>
        <w:adjustRightInd w:val="0"/>
      </w:pPr>
    </w:p>
    <w:p w:rsidR="001D71AE" w:rsidRPr="002F3349" w:rsidRDefault="001D71AE" w:rsidP="001D71AE"/>
    <w:p w:rsidR="000E51DF" w:rsidRPr="002F3349" w:rsidRDefault="000E51DF" w:rsidP="001D71AE"/>
    <w:p w:rsidR="000E51DF" w:rsidRPr="002F3349" w:rsidRDefault="000E51DF" w:rsidP="001D71AE"/>
    <w:p w:rsidR="000E51DF" w:rsidRPr="002F3349" w:rsidRDefault="000E51DF" w:rsidP="001D71AE"/>
    <w:p w:rsidR="004A6701" w:rsidRPr="002F3349" w:rsidRDefault="00FB790D" w:rsidP="00E73A90">
      <w:pPr>
        <w:autoSpaceDE w:val="0"/>
        <w:autoSpaceDN w:val="0"/>
        <w:adjustRightInd w:val="0"/>
      </w:pPr>
      <w:r w:rsidRPr="002F3349">
        <w:t>V</w:t>
      </w:r>
      <w:r w:rsidR="00D841DC" w:rsidRPr="002F3349">
        <w:t xml:space="preserve"> Nitre,  26. </w:t>
      </w:r>
      <w:r w:rsidR="005C30E3">
        <w:t>8</w:t>
      </w:r>
      <w:r w:rsidR="00D841DC" w:rsidRPr="002F3349">
        <w:t>. 20</w:t>
      </w:r>
      <w:r w:rsidR="002C43C0">
        <w:t>22</w:t>
      </w:r>
      <w:r w:rsidR="00D841DC" w:rsidRPr="002F3349">
        <w:tab/>
      </w:r>
      <w:r w:rsidR="00D841DC" w:rsidRPr="002F3349">
        <w:tab/>
      </w:r>
      <w:r w:rsidR="00D841DC" w:rsidRPr="002F3349">
        <w:tab/>
      </w:r>
      <w:r w:rsidR="00D841DC" w:rsidRPr="002F3349">
        <w:tab/>
      </w:r>
      <w:r w:rsidR="00D841DC" w:rsidRPr="002F3349">
        <w:tab/>
      </w:r>
      <w:r w:rsidR="00396A9B" w:rsidRPr="002F3349">
        <w:t xml:space="preserve">Mgr. </w:t>
      </w:r>
      <w:proofErr w:type="spellStart"/>
      <w:r w:rsidR="00396A9B" w:rsidRPr="002F3349">
        <w:t>MelindaDrdoľová</w:t>
      </w:r>
      <w:proofErr w:type="spellEnd"/>
    </w:p>
    <w:p w:rsidR="000E51DF" w:rsidRPr="00951E84" w:rsidRDefault="0044261F" w:rsidP="00E73A90">
      <w:pPr>
        <w:autoSpaceDE w:val="0"/>
        <w:autoSpaceDN w:val="0"/>
        <w:adjustRightInd w:val="0"/>
        <w:rPr>
          <w:rFonts w:ascii="Arial" w:hAnsi="Arial" w:cs="Arial"/>
        </w:rPr>
      </w:pPr>
      <w:r>
        <w:tab/>
      </w:r>
      <w:r>
        <w:tab/>
      </w:r>
      <w:r>
        <w:tab/>
      </w:r>
      <w:r>
        <w:tab/>
      </w:r>
      <w:r>
        <w:tab/>
      </w:r>
      <w:r>
        <w:tab/>
      </w:r>
      <w:r>
        <w:tab/>
        <w:t xml:space="preserve">     </w:t>
      </w:r>
      <w:r w:rsidR="00396A9B" w:rsidRPr="002F3349">
        <w:t>r</w:t>
      </w:r>
      <w:r w:rsidR="000E51DF" w:rsidRPr="002F3349">
        <w:t>iaditeľka ZŠ</w:t>
      </w:r>
    </w:p>
    <w:sectPr w:rsidR="000E51DF" w:rsidRPr="00951E84" w:rsidSect="00FA0D30">
      <w:pgSz w:w="11906" w:h="16838"/>
      <w:pgMar w:top="1079" w:right="1417" w:bottom="107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6F5"/>
    <w:multiLevelType w:val="multilevel"/>
    <w:tmpl w:val="766205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950964"/>
    <w:multiLevelType w:val="multilevel"/>
    <w:tmpl w:val="EE26E2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EC775F"/>
    <w:multiLevelType w:val="multilevel"/>
    <w:tmpl w:val="7456A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6A48AC"/>
    <w:multiLevelType w:val="multilevel"/>
    <w:tmpl w:val="72C0C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990127"/>
    <w:multiLevelType w:val="hybridMultilevel"/>
    <w:tmpl w:val="53BCAB8E"/>
    <w:lvl w:ilvl="0" w:tplc="041B000F">
      <w:start w:val="1"/>
      <w:numFmt w:val="decimal"/>
      <w:lvlText w:val="%1."/>
      <w:lvlJc w:val="left"/>
      <w:pPr>
        <w:ind w:left="720" w:hanging="360"/>
      </w:pPr>
      <w:rPr>
        <w:rFonts w:hint="default"/>
      </w:rPr>
    </w:lvl>
    <w:lvl w:ilvl="1" w:tplc="8B4C5394">
      <w:start w:val="1"/>
      <w:numFmt w:val="bullet"/>
      <w:lvlText w:val=""/>
      <w:lvlJc w:val="left"/>
      <w:pPr>
        <w:tabs>
          <w:tab w:val="num" w:pos="567"/>
        </w:tabs>
        <w:ind w:left="510" w:hanging="283"/>
      </w:pPr>
      <w:rPr>
        <w:rFonts w:ascii="Wingdings" w:hAnsi="Wingdings" w:hint="default"/>
      </w:rPr>
    </w:lvl>
    <w:lvl w:ilvl="2" w:tplc="8B4C5394">
      <w:start w:val="1"/>
      <w:numFmt w:val="bullet"/>
      <w:lvlText w:val=""/>
      <w:lvlJc w:val="left"/>
      <w:pPr>
        <w:tabs>
          <w:tab w:val="num" w:pos="567"/>
        </w:tabs>
        <w:ind w:left="510" w:hanging="283"/>
      </w:pPr>
      <w:rPr>
        <w:rFonts w:ascii="Wingdings" w:hAnsi="Wingdings" w:hint="default"/>
      </w:rPr>
    </w:lvl>
    <w:lvl w:ilvl="3" w:tplc="F96C4B80">
      <w:start w:val="1"/>
      <w:numFmt w:val="decimal"/>
      <w:lvlText w:val="%4.)"/>
      <w:lvlJc w:val="left"/>
      <w:pPr>
        <w:tabs>
          <w:tab w:val="num" w:pos="2880"/>
        </w:tabs>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26B4323"/>
    <w:multiLevelType w:val="multilevel"/>
    <w:tmpl w:val="8A229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B726A4"/>
    <w:multiLevelType w:val="multilevel"/>
    <w:tmpl w:val="19E4A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8A2B4C"/>
    <w:multiLevelType w:val="hybridMultilevel"/>
    <w:tmpl w:val="28C459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86A48D7"/>
    <w:multiLevelType w:val="hybridMultilevel"/>
    <w:tmpl w:val="E012A8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DB30F5E"/>
    <w:multiLevelType w:val="multilevel"/>
    <w:tmpl w:val="8CCA97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880711"/>
    <w:multiLevelType w:val="multilevel"/>
    <w:tmpl w:val="A75E74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2FD0F5F"/>
    <w:multiLevelType w:val="hybridMultilevel"/>
    <w:tmpl w:val="662C23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49D60A2"/>
    <w:multiLevelType w:val="multilevel"/>
    <w:tmpl w:val="CF5A6B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A66F4D"/>
    <w:multiLevelType w:val="multilevel"/>
    <w:tmpl w:val="52D4F102"/>
    <w:lvl w:ilvl="0">
      <w:start w:val="1"/>
      <w:numFmt w:val="lowerLetter"/>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14">
    <w:nsid w:val="2AB771F9"/>
    <w:multiLevelType w:val="multilevel"/>
    <w:tmpl w:val="74E85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687F47"/>
    <w:multiLevelType w:val="multilevel"/>
    <w:tmpl w:val="5994F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5752AD"/>
    <w:multiLevelType w:val="hybridMultilevel"/>
    <w:tmpl w:val="DA5CAF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00B4624"/>
    <w:multiLevelType w:val="multilevel"/>
    <w:tmpl w:val="3128412C"/>
    <w:lvl w:ilvl="0">
      <w:start w:val="1"/>
      <w:numFmt w:val="lowerLetter"/>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18">
    <w:nsid w:val="304B757F"/>
    <w:multiLevelType w:val="multilevel"/>
    <w:tmpl w:val="CE182A26"/>
    <w:lvl w:ilvl="0">
      <w:start w:val="1"/>
      <w:numFmt w:val="lowerLetter"/>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19">
    <w:nsid w:val="30625ABA"/>
    <w:multiLevelType w:val="hybridMultilevel"/>
    <w:tmpl w:val="C0A277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11001D4"/>
    <w:multiLevelType w:val="multilevel"/>
    <w:tmpl w:val="8FB0E60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1856681"/>
    <w:multiLevelType w:val="multilevel"/>
    <w:tmpl w:val="725CD1D4"/>
    <w:lvl w:ilvl="0">
      <w:start w:val="1"/>
      <w:numFmt w:val="lowerLetter"/>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22">
    <w:nsid w:val="37D51E68"/>
    <w:multiLevelType w:val="multilevel"/>
    <w:tmpl w:val="56BC00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387C263E"/>
    <w:multiLevelType w:val="multilevel"/>
    <w:tmpl w:val="A8D8F32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8D86A9E"/>
    <w:multiLevelType w:val="hybridMultilevel"/>
    <w:tmpl w:val="DE4468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3A30118F"/>
    <w:multiLevelType w:val="multilevel"/>
    <w:tmpl w:val="BD6A17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3D3027E5"/>
    <w:multiLevelType w:val="multilevel"/>
    <w:tmpl w:val="49A6C2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0333865"/>
    <w:multiLevelType w:val="multilevel"/>
    <w:tmpl w:val="7C065D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40F95D36"/>
    <w:multiLevelType w:val="multilevel"/>
    <w:tmpl w:val="D7E29960"/>
    <w:lvl w:ilvl="0">
      <w:start w:val="1"/>
      <w:numFmt w:val="decimal"/>
      <w:pStyle w:val="lnok"/>
      <w:lvlText w:val="Čl. %1"/>
      <w:lvlJc w:val="left"/>
      <w:pPr>
        <w:tabs>
          <w:tab w:val="num" w:pos="6660"/>
        </w:tabs>
        <w:ind w:left="5827" w:firstLine="113"/>
      </w:pPr>
      <w:rPr>
        <w:rFonts w:cs="Times New Roman" w:hint="default"/>
        <w:b w:val="0"/>
      </w:rPr>
    </w:lvl>
    <w:lvl w:ilvl="1">
      <w:start w:val="27"/>
      <w:numFmt w:val="decimal"/>
      <w:lvlText w:val="%2)"/>
      <w:lvlJc w:val="left"/>
      <w:pPr>
        <w:tabs>
          <w:tab w:val="num" w:pos="363"/>
        </w:tabs>
        <w:ind w:left="363" w:hanging="363"/>
      </w:pPr>
      <w:rPr>
        <w:rFonts w:hint="default"/>
        <w:b w:val="0"/>
      </w:rPr>
    </w:lvl>
    <w:lvl w:ilvl="2">
      <w:start w:val="1"/>
      <w:numFmt w:val="lowerLetter"/>
      <w:lvlText w:val="%3)"/>
      <w:lvlJc w:val="left"/>
      <w:pPr>
        <w:tabs>
          <w:tab w:val="num" w:pos="360"/>
        </w:tabs>
        <w:ind w:left="360" w:hanging="360"/>
      </w:pPr>
      <w:rPr>
        <w:rFonts w:cs="Times New Roman" w:hint="default"/>
        <w:b w:val="0"/>
        <w:color w:val="auto"/>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9">
    <w:nsid w:val="42CC5933"/>
    <w:multiLevelType w:val="hybridMultilevel"/>
    <w:tmpl w:val="AD2AD53A"/>
    <w:lvl w:ilvl="0" w:tplc="5A12D658">
      <w:start w:val="1"/>
      <w:numFmt w:val="lowerLetter"/>
      <w:pStyle w:val="Zkladntextodsazen2"/>
      <w:lvlText w:val="%1)"/>
      <w:lvlJc w:val="left"/>
      <w:pPr>
        <w:tabs>
          <w:tab w:val="num" w:pos="1040"/>
        </w:tabs>
        <w:ind w:left="1020" w:hanging="340"/>
      </w:pPr>
      <w:rPr>
        <w:rFonts w:ascii="Times New Roman" w:hAnsi="Times New Roman" w:cs="Times New Roman" w:hint="default"/>
        <w:b w:val="0"/>
        <w:i w:val="0"/>
        <w:sz w:val="24"/>
      </w:rPr>
    </w:lvl>
    <w:lvl w:ilvl="1" w:tplc="90129040">
      <w:start w:val="1"/>
      <w:numFmt w:val="decimal"/>
      <w:lvlText w:val="(%2)"/>
      <w:lvlJc w:val="left"/>
      <w:pPr>
        <w:tabs>
          <w:tab w:val="num" w:pos="900"/>
        </w:tabs>
        <w:ind w:left="900" w:hanging="360"/>
      </w:pPr>
      <w:rPr>
        <w:rFonts w:cs="Times New Roman" w:hint="default"/>
        <w:color w:val="auto"/>
      </w:rPr>
    </w:lvl>
    <w:lvl w:ilvl="2" w:tplc="A11AEB44">
      <w:start w:val="1"/>
      <w:numFmt w:val="lowerLetter"/>
      <w:lvlText w:val="%3)"/>
      <w:lvlJc w:val="left"/>
      <w:pPr>
        <w:tabs>
          <w:tab w:val="num" w:pos="2340"/>
        </w:tabs>
        <w:ind w:left="2340" w:hanging="360"/>
      </w:pPr>
      <w:rPr>
        <w:rFonts w:cs="Times New Roman" w:hint="default"/>
        <w:b w:val="0"/>
        <w:i w:val="0"/>
        <w:sz w:val="24"/>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0">
    <w:nsid w:val="44CF6E19"/>
    <w:multiLevelType w:val="hybridMultilevel"/>
    <w:tmpl w:val="662C23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46945F8A"/>
    <w:multiLevelType w:val="hybridMultilevel"/>
    <w:tmpl w:val="5FDA89D8"/>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32">
    <w:nsid w:val="49AA555F"/>
    <w:multiLevelType w:val="multilevel"/>
    <w:tmpl w:val="DC845ADC"/>
    <w:lvl w:ilvl="0">
      <w:start w:val="2"/>
      <w:numFmt w:val="lowerLetter"/>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33">
    <w:nsid w:val="4C8D1585"/>
    <w:multiLevelType w:val="multilevel"/>
    <w:tmpl w:val="7658723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D9938AE"/>
    <w:multiLevelType w:val="hybridMultilevel"/>
    <w:tmpl w:val="928EED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557E0DC0"/>
    <w:multiLevelType w:val="hybridMultilevel"/>
    <w:tmpl w:val="850C9062"/>
    <w:lvl w:ilvl="0" w:tplc="CC4047C4">
      <w:start w:val="3"/>
      <w:numFmt w:val="bullet"/>
      <w:lvlText w:val="-"/>
      <w:lvlJc w:val="left"/>
      <w:pPr>
        <w:ind w:left="45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55817204"/>
    <w:multiLevelType w:val="multilevel"/>
    <w:tmpl w:val="C03EA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8BB3620"/>
    <w:multiLevelType w:val="multilevel"/>
    <w:tmpl w:val="759691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59A26E85"/>
    <w:multiLevelType w:val="multilevel"/>
    <w:tmpl w:val="718C8F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C9B6C1A"/>
    <w:multiLevelType w:val="hybridMultilevel"/>
    <w:tmpl w:val="8FEA9BE0"/>
    <w:lvl w:ilvl="0" w:tplc="CC4047C4">
      <w:start w:val="3"/>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5CEE5EFF"/>
    <w:multiLevelType w:val="hybridMultilevel"/>
    <w:tmpl w:val="8F923734"/>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nsid w:val="60D341AC"/>
    <w:multiLevelType w:val="multilevel"/>
    <w:tmpl w:val="43B61778"/>
    <w:lvl w:ilvl="0">
      <w:start w:val="1"/>
      <w:numFmt w:val="lowerLetter"/>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42">
    <w:nsid w:val="64170656"/>
    <w:multiLevelType w:val="multilevel"/>
    <w:tmpl w:val="6D5A8BEC"/>
    <w:lvl w:ilvl="0">
      <w:start w:val="1"/>
      <w:numFmt w:val="lowerLetter"/>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43">
    <w:nsid w:val="65FA6281"/>
    <w:multiLevelType w:val="hybridMultilevel"/>
    <w:tmpl w:val="93268FFA"/>
    <w:lvl w:ilvl="0" w:tplc="F1025A5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66CE311F"/>
    <w:multiLevelType w:val="hybridMultilevel"/>
    <w:tmpl w:val="C130CEBA"/>
    <w:lvl w:ilvl="0" w:tplc="17FA4C98">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5">
    <w:nsid w:val="68C513CE"/>
    <w:multiLevelType w:val="hybridMultilevel"/>
    <w:tmpl w:val="20EAF3F4"/>
    <w:lvl w:ilvl="0" w:tplc="E0DE3762">
      <w:start w:val="11"/>
      <w:numFmt w:val="bullet"/>
      <w:lvlText w:val="-"/>
      <w:lvlJc w:val="left"/>
      <w:pPr>
        <w:ind w:left="1068" w:hanging="360"/>
      </w:pPr>
      <w:rPr>
        <w:rFonts w:ascii="Calibri" w:eastAsia="Calibri" w:hAnsi="Calibri" w:cs="Times New Roman"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6">
    <w:nsid w:val="6BE87312"/>
    <w:multiLevelType w:val="multilevel"/>
    <w:tmpl w:val="041B0025"/>
    <w:styleLink w:val="tl1"/>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7">
    <w:nsid w:val="722C4DB3"/>
    <w:multiLevelType w:val="hybridMultilevel"/>
    <w:tmpl w:val="12721A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736C4B07"/>
    <w:multiLevelType w:val="multilevel"/>
    <w:tmpl w:val="15303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5DD5FA1"/>
    <w:multiLevelType w:val="multilevel"/>
    <w:tmpl w:val="4378CD44"/>
    <w:lvl w:ilvl="0">
      <w:start w:val="1"/>
      <w:numFmt w:val="lowerLetter"/>
      <w:lvlText w:val="%1."/>
      <w:lvlJc w:val="left"/>
      <w:pPr>
        <w:tabs>
          <w:tab w:val="num" w:pos="1068"/>
        </w:tabs>
        <w:ind w:left="1068" w:hanging="360"/>
      </w:pPr>
    </w:lvl>
    <w:lvl w:ilvl="1">
      <w:start w:val="1"/>
      <w:numFmt w:val="decimal"/>
      <w:lvlText w:val="%2."/>
      <w:lvlJc w:val="left"/>
      <w:pPr>
        <w:ind w:left="1788" w:hanging="360"/>
      </w:pPr>
      <w:rPr>
        <w:rFonts w:hint="default"/>
      </w:r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50">
    <w:nsid w:val="78187F7A"/>
    <w:multiLevelType w:val="multilevel"/>
    <w:tmpl w:val="73A64A9C"/>
    <w:lvl w:ilvl="0">
      <w:start w:val="1"/>
      <w:numFmt w:val="lowerLetter"/>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51">
    <w:nsid w:val="799638E9"/>
    <w:multiLevelType w:val="multilevel"/>
    <w:tmpl w:val="56D24D6A"/>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rPr>
        <w:rFonts w:hint="default"/>
      </w:rPr>
    </w:lvl>
    <w:lvl w:ilvl="2">
      <w:start w:val="1"/>
      <w:numFmt w:val="lowerLetter"/>
      <w:lvlText w:val="%3."/>
      <w:lvlJc w:val="left"/>
      <w:pPr>
        <w:tabs>
          <w:tab w:val="num" w:pos="2508"/>
        </w:tabs>
        <w:ind w:left="2508" w:hanging="360"/>
      </w:pPr>
      <w:rPr>
        <w:rFonts w:hint="default"/>
      </w:rPr>
    </w:lvl>
    <w:lvl w:ilvl="3">
      <w:start w:val="1"/>
      <w:numFmt w:val="lowerLetter"/>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Letter"/>
      <w:lvlText w:val="%6."/>
      <w:lvlJc w:val="left"/>
      <w:pPr>
        <w:tabs>
          <w:tab w:val="num" w:pos="4668"/>
        </w:tabs>
        <w:ind w:left="4668" w:hanging="360"/>
      </w:pPr>
      <w:rPr>
        <w:rFonts w:hint="default"/>
      </w:rPr>
    </w:lvl>
    <w:lvl w:ilvl="6">
      <w:start w:val="1"/>
      <w:numFmt w:val="lowerLetter"/>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Letter"/>
      <w:lvlText w:val="%9."/>
      <w:lvlJc w:val="left"/>
      <w:pPr>
        <w:tabs>
          <w:tab w:val="num" w:pos="6828"/>
        </w:tabs>
        <w:ind w:left="6828" w:hanging="360"/>
      </w:pPr>
      <w:rPr>
        <w:rFonts w:hint="default"/>
      </w:rPr>
    </w:lvl>
  </w:abstractNum>
  <w:abstractNum w:abstractNumId="52">
    <w:nsid w:val="7A5D036E"/>
    <w:multiLevelType w:val="hybridMultilevel"/>
    <w:tmpl w:val="728CD63C"/>
    <w:lvl w:ilvl="0" w:tplc="CC4047C4">
      <w:start w:val="3"/>
      <w:numFmt w:val="bullet"/>
      <w:lvlText w:val="-"/>
      <w:lvlJc w:val="left"/>
      <w:pPr>
        <w:ind w:left="45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nsid w:val="7B68250F"/>
    <w:multiLevelType w:val="multilevel"/>
    <w:tmpl w:val="BDF61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EF66885"/>
    <w:multiLevelType w:val="hybridMultilevel"/>
    <w:tmpl w:val="CADC00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nsid w:val="7FE71D49"/>
    <w:multiLevelType w:val="hybridMultilevel"/>
    <w:tmpl w:val="142AF3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46"/>
  </w:num>
  <w:num w:numId="4">
    <w:abstractNumId w:val="34"/>
  </w:num>
  <w:num w:numId="5">
    <w:abstractNumId w:val="55"/>
  </w:num>
  <w:num w:numId="6">
    <w:abstractNumId w:val="31"/>
  </w:num>
  <w:num w:numId="7">
    <w:abstractNumId w:val="7"/>
  </w:num>
  <w:num w:numId="8">
    <w:abstractNumId w:val="24"/>
  </w:num>
  <w:num w:numId="9">
    <w:abstractNumId w:val="54"/>
  </w:num>
  <w:num w:numId="10">
    <w:abstractNumId w:val="43"/>
  </w:num>
  <w:num w:numId="1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52"/>
  </w:num>
  <w:num w:numId="14">
    <w:abstractNumId w:val="39"/>
  </w:num>
  <w:num w:numId="15">
    <w:abstractNumId w:val="40"/>
  </w:num>
  <w:num w:numId="16">
    <w:abstractNumId w:val="4"/>
  </w:num>
  <w:num w:numId="17">
    <w:abstractNumId w:val="45"/>
  </w:num>
  <w:num w:numId="18">
    <w:abstractNumId w:val="15"/>
  </w:num>
  <w:num w:numId="19">
    <w:abstractNumId w:val="21"/>
  </w:num>
  <w:num w:numId="20">
    <w:abstractNumId w:val="20"/>
  </w:num>
  <w:num w:numId="21">
    <w:abstractNumId w:val="13"/>
  </w:num>
  <w:num w:numId="22">
    <w:abstractNumId w:val="23"/>
  </w:num>
  <w:num w:numId="23">
    <w:abstractNumId w:val="51"/>
  </w:num>
  <w:num w:numId="24">
    <w:abstractNumId w:val="51"/>
    <w:lvlOverride w:ilvl="0">
      <w:startOverride w:val="10"/>
    </w:lvlOverride>
  </w:num>
  <w:num w:numId="25">
    <w:abstractNumId w:val="33"/>
  </w:num>
  <w:num w:numId="26">
    <w:abstractNumId w:val="6"/>
  </w:num>
  <w:num w:numId="27">
    <w:abstractNumId w:val="18"/>
  </w:num>
  <w:num w:numId="28">
    <w:abstractNumId w:val="9"/>
  </w:num>
  <w:num w:numId="29">
    <w:abstractNumId w:val="17"/>
  </w:num>
  <w:num w:numId="30">
    <w:abstractNumId w:val="37"/>
  </w:num>
  <w:num w:numId="31">
    <w:abstractNumId w:val="27"/>
  </w:num>
  <w:num w:numId="32">
    <w:abstractNumId w:val="22"/>
  </w:num>
  <w:num w:numId="33">
    <w:abstractNumId w:val="10"/>
  </w:num>
  <w:num w:numId="34">
    <w:abstractNumId w:val="25"/>
  </w:num>
  <w:num w:numId="35">
    <w:abstractNumId w:val="53"/>
  </w:num>
  <w:num w:numId="36">
    <w:abstractNumId w:val="12"/>
  </w:num>
  <w:num w:numId="37">
    <w:abstractNumId w:val="36"/>
  </w:num>
  <w:num w:numId="38">
    <w:abstractNumId w:val="48"/>
  </w:num>
  <w:num w:numId="39">
    <w:abstractNumId w:val="50"/>
  </w:num>
  <w:num w:numId="40">
    <w:abstractNumId w:val="32"/>
  </w:num>
  <w:num w:numId="41">
    <w:abstractNumId w:val="0"/>
  </w:num>
  <w:num w:numId="42">
    <w:abstractNumId w:val="3"/>
  </w:num>
  <w:num w:numId="43">
    <w:abstractNumId w:val="2"/>
  </w:num>
  <w:num w:numId="44">
    <w:abstractNumId w:val="41"/>
  </w:num>
  <w:num w:numId="45">
    <w:abstractNumId w:val="38"/>
  </w:num>
  <w:num w:numId="46">
    <w:abstractNumId w:val="14"/>
  </w:num>
  <w:num w:numId="47">
    <w:abstractNumId w:val="5"/>
  </w:num>
  <w:num w:numId="48">
    <w:abstractNumId w:val="42"/>
  </w:num>
  <w:num w:numId="49">
    <w:abstractNumId w:val="26"/>
  </w:num>
  <w:num w:numId="50">
    <w:abstractNumId w:val="49"/>
  </w:num>
  <w:num w:numId="51">
    <w:abstractNumId w:val="1"/>
  </w:num>
  <w:num w:numId="52">
    <w:abstractNumId w:val="47"/>
  </w:num>
  <w:num w:numId="53">
    <w:abstractNumId w:val="19"/>
  </w:num>
  <w:num w:numId="54">
    <w:abstractNumId w:val="16"/>
  </w:num>
  <w:num w:numId="55">
    <w:abstractNumId w:val="11"/>
  </w:num>
  <w:num w:numId="56">
    <w:abstractNumId w:val="30"/>
  </w:num>
  <w:num w:numId="57">
    <w:abstractNumId w:val="8"/>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5290"/>
    <w:rsid w:val="000132A8"/>
    <w:rsid w:val="0001590C"/>
    <w:rsid w:val="000211A9"/>
    <w:rsid w:val="00025BA9"/>
    <w:rsid w:val="000274C2"/>
    <w:rsid w:val="000278A3"/>
    <w:rsid w:val="000546F6"/>
    <w:rsid w:val="00054E4F"/>
    <w:rsid w:val="0006373B"/>
    <w:rsid w:val="00081791"/>
    <w:rsid w:val="000C0A45"/>
    <w:rsid w:val="000D64C1"/>
    <w:rsid w:val="000D7F16"/>
    <w:rsid w:val="000E51DF"/>
    <w:rsid w:val="000F4067"/>
    <w:rsid w:val="0010525D"/>
    <w:rsid w:val="00114953"/>
    <w:rsid w:val="001448AE"/>
    <w:rsid w:val="00171D0C"/>
    <w:rsid w:val="00174899"/>
    <w:rsid w:val="00177442"/>
    <w:rsid w:val="00177AF8"/>
    <w:rsid w:val="00184A6D"/>
    <w:rsid w:val="001B2FE7"/>
    <w:rsid w:val="001B4EA7"/>
    <w:rsid w:val="001C16E5"/>
    <w:rsid w:val="001D09FF"/>
    <w:rsid w:val="001D71AE"/>
    <w:rsid w:val="001E6384"/>
    <w:rsid w:val="001F3A3A"/>
    <w:rsid w:val="001F451F"/>
    <w:rsid w:val="00203EC6"/>
    <w:rsid w:val="002053BC"/>
    <w:rsid w:val="0021158D"/>
    <w:rsid w:val="00224C4C"/>
    <w:rsid w:val="002344FF"/>
    <w:rsid w:val="00240AC0"/>
    <w:rsid w:val="002603AF"/>
    <w:rsid w:val="00267E3E"/>
    <w:rsid w:val="00276492"/>
    <w:rsid w:val="00280B2C"/>
    <w:rsid w:val="00280CB3"/>
    <w:rsid w:val="00287F6B"/>
    <w:rsid w:val="0029101B"/>
    <w:rsid w:val="00294DB0"/>
    <w:rsid w:val="00295843"/>
    <w:rsid w:val="002A2C33"/>
    <w:rsid w:val="002B1BAA"/>
    <w:rsid w:val="002B1BAD"/>
    <w:rsid w:val="002B29BD"/>
    <w:rsid w:val="002B31E3"/>
    <w:rsid w:val="002C43C0"/>
    <w:rsid w:val="002D5455"/>
    <w:rsid w:val="002F3349"/>
    <w:rsid w:val="002F4905"/>
    <w:rsid w:val="003063A0"/>
    <w:rsid w:val="003251B4"/>
    <w:rsid w:val="003454C1"/>
    <w:rsid w:val="0035165B"/>
    <w:rsid w:val="00354A7C"/>
    <w:rsid w:val="003550F8"/>
    <w:rsid w:val="00377AB3"/>
    <w:rsid w:val="0038193B"/>
    <w:rsid w:val="00386B18"/>
    <w:rsid w:val="00396A9B"/>
    <w:rsid w:val="00397CB9"/>
    <w:rsid w:val="003A3F30"/>
    <w:rsid w:val="003C5290"/>
    <w:rsid w:val="003D1E92"/>
    <w:rsid w:val="003E44C5"/>
    <w:rsid w:val="003E6375"/>
    <w:rsid w:val="003F2E74"/>
    <w:rsid w:val="00404408"/>
    <w:rsid w:val="004376F9"/>
    <w:rsid w:val="0044261F"/>
    <w:rsid w:val="004532E2"/>
    <w:rsid w:val="00471D8C"/>
    <w:rsid w:val="00474116"/>
    <w:rsid w:val="0048435D"/>
    <w:rsid w:val="00492F83"/>
    <w:rsid w:val="004A5236"/>
    <w:rsid w:val="004A6701"/>
    <w:rsid w:val="004B1717"/>
    <w:rsid w:val="004B6725"/>
    <w:rsid w:val="004C00F0"/>
    <w:rsid w:val="004E75C8"/>
    <w:rsid w:val="004F1527"/>
    <w:rsid w:val="00507253"/>
    <w:rsid w:val="005237EE"/>
    <w:rsid w:val="00523F61"/>
    <w:rsid w:val="00524C7E"/>
    <w:rsid w:val="005315EF"/>
    <w:rsid w:val="005449D4"/>
    <w:rsid w:val="00546682"/>
    <w:rsid w:val="00552C82"/>
    <w:rsid w:val="00555616"/>
    <w:rsid w:val="00562EA3"/>
    <w:rsid w:val="00565CA4"/>
    <w:rsid w:val="00571E53"/>
    <w:rsid w:val="00583F1C"/>
    <w:rsid w:val="00591619"/>
    <w:rsid w:val="00594871"/>
    <w:rsid w:val="00595CEB"/>
    <w:rsid w:val="005A2412"/>
    <w:rsid w:val="005B05B3"/>
    <w:rsid w:val="005B687D"/>
    <w:rsid w:val="005C30E3"/>
    <w:rsid w:val="005C3BE4"/>
    <w:rsid w:val="005D5094"/>
    <w:rsid w:val="005E4942"/>
    <w:rsid w:val="005F0E4C"/>
    <w:rsid w:val="0063362E"/>
    <w:rsid w:val="00652974"/>
    <w:rsid w:val="0065453D"/>
    <w:rsid w:val="00656E07"/>
    <w:rsid w:val="00673ABA"/>
    <w:rsid w:val="00676077"/>
    <w:rsid w:val="006774BE"/>
    <w:rsid w:val="006C01CE"/>
    <w:rsid w:val="006C32CD"/>
    <w:rsid w:val="006C4E0F"/>
    <w:rsid w:val="006D1AD2"/>
    <w:rsid w:val="006D35E6"/>
    <w:rsid w:val="006F2775"/>
    <w:rsid w:val="006F2F80"/>
    <w:rsid w:val="00706579"/>
    <w:rsid w:val="00712091"/>
    <w:rsid w:val="00723DB2"/>
    <w:rsid w:val="0073166D"/>
    <w:rsid w:val="00736377"/>
    <w:rsid w:val="007373B4"/>
    <w:rsid w:val="00740522"/>
    <w:rsid w:val="0074052B"/>
    <w:rsid w:val="007448D0"/>
    <w:rsid w:val="00747065"/>
    <w:rsid w:val="007553FE"/>
    <w:rsid w:val="0078786B"/>
    <w:rsid w:val="007A46B9"/>
    <w:rsid w:val="007B03ED"/>
    <w:rsid w:val="007C725D"/>
    <w:rsid w:val="007D5E67"/>
    <w:rsid w:val="007E6A42"/>
    <w:rsid w:val="007E71F4"/>
    <w:rsid w:val="007F0CF8"/>
    <w:rsid w:val="007F2223"/>
    <w:rsid w:val="007F346B"/>
    <w:rsid w:val="007F7AB0"/>
    <w:rsid w:val="00801394"/>
    <w:rsid w:val="00802C92"/>
    <w:rsid w:val="008316A9"/>
    <w:rsid w:val="008322A6"/>
    <w:rsid w:val="00843633"/>
    <w:rsid w:val="00844F06"/>
    <w:rsid w:val="00856C68"/>
    <w:rsid w:val="00871DEF"/>
    <w:rsid w:val="00886856"/>
    <w:rsid w:val="00897E80"/>
    <w:rsid w:val="008C0371"/>
    <w:rsid w:val="008C1521"/>
    <w:rsid w:val="008D66A5"/>
    <w:rsid w:val="008E1878"/>
    <w:rsid w:val="008E2B7D"/>
    <w:rsid w:val="008F6979"/>
    <w:rsid w:val="009036D9"/>
    <w:rsid w:val="0090512C"/>
    <w:rsid w:val="00951C29"/>
    <w:rsid w:val="00951E84"/>
    <w:rsid w:val="00964013"/>
    <w:rsid w:val="00982F74"/>
    <w:rsid w:val="00992800"/>
    <w:rsid w:val="009A506A"/>
    <w:rsid w:val="009A7390"/>
    <w:rsid w:val="009C30AE"/>
    <w:rsid w:val="009C560A"/>
    <w:rsid w:val="009D19C4"/>
    <w:rsid w:val="009E3EB0"/>
    <w:rsid w:val="00A0568A"/>
    <w:rsid w:val="00A23776"/>
    <w:rsid w:val="00A25230"/>
    <w:rsid w:val="00A318FA"/>
    <w:rsid w:val="00A46351"/>
    <w:rsid w:val="00A67B90"/>
    <w:rsid w:val="00A72189"/>
    <w:rsid w:val="00A75230"/>
    <w:rsid w:val="00A82DB5"/>
    <w:rsid w:val="00A96188"/>
    <w:rsid w:val="00AA1C8C"/>
    <w:rsid w:val="00AA6536"/>
    <w:rsid w:val="00AF3B12"/>
    <w:rsid w:val="00AF43C9"/>
    <w:rsid w:val="00B1194C"/>
    <w:rsid w:val="00B1697B"/>
    <w:rsid w:val="00B22182"/>
    <w:rsid w:val="00B264BA"/>
    <w:rsid w:val="00B44C01"/>
    <w:rsid w:val="00B51049"/>
    <w:rsid w:val="00B5235F"/>
    <w:rsid w:val="00B61589"/>
    <w:rsid w:val="00B73FE7"/>
    <w:rsid w:val="00B8041D"/>
    <w:rsid w:val="00B92904"/>
    <w:rsid w:val="00B93E1F"/>
    <w:rsid w:val="00BA13F1"/>
    <w:rsid w:val="00BA3AF2"/>
    <w:rsid w:val="00BA4855"/>
    <w:rsid w:val="00BA6E89"/>
    <w:rsid w:val="00BC2804"/>
    <w:rsid w:val="00BD259D"/>
    <w:rsid w:val="00BE3942"/>
    <w:rsid w:val="00BF0299"/>
    <w:rsid w:val="00C13FE6"/>
    <w:rsid w:val="00C17CBA"/>
    <w:rsid w:val="00C338AD"/>
    <w:rsid w:val="00C3500E"/>
    <w:rsid w:val="00C35B23"/>
    <w:rsid w:val="00C6104C"/>
    <w:rsid w:val="00C70272"/>
    <w:rsid w:val="00C81538"/>
    <w:rsid w:val="00C83B3A"/>
    <w:rsid w:val="00C8762D"/>
    <w:rsid w:val="00CB7199"/>
    <w:rsid w:val="00CC404B"/>
    <w:rsid w:val="00CC5C93"/>
    <w:rsid w:val="00CD7400"/>
    <w:rsid w:val="00CE4719"/>
    <w:rsid w:val="00CE628E"/>
    <w:rsid w:val="00CE7C86"/>
    <w:rsid w:val="00CF13A5"/>
    <w:rsid w:val="00D17AE9"/>
    <w:rsid w:val="00D506A9"/>
    <w:rsid w:val="00D56869"/>
    <w:rsid w:val="00D71AA3"/>
    <w:rsid w:val="00D77F57"/>
    <w:rsid w:val="00D841DC"/>
    <w:rsid w:val="00DE1CEE"/>
    <w:rsid w:val="00DE21F8"/>
    <w:rsid w:val="00DE6A2E"/>
    <w:rsid w:val="00DF0140"/>
    <w:rsid w:val="00DF4B63"/>
    <w:rsid w:val="00DF75EB"/>
    <w:rsid w:val="00E06CC5"/>
    <w:rsid w:val="00E161F5"/>
    <w:rsid w:val="00E4316B"/>
    <w:rsid w:val="00E513A2"/>
    <w:rsid w:val="00E538EF"/>
    <w:rsid w:val="00E71556"/>
    <w:rsid w:val="00E73A90"/>
    <w:rsid w:val="00E812A1"/>
    <w:rsid w:val="00E838D0"/>
    <w:rsid w:val="00E84151"/>
    <w:rsid w:val="00E84F98"/>
    <w:rsid w:val="00E86521"/>
    <w:rsid w:val="00E96325"/>
    <w:rsid w:val="00EA3342"/>
    <w:rsid w:val="00EE00F7"/>
    <w:rsid w:val="00EF304F"/>
    <w:rsid w:val="00F12405"/>
    <w:rsid w:val="00F175D3"/>
    <w:rsid w:val="00F4499B"/>
    <w:rsid w:val="00F46E9A"/>
    <w:rsid w:val="00F52145"/>
    <w:rsid w:val="00F65F3C"/>
    <w:rsid w:val="00F846F7"/>
    <w:rsid w:val="00FA0D30"/>
    <w:rsid w:val="00FB790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D7F16"/>
    <w:rPr>
      <w:sz w:val="24"/>
      <w:szCs w:val="24"/>
    </w:rPr>
  </w:style>
  <w:style w:type="paragraph" w:styleId="Nadpis1">
    <w:name w:val="heading 1"/>
    <w:basedOn w:val="Normln"/>
    <w:next w:val="Normln"/>
    <w:link w:val="Nadpis1Char"/>
    <w:qFormat/>
    <w:rsid w:val="00591619"/>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nhideWhenUsed/>
    <w:qFormat/>
    <w:rsid w:val="003D1E92"/>
    <w:pPr>
      <w:keepNext/>
      <w:shd w:val="clear" w:color="auto" w:fill="FFFFFF"/>
      <w:spacing w:before="240" w:after="60"/>
      <w:outlineLvl w:val="1"/>
    </w:pPr>
    <w:rPr>
      <w:b/>
      <w:bCs/>
    </w:rPr>
  </w:style>
  <w:style w:type="paragraph" w:styleId="Nadpis5">
    <w:name w:val="heading 5"/>
    <w:basedOn w:val="Normln"/>
    <w:qFormat/>
    <w:rsid w:val="001D71AE"/>
    <w:pPr>
      <w:spacing w:before="100" w:beforeAutospacing="1" w:after="100" w:afterAutospacing="1"/>
      <w:outlineLvl w:val="4"/>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3C5290"/>
    <w:rPr>
      <w:color w:val="0000FF"/>
      <w:u w:val="single"/>
    </w:rPr>
  </w:style>
  <w:style w:type="table" w:styleId="Mkatabulky">
    <w:name w:val="Table Grid"/>
    <w:basedOn w:val="Normlntabulka"/>
    <w:rsid w:val="001052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D17AE9"/>
    <w:rPr>
      <w:rFonts w:ascii="Verdana" w:hAnsi="Verdana"/>
      <w:color w:val="080002"/>
      <w:sz w:val="18"/>
      <w:szCs w:val="18"/>
    </w:rPr>
  </w:style>
  <w:style w:type="paragraph" w:customStyle="1" w:styleId="odsek">
    <w:name w:val="odsek"/>
    <w:basedOn w:val="Normln"/>
    <w:rsid w:val="00D17AE9"/>
    <w:pPr>
      <w:tabs>
        <w:tab w:val="left" w:pos="510"/>
      </w:tabs>
      <w:spacing w:after="120"/>
      <w:jc w:val="both"/>
    </w:pPr>
    <w:rPr>
      <w:color w:val="000000"/>
    </w:rPr>
  </w:style>
  <w:style w:type="paragraph" w:customStyle="1" w:styleId="lnok">
    <w:name w:val="článok"/>
    <w:basedOn w:val="Normln"/>
    <w:next w:val="odsek"/>
    <w:rsid w:val="00D17AE9"/>
    <w:pPr>
      <w:numPr>
        <w:numId w:val="1"/>
      </w:numPr>
      <w:spacing w:before="120" w:after="240"/>
      <w:jc w:val="center"/>
    </w:pPr>
    <w:rPr>
      <w:b/>
      <w:color w:val="000000"/>
      <w:sz w:val="26"/>
      <w:szCs w:val="26"/>
    </w:rPr>
  </w:style>
  <w:style w:type="paragraph" w:styleId="Zkladntextodsazen2">
    <w:name w:val="Body Text Indent 2"/>
    <w:basedOn w:val="Normln"/>
    <w:link w:val="Zkladntextodsazen2Char"/>
    <w:rsid w:val="00D17AE9"/>
    <w:pPr>
      <w:numPr>
        <w:numId w:val="2"/>
      </w:numPr>
      <w:spacing w:after="120" w:line="480" w:lineRule="auto"/>
      <w:jc w:val="both"/>
    </w:pPr>
    <w:rPr>
      <w:color w:val="000000"/>
    </w:rPr>
  </w:style>
  <w:style w:type="character" w:customStyle="1" w:styleId="Zkladntextodsazen2Char">
    <w:name w:val="Základní text odsazený 2 Char"/>
    <w:link w:val="Zkladntextodsazen2"/>
    <w:locked/>
    <w:rsid w:val="00D17AE9"/>
    <w:rPr>
      <w:color w:val="000000"/>
      <w:sz w:val="24"/>
      <w:szCs w:val="24"/>
    </w:rPr>
  </w:style>
  <w:style w:type="numbering" w:customStyle="1" w:styleId="tl1">
    <w:name w:val="Štýl1"/>
    <w:rsid w:val="009036D9"/>
    <w:pPr>
      <w:numPr>
        <w:numId w:val="3"/>
      </w:numPr>
    </w:pPr>
  </w:style>
  <w:style w:type="character" w:customStyle="1" w:styleId="Siln">
    <w:name w:val="Silný"/>
    <w:qFormat/>
    <w:rsid w:val="009036D9"/>
    <w:rPr>
      <w:b/>
      <w:bCs/>
    </w:rPr>
  </w:style>
  <w:style w:type="paragraph" w:styleId="Odstavecseseznamem">
    <w:name w:val="List Paragraph"/>
    <w:basedOn w:val="Normln"/>
    <w:uiPriority w:val="34"/>
    <w:qFormat/>
    <w:rsid w:val="00E73A90"/>
    <w:pPr>
      <w:ind w:left="720"/>
      <w:contextualSpacing/>
    </w:pPr>
  </w:style>
  <w:style w:type="paragraph" w:customStyle="1" w:styleId="Default">
    <w:name w:val="Default"/>
    <w:rsid w:val="00E73A90"/>
    <w:pPr>
      <w:autoSpaceDE w:val="0"/>
      <w:autoSpaceDN w:val="0"/>
      <w:adjustRightInd w:val="0"/>
    </w:pPr>
    <w:rPr>
      <w:rFonts w:eastAsia="Calibri"/>
      <w:color w:val="000000"/>
      <w:sz w:val="24"/>
      <w:szCs w:val="24"/>
    </w:rPr>
  </w:style>
  <w:style w:type="character" w:customStyle="1" w:styleId="apple-converted-space">
    <w:name w:val="apple-converted-space"/>
    <w:basedOn w:val="Standardnpsmoodstavce"/>
    <w:rsid w:val="001D71AE"/>
  </w:style>
  <w:style w:type="paragraph" w:customStyle="1" w:styleId="Odsekzoznamu1">
    <w:name w:val="Odsek zoznamu1"/>
    <w:basedOn w:val="Normln"/>
    <w:qFormat/>
    <w:rsid w:val="001D71AE"/>
    <w:pPr>
      <w:ind w:left="720"/>
      <w:contextualSpacing/>
    </w:pPr>
  </w:style>
  <w:style w:type="character" w:customStyle="1" w:styleId="Nadpis1Char">
    <w:name w:val="Nadpis 1 Char"/>
    <w:link w:val="Nadpis1"/>
    <w:rsid w:val="00591619"/>
    <w:rPr>
      <w:rFonts w:ascii="Cambria" w:eastAsia="Times New Roman" w:hAnsi="Cambria" w:cs="Times New Roman"/>
      <w:b/>
      <w:bCs/>
      <w:kern w:val="32"/>
      <w:sz w:val="32"/>
      <w:szCs w:val="32"/>
    </w:rPr>
  </w:style>
  <w:style w:type="character" w:customStyle="1" w:styleId="Nadpis2Char">
    <w:name w:val="Nadpis 2 Char"/>
    <w:link w:val="Nadpis2"/>
    <w:uiPriority w:val="9"/>
    <w:rsid w:val="003D1E92"/>
    <w:rPr>
      <w:rFonts w:eastAsia="Times New Roman"/>
      <w:b/>
      <w:bCs/>
      <w:sz w:val="24"/>
      <w:szCs w:val="24"/>
      <w:shd w:val="clear" w:color="auto" w:fill="FFFFFF"/>
    </w:rPr>
  </w:style>
  <w:style w:type="character" w:customStyle="1" w:styleId="UnresolvedMention">
    <w:name w:val="Unresolved Mention"/>
    <w:uiPriority w:val="99"/>
    <w:semiHidden/>
    <w:unhideWhenUsed/>
    <w:rsid w:val="0080139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51989683">
      <w:bodyDiv w:val="1"/>
      <w:marLeft w:val="0"/>
      <w:marRight w:val="0"/>
      <w:marTop w:val="0"/>
      <w:marBottom w:val="0"/>
      <w:divBdr>
        <w:top w:val="none" w:sz="0" w:space="0" w:color="auto"/>
        <w:left w:val="none" w:sz="0" w:space="0" w:color="auto"/>
        <w:bottom w:val="none" w:sz="0" w:space="0" w:color="auto"/>
        <w:right w:val="none" w:sz="0" w:space="0" w:color="auto"/>
      </w:divBdr>
    </w:div>
    <w:div w:id="206663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nedu.sk/data/att/2195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edu.sk/data/att/21849.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44</Pages>
  <Words>15161</Words>
  <Characters>86424</Characters>
  <Application>Microsoft Office Word</Application>
  <DocSecurity>0</DocSecurity>
  <Lines>720</Lines>
  <Paragraphs>202</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Základná škola Jána Amosa Komenského, Ulica Komenského 752, 022 04 Čadca</vt:lpstr>
      <vt:lpstr>Základná škola Jána Amosa Komenského, Ulica Komenského 752, 022 04 Čadca</vt:lpstr>
    </vt:vector>
  </TitlesOfParts>
  <Company>ZS Kom</Company>
  <LinksUpToDate>false</LinksUpToDate>
  <CharactersWithSpaces>101383</CharactersWithSpaces>
  <SharedDoc>false</SharedDoc>
  <HLinks>
    <vt:vector size="12" baseType="variant">
      <vt:variant>
        <vt:i4>6094920</vt:i4>
      </vt:variant>
      <vt:variant>
        <vt:i4>3</vt:i4>
      </vt:variant>
      <vt:variant>
        <vt:i4>0</vt:i4>
      </vt:variant>
      <vt:variant>
        <vt:i4>5</vt:i4>
      </vt:variant>
      <vt:variant>
        <vt:lpwstr>https://www.minedu.sk/data/att/21958.pdf</vt:lpwstr>
      </vt:variant>
      <vt:variant>
        <vt:lpwstr/>
      </vt:variant>
      <vt:variant>
        <vt:i4>6094921</vt:i4>
      </vt:variant>
      <vt:variant>
        <vt:i4>0</vt:i4>
      </vt:variant>
      <vt:variant>
        <vt:i4>0</vt:i4>
      </vt:variant>
      <vt:variant>
        <vt:i4>5</vt:i4>
      </vt:variant>
      <vt:variant>
        <vt:lpwstr>https://www.minedu.sk/data/att/21849.pdf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Jána Amosa Komenského, Ulica Komenského 752, 022 04 Čadca</dc:title>
  <dc:creator>ziak</dc:creator>
  <cp:lastModifiedBy>PC-R</cp:lastModifiedBy>
  <cp:revision>2</cp:revision>
  <cp:lastPrinted>2011-09-19T13:55:00Z</cp:lastPrinted>
  <dcterms:created xsi:type="dcterms:W3CDTF">2023-03-16T13:17:00Z</dcterms:created>
  <dcterms:modified xsi:type="dcterms:W3CDTF">2023-03-16T13:17:00Z</dcterms:modified>
</cp:coreProperties>
</file>