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7" w:rsidRDefault="00E35AFF">
      <w:r>
        <w:t>Test všeobecných vedomostí</w:t>
      </w:r>
    </w:p>
    <w:p w:rsidR="00E35AFF" w:rsidRDefault="00E35AFF">
      <w:r>
        <w:t xml:space="preserve">Test všeobecných vedomostí bude </w:t>
      </w:r>
      <w:r w:rsidR="00BA48A6">
        <w:t xml:space="preserve">obsahovať 15 otázok z </w:t>
      </w:r>
      <w:r>
        <w:t>nasledovn</w:t>
      </w:r>
      <w:r w:rsidR="00BA48A6">
        <w:t>ých</w:t>
      </w:r>
      <w:r>
        <w:t xml:space="preserve"> oblast</w:t>
      </w:r>
      <w:r w:rsidR="00BA48A6">
        <w:t>í</w:t>
      </w:r>
      <w:bookmarkStart w:id="0" w:name="_GoBack"/>
      <w:bookmarkEnd w:id="0"/>
      <w:r>
        <w:t>: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vytvorenie jednoduchého algoritmu v slovnej podobe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problematika internetovej bezpečnosti a komunikácie prostredníctvom e</w:t>
      </w:r>
      <w:r w:rsidR="00E1382F">
        <w:t>-</w:t>
      </w:r>
      <w:r>
        <w:t>mailu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poznanie rozdielu a významu niektorých základných príkazov operačného systému Windows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problematika legálnosti a nelegálnosti používania internetového obsahu</w:t>
      </w:r>
    </w:p>
    <w:p w:rsidR="00E1382F" w:rsidRDefault="00E1382F" w:rsidP="00E35AFF">
      <w:pPr>
        <w:pStyle w:val="Odsekzoznamu"/>
        <w:numPr>
          <w:ilvl w:val="0"/>
          <w:numId w:val="1"/>
        </w:numPr>
      </w:pPr>
      <w:r>
        <w:t>ochrana dát a počítača pri ich prenose prostredníctvom USB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logické a číselné hlavolamy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>základné inštitúcie správy štátu (SR)</w:t>
      </w:r>
    </w:p>
    <w:p w:rsidR="00E35AFF" w:rsidRDefault="00E35AFF" w:rsidP="00E35AFF">
      <w:pPr>
        <w:pStyle w:val="Odsekzoznamu"/>
        <w:numPr>
          <w:ilvl w:val="0"/>
          <w:numId w:val="1"/>
        </w:numPr>
      </w:pPr>
      <w:r>
        <w:t xml:space="preserve">oblasť histórie </w:t>
      </w:r>
      <w:r w:rsidR="00E1382F">
        <w:t>vzniku niektorých elektrických a elektronických zariadení (kto vymyslel, kedy vymyslel,  kedy sa stalo apod.)</w:t>
      </w:r>
    </w:p>
    <w:p w:rsidR="00E1382F" w:rsidRDefault="00E1382F" w:rsidP="00E35AFF">
      <w:pPr>
        <w:pStyle w:val="Odsekzoznamu"/>
        <w:numPr>
          <w:ilvl w:val="0"/>
          <w:numId w:val="1"/>
        </w:numPr>
      </w:pPr>
      <w:r>
        <w:t>základné hardvérové komponenty počítača a stavba počítača</w:t>
      </w:r>
    </w:p>
    <w:sectPr w:rsidR="00E1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40C"/>
    <w:multiLevelType w:val="hybridMultilevel"/>
    <w:tmpl w:val="114601DA"/>
    <w:lvl w:ilvl="0" w:tplc="D6E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F"/>
    <w:rsid w:val="00BA48A6"/>
    <w:rsid w:val="00D06D17"/>
    <w:rsid w:val="00E1382F"/>
    <w:rsid w:val="00E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3DE"/>
  <w15:chartTrackingRefBased/>
  <w15:docId w15:val="{382F1FEB-C4DF-4C31-A41F-6494680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2023-04-13T08:57:00Z</dcterms:created>
  <dcterms:modified xsi:type="dcterms:W3CDTF">2023-04-13T08:57:00Z</dcterms:modified>
</cp:coreProperties>
</file>