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8" w:rsidRPr="006D1B34" w:rsidRDefault="00CC3EA8" w:rsidP="00CC3E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2108" w:rsidRPr="00FE2F10" w:rsidRDefault="00B30E3B" w:rsidP="00372427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E2F10">
        <w:rPr>
          <w:rFonts w:ascii="Times New Roman" w:hAnsi="Times New Roman" w:cs="Times New Roman"/>
          <w:i/>
          <w:color w:val="0070C0"/>
          <w:sz w:val="24"/>
          <w:szCs w:val="24"/>
        </w:rPr>
        <w:t>Projekt: Pe</w:t>
      </w:r>
      <w:r w:rsidR="00EC6143" w:rsidRPr="00FE2F10">
        <w:rPr>
          <w:rFonts w:ascii="Times New Roman" w:hAnsi="Times New Roman" w:cs="Times New Roman"/>
          <w:i/>
          <w:color w:val="0070C0"/>
          <w:sz w:val="24"/>
          <w:szCs w:val="24"/>
        </w:rPr>
        <w:t>kné a zdravé životné prostredie – rozv</w:t>
      </w:r>
      <w:r w:rsidR="006D1B34" w:rsidRPr="00FE2F10">
        <w:rPr>
          <w:rFonts w:ascii="Times New Roman" w:hAnsi="Times New Roman" w:cs="Times New Roman"/>
          <w:i/>
          <w:color w:val="0070C0"/>
          <w:sz w:val="24"/>
          <w:szCs w:val="24"/>
        </w:rPr>
        <w:t>íjanie</w:t>
      </w:r>
      <w:r w:rsidR="00EC6143" w:rsidRPr="00FE2F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cudzojazyčných kompetencií</w:t>
      </w:r>
      <w:r w:rsidR="00AA1626" w:rsidRPr="00FE2F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v anglickom jazyku v ZŠ </w:t>
      </w:r>
      <w:proofErr w:type="spellStart"/>
      <w:r w:rsidR="00AA1626" w:rsidRPr="00FE2F10">
        <w:rPr>
          <w:rFonts w:ascii="Times New Roman" w:hAnsi="Times New Roman" w:cs="Times New Roman"/>
          <w:i/>
          <w:color w:val="0070C0"/>
          <w:sz w:val="24"/>
          <w:szCs w:val="24"/>
        </w:rPr>
        <w:t>Budatínska</w:t>
      </w:r>
      <w:proofErr w:type="spellEnd"/>
      <w:r w:rsidR="00AA1626" w:rsidRPr="00FE2F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61, 851 06 Bratislava</w:t>
      </w:r>
      <w:r w:rsidR="00FE2F10" w:rsidRPr="00FE2F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PaedDr. Jana </w:t>
      </w:r>
      <w:proofErr w:type="spellStart"/>
      <w:r w:rsidR="00FE2F10" w:rsidRPr="00FE2F10">
        <w:rPr>
          <w:rFonts w:ascii="Times New Roman" w:hAnsi="Times New Roman" w:cs="Times New Roman"/>
          <w:i/>
          <w:color w:val="0070C0"/>
          <w:sz w:val="24"/>
          <w:szCs w:val="24"/>
        </w:rPr>
        <w:t>Kubínyi</w:t>
      </w:r>
      <w:proofErr w:type="spellEnd"/>
    </w:p>
    <w:p w:rsidR="00B30E3B" w:rsidRPr="00B30E3B" w:rsidRDefault="00B30E3B" w:rsidP="00254E3F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Žiaci 6., 8. a 9. ročníka v školskom roku 2022/2023 absolvovali vyučovacie hodiny obsahujúce špecifický okruh tém, slovnej zásoby a tiež gramatických štruktúr v anglickom jazyku, rozvíjali si najmä produktívne zručnosti, ktoré tvorili jeden celok. Produktívne zručnosti nadväzovali na receptívne zručnosti a vzájomne sa dopĺňali. </w:t>
      </w:r>
      <w:r w:rsidR="00E0210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2F10">
        <w:rPr>
          <w:rFonts w:ascii="Times New Roman" w:hAnsi="Times New Roman" w:cs="Times New Roman"/>
          <w:color w:val="0070C0"/>
          <w:sz w:val="24"/>
          <w:szCs w:val="24"/>
        </w:rPr>
        <w:t xml:space="preserve">Žiaci 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>si rozvinuli schopnosti, ktoré sú navzájom prepojené, t.j. čítanie slov a porozumenie jazyka – čítali s porozumením, ale tiež komunikačné zručnosti v cudzom jazyku. Učili sa akceptovať a prezentovať potrebu zdravšieho a lepšieho životného prostredia, zvládli špecifickú náročnú</w:t>
      </w:r>
      <w:r w:rsidR="00E02108">
        <w:rPr>
          <w:rFonts w:ascii="Times New Roman" w:hAnsi="Times New Roman" w:cs="Times New Roman"/>
          <w:color w:val="0070C0"/>
          <w:sz w:val="24"/>
          <w:szCs w:val="24"/>
        </w:rPr>
        <w:t xml:space="preserve"> -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 slovnú zásobu a odborné texty, vedia napísať a prezentovať návrhy, pracovať s rôznymi druhmi otázok a kompozícií, vzájomne si pomáhali a zadané úlohy si vysvetľovali navzájom, zostavili „</w:t>
      </w:r>
      <w:proofErr w:type="spellStart"/>
      <w:r w:rsidRPr="00B30E3B">
        <w:rPr>
          <w:rFonts w:ascii="Times New Roman" w:hAnsi="Times New Roman" w:cs="Times New Roman"/>
          <w:color w:val="0070C0"/>
          <w:sz w:val="24"/>
          <w:szCs w:val="24"/>
        </w:rPr>
        <w:t>hovorník</w:t>
      </w:r>
      <w:proofErr w:type="spellEnd"/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“ a "zoznam vhodných environmentálnych aktivít" súvisiacich s danou témou projektu, naučili sa argumentovať, ale aj akceptovať názory iných – to všetko na požadovanej úrovni anglického jazyka. </w:t>
      </w:r>
    </w:p>
    <w:p w:rsidR="00B30E3B" w:rsidRPr="00B30E3B" w:rsidRDefault="00B30E3B" w:rsidP="00B62F4A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      Ako vyučujúca som sa zamerala na sústredenie pozornosti žiakov a na ich aktívne zapájanie sa do vyučovacieho procesu, vnímanie, myslenie a organizovanie aktivít. Edukačný proces bol podľa mňa aktivizujúci. Žiaci sa aktívne zapájali do vyučovacieho procesu, pravidelne sa zoznamovali s novými poznatkami, riešili nastolené problémy a aplikovali získané vedomosti často aj vlastným tempom. Pri vzbudzovaní záujmu som používala moderné vyučovacie metódy, formy a prístupy ale aj tie tradičné, ktoré mi ponúkli nespočetne veľa možností. Žiaci sa vzdelávali prost</w:t>
      </w:r>
      <w:r w:rsidR="00A61878">
        <w:rPr>
          <w:rFonts w:ascii="Times New Roman" w:hAnsi="Times New Roman" w:cs="Times New Roman"/>
          <w:color w:val="0070C0"/>
          <w:sz w:val="24"/>
          <w:szCs w:val="24"/>
        </w:rPr>
        <w:t>redníctvom IKT, čo taktiež prispeje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 k ich lepšiemu uplatneniu sa v bežnej realite.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CIELE PROJEKTU: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- Zvýšiť motiváciu žiakov pre celoživotné učenie aplikovaním aktuálnych tém a špecifických aktivít súvisiacich s environmentálnymi problémami.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. Zvýšiť kvalitu výchovno-vzdelávacieho procesu v predmete v šiestom, ôsmom a deviatom ročníku prostredníctvom inovatívnych a moderných vyučovacích foriem, metód a prostriedkov.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- Zamerať pozornosť na globálne a rovesnícke učenie sa.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- Zvýšiť úspešnosť žiakov v čítaní s porozumením po implementácii environmentálnych tém do vyučovacieho procesu.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- Zvýšiť úspešnosť - vymieňať si informácie, nápady s rovesníkmi v škole. 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- Vzdelávať sa prostredníctvom počítačov, internetu a prispieť k lepšiemu uplatneniu sa žiakov v bežnej realite.</w:t>
      </w:r>
    </w:p>
    <w:p w:rsidR="00EA063F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BOLI SPLNENÉ.</w:t>
      </w:r>
    </w:p>
    <w:p w:rsidR="00775376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</w:p>
    <w:p w:rsidR="00775376" w:rsidRDefault="00775376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75376" w:rsidRDefault="00775376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B67FD" w:rsidRDefault="008B67FD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MOŽNOSŤ VYUŽITIA APLIKAČNEJ PRAXE VO VÝCHOVNO-VZDELÁVACOM PROCESE: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Z pohľadu vyučujúcej anglického jazyka ale aj žiakov: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Žiaci sú motivovanejší a na netradičné vyučovacie hodiny sa tešia – okrem toho netreba, aby boli hodnotení známkami počas podobných vyučovacích hodín, resp. len dobrovoľnými známkami, pracovali v skupinách alebo v tímoch, veľa diskutovali, argumentovali a nemali domáce úlohy.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Vzdelávanie prostredníctvom videí a IKT je v dnešnej dobe nevyhnutný a podstatný zdroj informácií a prispieva k lepšiemu uplatneniu sa žiakov v bežnej realite.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Aplikáciou aktuálnych tém a špecifických aktivít súvisiacich s environmentálnymi problémami žiaci svoje skúsenosti môžu a dokážu prezentovať nielen na hodinách anglického jazyka, ale využiť ich aj v rámci iných vyučovacích predmetov. 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Témy POTRAVINY,  STRAVOVANIE, TY A TVOJE TELO, VYVÁŽENÁ STRAVA, MOŽNOSTI ZDRAVÉHO STRAVOVANIA, PONUKOVÝ ZOZNAM JEDÁL, RIZIKÁ NEZDRAVÉHO STRAVOVANIA, POČASIE A KLÍMA, VODA, GLOBÁLNE OTEPĽOVANIE, POHYB A POBYT V PRÍRODE, HOVORNÍK, PIESNE S ENVIRONMENTÁLNOU TEMATIKOU, MLÁĎATÁ, KRAJINY A SVETADIELY, AKTIVITY V PRÍRODE, FINANČNÁ GRAMOTNOSŤ sú nevyhnutnou súčasťou ľudského poznania.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Porozumenie odborných textov a rozvíjanie si komunikačných zručností je nevyhnutné, zaujímavé, netradičné, poučné, zábavné, podporuje tvorivé myslenie a fantáziu, umožňuje realizovať pokus a omyl.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Akceptovanie potreby zdravšieho a lepšieho životného prostredia, aplikácia aktuálnych tém a špecifických aktivít súvisiacich s environmentálnymi problémami sú aktuálne a nevyhnutné – sú primárnou problematikou v rámci všetkých vyučovacích predmetov a ľudskej existencie vôbec.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V treťom tisícročí je nevyhnutné nielen uvažovať o názoroch dospelých, ale najmä formovať názory detí a mládeže, a to nevyhnutne aj v súvislosti s problémami životného prostredia, čo súvisí bezprostredne aj s prípravou detí a mládeže na ich budúce štúdium, neskôr aj s ich uplatnením sa na trhu práce.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Žiaci budú mať lepšie možnosti naučiť sa, ako štylizovať a prezentovať návrhy, a tiež pracovať s rôznymi druhmi otázok súvisiacimi s danou témou projektu, no predovšetkým rešpektovať názory iných. </w:t>
      </w:r>
    </w:p>
    <w:p w:rsidR="00B30E3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>Takéto vyučovanie je zaujímavejšie, zážitkovejšie, náučnejšie a najmä primárne nevyhnutné v rámci všetkých vyučovacích predmetov.</w:t>
      </w:r>
    </w:p>
    <w:p w:rsidR="0077085B" w:rsidRPr="00B30E3B" w:rsidRDefault="00B30E3B" w:rsidP="003724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0E3B">
        <w:rPr>
          <w:rFonts w:ascii="Times New Roman" w:hAnsi="Times New Roman" w:cs="Times New Roman"/>
          <w:color w:val="0070C0"/>
          <w:sz w:val="24"/>
          <w:szCs w:val="24"/>
        </w:rPr>
        <w:t>•</w:t>
      </w:r>
      <w:r w:rsidRPr="00B30E3B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.Žiaci si budú môcť aj neskôr vymieňať informácie, nápady s rovesníkmi a ľuďmi, ktorí hovoria materinským ale aj anglickým jazykom (mail, </w:t>
      </w:r>
      <w:proofErr w:type="spellStart"/>
      <w:r w:rsidRPr="00B30E3B">
        <w:rPr>
          <w:rFonts w:ascii="Times New Roman" w:hAnsi="Times New Roman" w:cs="Times New Roman"/>
          <w:color w:val="0070C0"/>
          <w:sz w:val="24"/>
          <w:szCs w:val="24"/>
        </w:rPr>
        <w:t>sms</w:t>
      </w:r>
      <w:proofErr w:type="spellEnd"/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B30E3B">
        <w:rPr>
          <w:rFonts w:ascii="Times New Roman" w:hAnsi="Times New Roman" w:cs="Times New Roman"/>
          <w:color w:val="0070C0"/>
          <w:sz w:val="24"/>
          <w:szCs w:val="24"/>
        </w:rPr>
        <w:t>facebook</w:t>
      </w:r>
      <w:proofErr w:type="spellEnd"/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 ..., face to face ...) a budú môcť sprostredkovať svoje myšlienky a pocity (mail, </w:t>
      </w:r>
      <w:proofErr w:type="spellStart"/>
      <w:r w:rsidRPr="00B30E3B">
        <w:rPr>
          <w:rFonts w:ascii="Times New Roman" w:hAnsi="Times New Roman" w:cs="Times New Roman"/>
          <w:color w:val="0070C0"/>
          <w:sz w:val="24"/>
          <w:szCs w:val="24"/>
        </w:rPr>
        <w:t>sms</w:t>
      </w:r>
      <w:proofErr w:type="spellEnd"/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B30E3B">
        <w:rPr>
          <w:rFonts w:ascii="Times New Roman" w:hAnsi="Times New Roman" w:cs="Times New Roman"/>
          <w:color w:val="0070C0"/>
          <w:sz w:val="24"/>
          <w:szCs w:val="24"/>
        </w:rPr>
        <w:t>facebook</w:t>
      </w:r>
      <w:proofErr w:type="spellEnd"/>
      <w:r w:rsidRPr="00B30E3B">
        <w:rPr>
          <w:rFonts w:ascii="Times New Roman" w:hAnsi="Times New Roman" w:cs="Times New Roman"/>
          <w:color w:val="0070C0"/>
          <w:sz w:val="24"/>
          <w:szCs w:val="24"/>
        </w:rPr>
        <w:t xml:space="preserve"> ..., face to face ...)</w:t>
      </w:r>
    </w:p>
    <w:p w:rsidR="0077085B" w:rsidRPr="00061915" w:rsidRDefault="0077085B" w:rsidP="003724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85B" w:rsidRPr="00061915" w:rsidSect="002D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52B"/>
    <w:multiLevelType w:val="hybridMultilevel"/>
    <w:tmpl w:val="D5E2F522"/>
    <w:lvl w:ilvl="0" w:tplc="91D2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EE2"/>
    <w:multiLevelType w:val="hybridMultilevel"/>
    <w:tmpl w:val="D5362188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77085B"/>
    <w:rsid w:val="00025D0F"/>
    <w:rsid w:val="00052F71"/>
    <w:rsid w:val="00061915"/>
    <w:rsid w:val="00071204"/>
    <w:rsid w:val="000774C1"/>
    <w:rsid w:val="000A16EF"/>
    <w:rsid w:val="000B4B15"/>
    <w:rsid w:val="00112539"/>
    <w:rsid w:val="00131535"/>
    <w:rsid w:val="00137754"/>
    <w:rsid w:val="00137A1C"/>
    <w:rsid w:val="00182988"/>
    <w:rsid w:val="001A7035"/>
    <w:rsid w:val="001B1327"/>
    <w:rsid w:val="002009D5"/>
    <w:rsid w:val="00230E5A"/>
    <w:rsid w:val="00254E3F"/>
    <w:rsid w:val="00264CC3"/>
    <w:rsid w:val="002669F1"/>
    <w:rsid w:val="0027075F"/>
    <w:rsid w:val="002D3F54"/>
    <w:rsid w:val="00305878"/>
    <w:rsid w:val="00312D54"/>
    <w:rsid w:val="003179D7"/>
    <w:rsid w:val="00322BA7"/>
    <w:rsid w:val="00342D3F"/>
    <w:rsid w:val="00370ECC"/>
    <w:rsid w:val="00372427"/>
    <w:rsid w:val="003A61C9"/>
    <w:rsid w:val="003C2638"/>
    <w:rsid w:val="003D3F29"/>
    <w:rsid w:val="003D4B37"/>
    <w:rsid w:val="00404752"/>
    <w:rsid w:val="004055D9"/>
    <w:rsid w:val="00414411"/>
    <w:rsid w:val="00422797"/>
    <w:rsid w:val="00424A43"/>
    <w:rsid w:val="00436F43"/>
    <w:rsid w:val="004424C0"/>
    <w:rsid w:val="00446175"/>
    <w:rsid w:val="00456969"/>
    <w:rsid w:val="0046119E"/>
    <w:rsid w:val="00485541"/>
    <w:rsid w:val="004A2D0D"/>
    <w:rsid w:val="004F0150"/>
    <w:rsid w:val="004F67C0"/>
    <w:rsid w:val="00501E75"/>
    <w:rsid w:val="00516E0F"/>
    <w:rsid w:val="005277A3"/>
    <w:rsid w:val="005606FB"/>
    <w:rsid w:val="00561637"/>
    <w:rsid w:val="00572310"/>
    <w:rsid w:val="00573FB5"/>
    <w:rsid w:val="00574C17"/>
    <w:rsid w:val="0058372A"/>
    <w:rsid w:val="00594A98"/>
    <w:rsid w:val="005C17E3"/>
    <w:rsid w:val="005F7C38"/>
    <w:rsid w:val="00633EF2"/>
    <w:rsid w:val="00635D63"/>
    <w:rsid w:val="00642D0C"/>
    <w:rsid w:val="00653A6D"/>
    <w:rsid w:val="006716A4"/>
    <w:rsid w:val="00692D8B"/>
    <w:rsid w:val="006971AB"/>
    <w:rsid w:val="006B044E"/>
    <w:rsid w:val="006C217A"/>
    <w:rsid w:val="006C3519"/>
    <w:rsid w:val="006D1B34"/>
    <w:rsid w:val="006E1DE1"/>
    <w:rsid w:val="006F7442"/>
    <w:rsid w:val="0072352B"/>
    <w:rsid w:val="00745A15"/>
    <w:rsid w:val="0077085B"/>
    <w:rsid w:val="007740AF"/>
    <w:rsid w:val="007746DA"/>
    <w:rsid w:val="00775376"/>
    <w:rsid w:val="00781C69"/>
    <w:rsid w:val="00793AE4"/>
    <w:rsid w:val="007B7B92"/>
    <w:rsid w:val="007C40BA"/>
    <w:rsid w:val="007C789F"/>
    <w:rsid w:val="007D0907"/>
    <w:rsid w:val="007D0FF3"/>
    <w:rsid w:val="007F27BE"/>
    <w:rsid w:val="008215D2"/>
    <w:rsid w:val="00831262"/>
    <w:rsid w:val="00831C17"/>
    <w:rsid w:val="00832599"/>
    <w:rsid w:val="008341E3"/>
    <w:rsid w:val="00864805"/>
    <w:rsid w:val="00882718"/>
    <w:rsid w:val="00897858"/>
    <w:rsid w:val="008B67FD"/>
    <w:rsid w:val="008C3BDF"/>
    <w:rsid w:val="008C5F9B"/>
    <w:rsid w:val="008D2C5F"/>
    <w:rsid w:val="008F68F0"/>
    <w:rsid w:val="00950A9D"/>
    <w:rsid w:val="009607D1"/>
    <w:rsid w:val="009752EF"/>
    <w:rsid w:val="00976F0F"/>
    <w:rsid w:val="009D31F0"/>
    <w:rsid w:val="009E0D14"/>
    <w:rsid w:val="009E51D0"/>
    <w:rsid w:val="009E72DA"/>
    <w:rsid w:val="009F1D67"/>
    <w:rsid w:val="009F35E9"/>
    <w:rsid w:val="00A0672F"/>
    <w:rsid w:val="00A0764E"/>
    <w:rsid w:val="00A54B92"/>
    <w:rsid w:val="00A61878"/>
    <w:rsid w:val="00A66D93"/>
    <w:rsid w:val="00A73C33"/>
    <w:rsid w:val="00A81278"/>
    <w:rsid w:val="00AA1626"/>
    <w:rsid w:val="00AA43E9"/>
    <w:rsid w:val="00AB3AAE"/>
    <w:rsid w:val="00AB5095"/>
    <w:rsid w:val="00AC2400"/>
    <w:rsid w:val="00B30E3B"/>
    <w:rsid w:val="00B57517"/>
    <w:rsid w:val="00B62F4A"/>
    <w:rsid w:val="00B73106"/>
    <w:rsid w:val="00B73383"/>
    <w:rsid w:val="00BB0AB7"/>
    <w:rsid w:val="00BC0879"/>
    <w:rsid w:val="00BE166F"/>
    <w:rsid w:val="00BF14A1"/>
    <w:rsid w:val="00C10CA7"/>
    <w:rsid w:val="00C54120"/>
    <w:rsid w:val="00C8484E"/>
    <w:rsid w:val="00CB0F2C"/>
    <w:rsid w:val="00CC3EA8"/>
    <w:rsid w:val="00CC5620"/>
    <w:rsid w:val="00CF43FF"/>
    <w:rsid w:val="00D03363"/>
    <w:rsid w:val="00D04C65"/>
    <w:rsid w:val="00D36898"/>
    <w:rsid w:val="00D4633D"/>
    <w:rsid w:val="00D56D66"/>
    <w:rsid w:val="00D63DA0"/>
    <w:rsid w:val="00D75E9A"/>
    <w:rsid w:val="00DB3B5D"/>
    <w:rsid w:val="00DE3CBF"/>
    <w:rsid w:val="00E02108"/>
    <w:rsid w:val="00E34EDD"/>
    <w:rsid w:val="00E412E0"/>
    <w:rsid w:val="00E42833"/>
    <w:rsid w:val="00E80C44"/>
    <w:rsid w:val="00E82B64"/>
    <w:rsid w:val="00E83EA2"/>
    <w:rsid w:val="00E84C30"/>
    <w:rsid w:val="00EA063F"/>
    <w:rsid w:val="00EC1712"/>
    <w:rsid w:val="00EC6143"/>
    <w:rsid w:val="00EE4013"/>
    <w:rsid w:val="00F019C1"/>
    <w:rsid w:val="00F30309"/>
    <w:rsid w:val="00F46BA7"/>
    <w:rsid w:val="00F543CF"/>
    <w:rsid w:val="00F75C86"/>
    <w:rsid w:val="00F75F1D"/>
    <w:rsid w:val="00FA1FB0"/>
    <w:rsid w:val="00FC4588"/>
    <w:rsid w:val="00FC538F"/>
    <w:rsid w:val="00FD3A1B"/>
    <w:rsid w:val="00FE2F10"/>
    <w:rsid w:val="00FF06E9"/>
    <w:rsid w:val="00FF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F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8298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6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79D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864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648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2023-07-17T09:01:00Z</dcterms:created>
  <dcterms:modified xsi:type="dcterms:W3CDTF">2023-07-17T09:01:00Z</dcterms:modified>
</cp:coreProperties>
</file>