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30" w:rsidRPr="00893A83" w:rsidRDefault="00675830" w:rsidP="0067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675830" w:rsidRPr="00893A83" w:rsidRDefault="00675830" w:rsidP="0067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675830" w:rsidRPr="009734A9" w:rsidRDefault="00675830" w:rsidP="006758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830" w:rsidRPr="00E724AF" w:rsidRDefault="00675830" w:rsidP="0067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Magdaleny Lotterhoff,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 w:rsidR="000A2FB8">
        <w:rPr>
          <w:rFonts w:ascii="Times New Roman" w:hAnsi="Times New Roman" w:cs="Times New Roman"/>
          <w:sz w:val="24"/>
          <w:szCs w:val="24"/>
        </w:rPr>
        <w:t xml:space="preserve">klasie 7. </w:t>
      </w:r>
      <w:r w:rsidRPr="00E724AF">
        <w:rPr>
          <w:rFonts w:ascii="Times New Roman" w:hAnsi="Times New Roman" w:cs="Times New Roman"/>
          <w:sz w:val="24"/>
          <w:szCs w:val="24"/>
        </w:rPr>
        <w:t>Wymagania dostosowano do sześciostopniowej skali ocen.</w:t>
      </w:r>
    </w:p>
    <w:p w:rsidR="00675830" w:rsidRPr="009734A9" w:rsidRDefault="00675830" w:rsidP="006758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830" w:rsidRPr="009734A9" w:rsidRDefault="00675830" w:rsidP="006758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410"/>
        <w:gridCol w:w="2693"/>
        <w:gridCol w:w="2835"/>
        <w:gridCol w:w="3402"/>
      </w:tblGrid>
      <w:tr w:rsidR="00675830" w:rsidRPr="009734A9" w:rsidTr="00852569">
        <w:trPr>
          <w:trHeight w:val="1068"/>
        </w:trPr>
        <w:tc>
          <w:tcPr>
            <w:tcW w:w="1809" w:type="dxa"/>
            <w:vAlign w:val="center"/>
          </w:tcPr>
          <w:p w:rsidR="00675830" w:rsidRPr="004A28D5" w:rsidRDefault="00675830" w:rsidP="00852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10" w:type="dxa"/>
            <w:vAlign w:val="center"/>
          </w:tcPr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693" w:type="dxa"/>
            <w:vAlign w:val="center"/>
          </w:tcPr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835" w:type="dxa"/>
            <w:vAlign w:val="center"/>
          </w:tcPr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3402" w:type="dxa"/>
            <w:vAlign w:val="center"/>
          </w:tcPr>
          <w:p w:rsidR="00675830" w:rsidRPr="009734A9" w:rsidRDefault="00675830" w:rsidP="0085256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675830" w:rsidRPr="009734A9" w:rsidRDefault="00675830" w:rsidP="0085256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675830" w:rsidRPr="009734A9" w:rsidRDefault="00675830" w:rsidP="0085256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30" w:rsidRPr="009734A9" w:rsidRDefault="00675830" w:rsidP="0085256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675830" w:rsidRPr="009106A5" w:rsidRDefault="00675830" w:rsidP="008525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na obrazie są dwa wizerunki tego samego mężczyzny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 z innymi tekstami kultury podejmującymi temat postrzegania człowieka z różnych perspektyw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główną bohaterkę utworu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pozostałych bohaterów utworu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wywiadu z autorką wypowiedzieć się na temat funkcji humoru w tekstach literackich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dzieła antycznej sztuki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przydomki Ateny i przypisywane jej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atrybuty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cechy charakteru Ateny i zilustrować je przykładami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wpływu emocji na postępowanie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>Keith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 xml:space="preserve"> Vaughan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różnych źródłach inne realizacje motywu syna marnotrawnego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Silny charakter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90113E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zinterpretować wskazanecsłowa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przedstawienia rekinów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 odnieść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słowa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Lorda Voldemorta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metody działania Lorda Voldemorta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cele Lorda Voldemorta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przeciwników Lorda Voldemorta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działania podejmowane przez Zakon Feniksa po to, aby unieszkodliwić Lorda Voldemorta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Lorda Voldemorta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postawę Korneliusza Knota</w:t>
            </w:r>
          </w:p>
        </w:tc>
        <w:tc>
          <w:tcPr>
            <w:tcW w:w="3402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postać będącą antywzorem z innego tekstu kultury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:rsidR="00675830" w:rsidRPr="00E03BF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10. i 11.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opowiadanie inspirowane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mit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 lub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przypowieści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ą?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 i 13.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93" w:type="dxa"/>
            <w:shd w:val="clear" w:color="auto" w:fill="FFFFFF"/>
          </w:tcPr>
          <w:p w:rsidR="00675830" w:rsidRPr="009A4E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formy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czasowników</w:t>
            </w:r>
          </w:p>
          <w:p w:rsidR="00675830" w:rsidRPr="009A4E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przeredagować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zdania, używając właściwych zaimków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użyć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spójników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przysłówkowe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0" w:type="dxa"/>
            <w:shd w:val="clear" w:color="auto" w:fill="FFFFFF"/>
          </w:tcPr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utworzyć imiesłowy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C17C2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sztuka antyczna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imiesłowy przysłówkowe współczesne i </w:t>
            </w:r>
            <w:r w:rsidRPr="00702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uprzednie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9A4E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9A4ED1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9A4E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9A4E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9A4E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 xml:space="preserve">• uogólniać, podsumowywać i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bogate konteksty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F37C3A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19.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sz w:val="20"/>
                <w:szCs w:val="20"/>
              </w:rPr>
              <w:t>Cienie i blaski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życia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:rsidR="00675830" w:rsidRPr="00F37C3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>Oleg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 xml:space="preserve"> Kharkhan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777B8"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renesansu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renesansu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humanizm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dokonania renesansowe i określić ich funkcję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specyfikę sztuki renesansowej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dzieło renesansowe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lub wynalazek Leonarda da Vinci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90113E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utworów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24.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7A12E8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12E8">
              <w:rPr>
                <w:rFonts w:ascii="Times New Roman" w:hAnsi="Times New Roman"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szki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stylistyczne użyte przez Jana Kochanowskiego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przedstawić układ rymów we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675830" w:rsidRPr="00965F2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06192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3" w:type="dxa"/>
            <w:shd w:val="clear" w:color="auto" w:fill="FFFFFF"/>
          </w:tcPr>
          <w:p w:rsidR="00675830" w:rsidRPr="009A4E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omówić funkcję powtórzenia na początku fraszki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wyliczenia wartości ważnych dla człowieka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 w odniesieniu do toposu świata jako teatru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5773AF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3A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710793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:rsidR="00675830" w:rsidRPr="0016766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A202A">
              <w:rPr>
                <w:rFonts w:ascii="Times New Roman" w:hAnsi="Times New Roman"/>
                <w:b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podmiotu lirycznego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apostrofę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fraszce </w:t>
            </w:r>
            <w:r w:rsidRPr="003D64A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 wyjaśnić jej funkcję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wskazanych archaizm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3D64A1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4A1">
              <w:rPr>
                <w:rFonts w:ascii="Times New Roman" w:hAnsi="Times New Roman"/>
                <w:sz w:val="20"/>
                <w:szCs w:val="20"/>
              </w:rPr>
              <w:t>(lektura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4A1">
              <w:rPr>
                <w:rFonts w:ascii="Times New Roman" w:hAnsi="Times New Roman"/>
                <w:sz w:val="20"/>
                <w:szCs w:val="20"/>
              </w:rPr>
              <w:t>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:rsidR="00675830" w:rsidRPr="00CF20D1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Być szczęśliwym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lić wiersz na części tematyczne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symbolikę ogrodu,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przywołując kontekst biblijny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użytych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poetę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przyjęcie przez </w:t>
            </w:r>
            <w:r w:rsidRPr="00CF5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podmiot liryczny postawy wyprostowanej</w:t>
            </w:r>
            <w:r w:rsidRPr="00615B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język utworu Czesława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Miłosza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wypowiedzieć się na temat życia i twórczości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poety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30.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6E4C3A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C3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:rsidR="00675830" w:rsidRPr="006E4C3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5E041D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uosobienie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rodzaje rymów występując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wierszu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użyte w wierszu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adresata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apostrofy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ostatniej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zwrotce utworu i podać jego określenia bliskoznaczne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:rsidR="00675830" w:rsidRPr="005E041D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33., 34. i 35.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5E041D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:rsidR="00675830" w:rsidRPr="005A3FC5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wierszu porównanie homeryckie i określić jego funkcję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693" w:type="dxa"/>
            <w:shd w:val="clear" w:color="auto" w:fill="FFFFFF"/>
          </w:tcPr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2835" w:type="dxa"/>
            <w:shd w:val="clear" w:color="auto" w:fill="FFFFFF"/>
          </w:tcPr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5A05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A0599">
              <w:rPr>
                <w:rFonts w:ascii="Times New Roman" w:hAnsi="Times New Roman"/>
                <w:sz w:val="20"/>
                <w:szCs w:val="20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0"/>
              </w:rPr>
              <w:t>poznane treny: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wybrany tekst kultury, w którym została przedstawiona strata bliskiej osoby, i porównać go z utworami Jana Kochanowskiego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:rsidR="00675830" w:rsidRPr="004B045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:rsidR="00675830" w:rsidRPr="004B045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:rsidR="00675830" w:rsidRPr="0078508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zgromadzić informacje na temat opisywanego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dzieła sztuki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temat obrazu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39.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10" w:type="dxa"/>
            <w:shd w:val="clear" w:color="auto" w:fill="FFFFFF"/>
          </w:tcPr>
          <w:p w:rsidR="00675830" w:rsidRPr="00785088" w:rsidRDefault="00675830" w:rsidP="0085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10" w:type="dxa"/>
            <w:shd w:val="clear" w:color="auto" w:fill="FFFFFF"/>
          </w:tcPr>
          <w:p w:rsidR="00675830" w:rsidRPr="00785088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:rsidR="00675830" w:rsidRPr="00785088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główne 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rodki wyrazu dzieła malarskiego</w:t>
            </w:r>
          </w:p>
        </w:tc>
        <w:tc>
          <w:tcPr>
            <w:tcW w:w="2693" w:type="dxa"/>
            <w:shd w:val="clear" w:color="auto" w:fill="FFFFFF"/>
          </w:tcPr>
          <w:p w:rsidR="00675830" w:rsidRPr="00785088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:rsidR="00675830" w:rsidRPr="00785088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5" w:type="dxa"/>
            <w:shd w:val="clear" w:color="auto" w:fill="FFFFFF"/>
          </w:tcPr>
          <w:p w:rsidR="00675830" w:rsidRPr="00785088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  <w:tc>
          <w:tcPr>
            <w:tcW w:w="3402" w:type="dxa"/>
            <w:shd w:val="clear" w:color="auto" w:fill="FFFFFF"/>
          </w:tcPr>
          <w:p w:rsidR="00675830" w:rsidRPr="005E5407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407">
              <w:rPr>
                <w:rFonts w:ascii="Times New Roman" w:hAnsi="Times New Roman"/>
                <w:sz w:val="20"/>
                <w:szCs w:val="20"/>
              </w:rPr>
              <w:t>• zastąpić archaizmy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wyrazami współczesnymi</w:t>
            </w:r>
          </w:p>
          <w:p w:rsidR="00675830" w:rsidRPr="0083262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:rsidR="00675830" w:rsidRPr="0083262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złożone współrzędnie – przypomnienie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:rsidR="00675830" w:rsidRPr="0091016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44.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:rsidR="00675830" w:rsidRPr="005D21E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5D2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pojedyncze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współrzędnie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 i związki wyrazowe w zdaniu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5E540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5E540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5E540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5E540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5E540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46.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:rsidR="00675830" w:rsidRPr="000957AD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:rsidR="00675830" w:rsidRPr="000957AD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stylu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potocznego i języka młodzieży w treści bloga Marka</w:t>
            </w:r>
          </w:p>
        </w:tc>
        <w:tc>
          <w:tcPr>
            <w:tcW w:w="2835" w:type="dxa"/>
            <w:shd w:val="clear" w:color="auto" w:fill="FFFFFF"/>
          </w:tcPr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rozmowy ojca z synem</w:t>
            </w:r>
          </w:p>
          <w:p w:rsidR="00675830" w:rsidRPr="009734A9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drugiego wpisu na blogu i 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środki, za pomocą których bohater buduje swój wizerunek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blogów młodzieżowych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 xml:space="preserve">(lektura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uzupełniająca</w:t>
            </w: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75830" w:rsidRDefault="00675830" w:rsidP="00852569">
            <w:pPr>
              <w:snapToGri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675830" w:rsidRDefault="00675830" w:rsidP="00852569">
            <w:pPr>
              <w:snapToGrid w:val="0"/>
              <w:rPr>
                <w:rFonts w:ascii="Times New Roman" w:eastAsia="DejaVu Sans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UWAGA!</w:t>
            </w:r>
          </w:p>
          <w:p w:rsidR="00675830" w:rsidRPr="00B0016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Zgodnie z Rozporządzeniem MEiN w sprawie zmiany w liście lektur obowiązującym od 1.09.2021 pozycja </w:t>
            </w: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Ziele na kraterze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Melchiora Wańkowicza została przesunięta z listy lektur obowiązkowych na listę lektur uzupełniających.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:rsidR="00675830" w:rsidRPr="005E540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Każdy może być dobry – sens życia według Ebenezera Scrooge’a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2E1F4A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1D0D1D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rodzaj liter</w:t>
            </w:r>
            <w:r>
              <w:rPr>
                <w:rFonts w:ascii="Times New Roman" w:hAnsi="Times New Roman"/>
                <w:sz w:val="20"/>
                <w:szCs w:val="20"/>
              </w:rPr>
              <w:t>acki utworu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kim jest główny bohater utworu i jak jego charakter uwidacznia się w wyglądzie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:rsidR="00675830" w:rsidRPr="001D0D1D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wartości, którymi kierował się w życiu Scrooge, i wskazać te, których początkowo mu zabrakło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>
              <w:rPr>
                <w:rFonts w:ascii="Times New Roman" w:hAnsi="Times New Roman"/>
                <w:sz w:val="20"/>
                <w:szCs w:val="20"/>
              </w:rPr>
              <w:t>ich wypowiedzi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</w:rPr>
              <w:t>tować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uczucia Scrooge’a w chwili, gdy odeszła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niego ukochana kobieta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>cytować sformułowania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, dzięki którym narrator n</w:t>
            </w:r>
            <w:r>
              <w:rPr>
                <w:rFonts w:ascii="Times New Roman" w:hAnsi="Times New Roman"/>
                <w:sz w:val="20"/>
                <w:szCs w:val="20"/>
              </w:rPr>
              <w:t>awiązuje kontakt z czytelnikiem, i wyjaśnić, czemu służy taki zabieg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sposób spotęgowania przez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narrator</w:t>
            </w:r>
            <w:r>
              <w:rPr>
                <w:rFonts w:ascii="Times New Roman" w:hAnsi="Times New Roman"/>
                <w:sz w:val="20"/>
                <w:szCs w:val="20"/>
              </w:rPr>
              <w:t>a wrażenia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tajemnicy i niesamowitości w opisie wydarzeń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drzwiach domu Scrooge’a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symboliczne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przesłani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jakie dla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ludzi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wierz</w:t>
            </w:r>
            <w:r>
              <w:rPr>
                <w:rFonts w:ascii="Times New Roman" w:hAnsi="Times New Roman"/>
                <w:sz w:val="20"/>
                <w:szCs w:val="20"/>
              </w:rPr>
              <w:t>ących niosą święta Bożego Narodzenia</w:t>
            </w:r>
          </w:p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wybrane święta </w:t>
            </w:r>
            <w:r>
              <w:rPr>
                <w:rFonts w:ascii="Times New Roman" w:hAnsi="Times New Roman"/>
                <w:sz w:val="20"/>
                <w:szCs w:val="20"/>
              </w:rPr>
              <w:t>z przeszłości głównego bohatera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opisać,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jaki sposób w </w:t>
            </w:r>
            <w:r w:rsidRPr="00FB32DA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stosunek </w:t>
            </w:r>
            <w:r>
              <w:rPr>
                <w:rFonts w:ascii="Times New Roman" w:hAnsi="Times New Roman"/>
                <w:sz w:val="20"/>
                <w:szCs w:val="20"/>
              </w:rPr>
              <w:t>Ebenezera Scrooge’a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do świąt Bożego Narodzenia </w:t>
            </w:r>
            <w:r>
              <w:rPr>
                <w:rFonts w:ascii="Times New Roman" w:hAnsi="Times New Roman"/>
                <w:sz w:val="20"/>
                <w:szCs w:val="20"/>
              </w:rPr>
              <w:t>opisany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na początku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emocje towarzyszące Scrooge’owi w trakcie kolejnych podróży w czasie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i przestrzeni</w:t>
            </w:r>
          </w:p>
          <w:p w:rsidR="00675830" w:rsidRPr="00C62712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uświadomił sobie bohater </w:t>
            </w:r>
            <w:r>
              <w:rPr>
                <w:rFonts w:ascii="Times New Roman" w:hAnsi="Times New Roman"/>
                <w:sz w:val="20"/>
                <w:szCs w:val="20"/>
              </w:rPr>
              <w:t>podczas wizyty ostatniego ducha</w:t>
            </w:r>
          </w:p>
        </w:tc>
        <w:tc>
          <w:tcPr>
            <w:tcW w:w="2693" w:type="dxa"/>
            <w:shd w:val="clear" w:color="auto" w:fill="FFFFFF"/>
          </w:tcPr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wcześniejsze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relacje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Ebenezera Scrooge’a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z ludźmi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 stało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z osobami, które kochał</w:t>
            </w:r>
          </w:p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realia społeczne, 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dorastała główna postać utworu</w:t>
            </w:r>
          </w:p>
          <w:p w:rsidR="00675830" w:rsidRPr="00FB32D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przykłady zachowań i decyzji bohatera, które pokazują jego wewnętrzną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jakich powszechnych skojarzeń związanych z </w:t>
            </w:r>
            <w:r>
              <w:rPr>
                <w:rFonts w:ascii="Times New Roman" w:hAnsi="Times New Roman"/>
                <w:sz w:val="20"/>
                <w:szCs w:val="20"/>
              </w:rPr>
              <w:t>Bożym Narodzeniem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odwoł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Charles Dickens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Czy – Twoim zdaniem – Ebenezer Scrooge wykorzystał swoją szansę, czy też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jego przemiana była chwilowa?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kulturze popularnej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51. i 52.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Realizm i fantastyka w opowiadaniu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Charlesa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Dickensa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CC26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oprócz bezpośrednich ocen i opisów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narrator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głównego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:rsidR="00675830" w:rsidRPr="00B2144F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, że Scrooge 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typowym przykładem </w:t>
            </w:r>
            <w:r w:rsidRPr="00C62712">
              <w:rPr>
                <w:rFonts w:ascii="Times New Roman" w:hAnsi="Times New Roman"/>
                <w:sz w:val="20"/>
                <w:szCs w:val="20"/>
              </w:rPr>
              <w:t>filistra</w:t>
            </w:r>
          </w:p>
        </w:tc>
        <w:tc>
          <w:tcPr>
            <w:tcW w:w="2693" w:type="dxa"/>
            <w:shd w:val="clear" w:color="auto" w:fill="FFFFFF"/>
          </w:tcPr>
          <w:p w:rsidR="00675830" w:rsidRPr="00CC26E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zemu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miało służyć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</w:rPr>
              <w:t>utworu elementów fantastycznych</w:t>
            </w:r>
          </w:p>
          <w:p w:rsidR="00675830" w:rsidRPr="00C62712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5" w:type="dxa"/>
            <w:shd w:val="clear" w:color="auto" w:fill="FFFFFF"/>
          </w:tcPr>
          <w:p w:rsidR="00675830" w:rsidRPr="00CC26E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spis problemów społecznych, które zostały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:rsidR="00675830" w:rsidRPr="00C62712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mowę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adwokat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broniąc</w:t>
            </w:r>
            <w:r>
              <w:rPr>
                <w:rFonts w:ascii="Times New Roman" w:hAnsi="Times New Roman"/>
                <w:sz w:val="20"/>
                <w:szCs w:val="20"/>
              </w:rPr>
              <w:t>ego Ebenezera Scrooge’a, w której przekonuje on duchy świąt, by podjęły walkę o duszę tej postaci</w:t>
            </w:r>
          </w:p>
        </w:tc>
        <w:tc>
          <w:tcPr>
            <w:tcW w:w="3402" w:type="dxa"/>
            <w:shd w:val="clear" w:color="auto" w:fill="FFFFFF"/>
          </w:tcPr>
          <w:p w:rsidR="00675830" w:rsidRPr="004E328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różnice między światem współczesnym </w:t>
            </w:r>
            <w:r>
              <w:rPr>
                <w:rFonts w:ascii="Times New Roman" w:hAnsi="Times New Roman"/>
                <w:sz w:val="20"/>
                <w:szCs w:val="20"/>
              </w:rPr>
              <w:t>a tym przedstawionym w lekturze z uwzględnieniem warunków pracy, sytuacji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dzieci i kobiet oraz problem</w:t>
            </w:r>
            <w:r>
              <w:rPr>
                <w:rFonts w:ascii="Times New Roman" w:hAnsi="Times New Roman"/>
                <w:sz w:val="20"/>
                <w:szCs w:val="20"/>
              </w:rPr>
              <w:t>u ubóstwa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zdobyte dzięki lekturze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Podróż w czasy oświecenia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ramy czasowe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priorytety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oświeceniowe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:rsidR="00675830" w:rsidRPr="00B2144F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specyfikę polskiego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wybrane dzieło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oświeceniowe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wybraną postać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oświecenia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54. i 55.</w:t>
            </w:r>
          </w:p>
          <w:p w:rsidR="00675830" w:rsidRPr="00FF7A26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jego dzieło – Ignacy Krasicki 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:rsidR="00675830" w:rsidRPr="00497BB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:rsidR="00675830" w:rsidRPr="00497BB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:rsidR="00675830" w:rsidRPr="00E76B5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56631E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nadać im tytuły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szlachcica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żonę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celowości ośmieszania postaw i zachowań w procesie dydaktycznym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Co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już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wiemy o twórczości Ignacego Krasickiego?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497BBA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497BBA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497BBA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497BBA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497BBA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497BBA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497BBA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56631E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:rsidR="00675830" w:rsidRPr="0056631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obrazu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miłości przedstawionego w utworze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A45A2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56631E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fragmentu utworu</w:t>
            </w:r>
          </w:p>
          <w:p w:rsidR="00675830" w:rsidRPr="00E76B5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zapisać w punktach historię Małego Księcia i róży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jakie uczucia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towarzyszyły Małemu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lastRenderedPageBreak/>
              <w:t>Księciu w kontakcie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różą i jak one ewoluowały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9F1F69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wytłumaczyć,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było motywowane zachowanie róży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o chciała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>
              <w:rPr>
                <w:rFonts w:ascii="Times New Roman" w:hAnsi="Times New Roman"/>
                <w:sz w:val="20"/>
                <w:szCs w:val="20"/>
              </w:rPr>
              <w:t>niemu zyskać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dwa rodzaje miłości: Małego Księcia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róży i róży do Małego Księcia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według lisa </w:t>
            </w:r>
            <w:r>
              <w:rPr>
                <w:rFonts w:ascii="Times New Roman" w:hAnsi="Times New Roman"/>
                <w:sz w:val="20"/>
                <w:szCs w:val="20"/>
              </w:rPr>
              <w:t>oznacza słowo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oswo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>laczego używa on tego określenia zamiast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słów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Mały Książę dzięki naukom lisa zaczął p</w:t>
            </w:r>
            <w:r>
              <w:rPr>
                <w:rFonts w:ascii="Times New Roman" w:hAnsi="Times New Roman"/>
                <w:sz w:val="20"/>
                <w:szCs w:val="20"/>
              </w:rPr>
              <w:t>ostrzegać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swoją relację z różą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taforyczne znaczenie ogrodu pełnego róż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scharakteryzować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stosunek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głównego bohatera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do tych kwiatów przed rozmową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lisem oraz po niej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napisać pracę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popartą przykładami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z utworów literackich i innych tekstów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temat: „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Czy zgadzasz się ze stwierdzeniem, że miłość to uczucie paradoksalne,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przynosi szczęście i cierpienie?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odszukać w podanych fragmentach tekstu zdania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charakterze sentencji i wskazać to, k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tór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najbardziej do </w:t>
            </w:r>
            <w:r>
              <w:rPr>
                <w:rFonts w:ascii="Times New Roman" w:hAnsi="Times New Roman"/>
                <w:sz w:val="20"/>
                <w:szCs w:val="20"/>
              </w:rPr>
              <w:t>niego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przemawia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D6243C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61. i 62.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jako baśń i przypowieść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DB5D9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punktach 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tekście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 rodzaj literacki utworu</w:t>
            </w:r>
          </w:p>
        </w:tc>
        <w:tc>
          <w:tcPr>
            <w:tcW w:w="2410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się na temat narracji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wpływu na sposób przedstawienia świata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utworze cechy przypowieści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tytułowego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opisu jego planety i reakcji na różne doświadczenia</w:t>
            </w:r>
          </w:p>
        </w:tc>
        <w:tc>
          <w:tcPr>
            <w:tcW w:w="2693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sytuację, w której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znalazł się pilot krótko przed spotkaniem z Małym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Księciem</w:t>
            </w:r>
            <w:r>
              <w:rPr>
                <w:rFonts w:ascii="Times New Roman" w:hAnsi="Times New Roman"/>
                <w:sz w:val="20"/>
                <w:szCs w:val="20"/>
              </w:rPr>
              <w:t>, i wyjaśnić, co ona może symbolizować</w:t>
            </w:r>
          </w:p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przemianę wewnętrzną pilota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2C14BD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 decyzję Małego Księcia o odejściu w kontekście rozważań nad wymową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Pr="00B13971">
              <w:rPr>
                <w:rFonts w:ascii="Times New Roman" w:hAnsi="Times New Roman"/>
                <w:sz w:val="20"/>
                <w:szCs w:val="20"/>
              </w:rPr>
              <w:t>pilot wybrał się na poszukiwanie studni, choć 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pomysł wydawał mu się absurdalny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dyskusję na temat obecności zachowań, przedstawionych w utworze w świecie współczesnym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  <w:r w:rsidRPr="00D62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Małego Księcia w poszukiwaniu...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DB5D9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d</w:t>
            </w:r>
            <w:r w:rsidRPr="00530B0E">
              <w:rPr>
                <w:rFonts w:ascii="Times New Roman" w:hAnsi="Times New Roman"/>
                <w:sz w:val="20"/>
                <w:szCs w:val="20"/>
              </w:rPr>
              <w:t>laczeg</w:t>
            </w:r>
            <w:r>
              <w:rPr>
                <w:rFonts w:ascii="Times New Roman" w:hAnsi="Times New Roman"/>
                <w:sz w:val="20"/>
                <w:szCs w:val="20"/>
              </w:rPr>
              <w:t>o Mały Książę wyruszył w podróż</w:t>
            </w:r>
          </w:p>
        </w:tc>
        <w:tc>
          <w:tcPr>
            <w:tcW w:w="2410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/>
                <w:sz w:val="20"/>
                <w:szCs w:val="20"/>
              </w:rPr>
              <w:t>ówić relację pomiędzy Małym K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sięciem a różą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stan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emocjonalny głównego bohatera w momencie rozstania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mieszkańców poszczególnych planet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93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co symbolizują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poszczególnych planet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wytłumaczyć, czego Mały Książę dowiedział się o świecie dorosłych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była podróż dla Małego Księcia i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>zego tak naprawdę poszukiwał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jakim świetle zostały przedstawione wartości rządzące światem dorosłych i co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 nich myśli główny bohater książki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symbolikę podróży w odniesieniu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poznanego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utworu i w sensie ogólnym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402" w:type="dxa"/>
            <w:shd w:val="clear" w:color="auto" w:fill="FFFFFF"/>
          </w:tcPr>
          <w:p w:rsidR="00675830" w:rsidRPr="008B6CF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przedstawienia relacji międzyludzkich w innych tekstach kultury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utwór z jego ekranizacj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64.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:rsidR="00675830" w:rsidRPr="0077127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835" w:type="dxa"/>
            <w:shd w:val="clear" w:color="auto" w:fill="FFFFFF"/>
          </w:tcPr>
          <w:p w:rsidR="00675830" w:rsidRPr="00771278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410" w:type="dxa"/>
            <w:shd w:val="clear" w:color="auto" w:fill="FFFFFF"/>
          </w:tcPr>
          <w:p w:rsidR="00675830" w:rsidRPr="00A92622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410" w:type="dxa"/>
            <w:shd w:val="clear" w:color="auto" w:fill="FFFFFF"/>
          </w:tcPr>
          <w:p w:rsidR="00675830" w:rsidRPr="0077127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:rsidR="00675830" w:rsidRPr="0077127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10" w:type="dxa"/>
            <w:shd w:val="clear" w:color="auto" w:fill="FFFFFF"/>
          </w:tcPr>
          <w:p w:rsidR="00675830" w:rsidRPr="00A92622" w:rsidRDefault="00675830" w:rsidP="0085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0" w:type="dxa"/>
            <w:shd w:val="clear" w:color="auto" w:fill="FFFFFF"/>
          </w:tcPr>
          <w:p w:rsidR="00675830" w:rsidRPr="00A92622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:rsidR="00675830" w:rsidRPr="00A92622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3" w:type="dxa"/>
            <w:shd w:val="clear" w:color="auto" w:fill="FFFFFF"/>
          </w:tcPr>
          <w:p w:rsidR="00675830" w:rsidRPr="00A92622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shd w:val="clear" w:color="auto" w:fill="FFFFFF"/>
          </w:tcPr>
          <w:p w:rsidR="00675830" w:rsidRPr="00A92622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402" w:type="dxa"/>
            <w:shd w:val="clear" w:color="auto" w:fill="FFFFFF"/>
          </w:tcPr>
          <w:p w:rsidR="00675830" w:rsidRPr="00A92622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:rsidR="00675830" w:rsidRPr="00A92622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:rsidR="00675830" w:rsidRPr="00A92622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67. i 68.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:rsidR="00675830" w:rsidRPr="004D54E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Zdania złożone podrzędnie z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imiesłowowym równoważnikiem zdania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 imiesłowowy równoważnik zdania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podane wypowiedzenia imiesłowowymi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równoważnikami zdania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pytania, na jakie odpowiadają zdania podrzędne w podanych przykładach</w:t>
            </w:r>
          </w:p>
          <w:p w:rsidR="00675830" w:rsidRPr="004D54E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relację zdań na wykresie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podane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wypowiedzenia tak, aby powstały imiesłowowe równoważniki zdania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70.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niezależna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zależna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dowolny dialog na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mowę zależną</w:t>
            </w:r>
          </w:p>
          <w:p w:rsidR="00675830" w:rsidRPr="004D54E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zastosować w zapisie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 poprawną interpunkcję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 przydatne przy pisaniu streszczenia</w:t>
            </w:r>
          </w:p>
          <w:p w:rsidR="00675830" w:rsidRPr="004D54E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:rsidR="00675830" w:rsidRPr="004047C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:rsidR="00675830" w:rsidRPr="004D54E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podany tekst zawierający cytat odpowiednimi znakami interpunkcyjnymi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73.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C17C27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najważniejsze konteksty</w:t>
            </w:r>
          </w:p>
        </w:tc>
        <w:tc>
          <w:tcPr>
            <w:tcW w:w="2693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523DA0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74.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:rsidR="00675830" w:rsidRPr="00D5286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ciężaru emocjonalnego słów matki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spełniania oczekiwań innych ludzi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:rsidR="00675830" w:rsidRPr="00D5286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:rsidR="00675830" w:rsidRPr="00D5286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410" w:type="dxa"/>
            <w:shd w:val="clear" w:color="auto" w:fill="FFFFFF"/>
          </w:tcPr>
          <w:p w:rsidR="00675830" w:rsidRPr="00523DA0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410" w:type="dxa"/>
            <w:shd w:val="clear" w:color="auto" w:fill="FFFFFF"/>
          </w:tcPr>
          <w:p w:rsidR="00675830" w:rsidRPr="0013733A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:rsidR="00675830" w:rsidRPr="00523DA0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shd w:val="clear" w:color="auto" w:fill="FFFFFF"/>
          </w:tcPr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</w:t>
            </w:r>
            <w:r>
              <w:rPr>
                <w:rFonts w:ascii="Times New Roman" w:hAnsi="Times New Roman"/>
                <w:sz w:val="20"/>
                <w:szCs w:val="20"/>
              </w:rPr>
              <w:t>poety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o jakiej kategorii duchów należy Widmo</w:t>
            </w:r>
          </w:p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lić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, czego Widmo żąda </w:t>
            </w:r>
            <w:r>
              <w:rPr>
                <w:rFonts w:ascii="Times New Roman" w:hAnsi="Times New Roman"/>
                <w:sz w:val="20"/>
                <w:szCs w:val="20"/>
              </w:rPr>
              <w:t>od zgromadzonych wieśniaków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akcję Guślarza na widok upiora</w:t>
            </w:r>
          </w:p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aką rolę 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ywają i co symbolizują w utworze towarzyszące zjawie ptaki </w:t>
            </w: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wymienić cechy charakteru złego pana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ilustr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każdą z nich odpowiednim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opowieści ptaków</w:t>
            </w:r>
          </w:p>
        </w:tc>
        <w:tc>
          <w:tcPr>
            <w:tcW w:w="2693" w:type="dxa"/>
            <w:shd w:val="clear" w:color="auto" w:fill="FFFFFF"/>
          </w:tcPr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środki stylistyczne, dzięki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>
              <w:rPr>
                <w:rFonts w:ascii="Times New Roman" w:hAnsi="Times New Roman"/>
                <w:sz w:val="20"/>
                <w:szCs w:val="20"/>
              </w:rPr>
              <w:t>uwidocznione emocje Guślarza</w:t>
            </w:r>
          </w:p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w podanym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wyrazy, które nie są używane we współczesnym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języku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lastRenderedPageBreak/>
              <w:t>polskim, i poda</w:t>
            </w:r>
            <w:r>
              <w:rPr>
                <w:rFonts w:ascii="Times New Roman" w:hAnsi="Times New Roman"/>
                <w:sz w:val="20"/>
                <w:szCs w:val="20"/>
              </w:rPr>
              <w:t>ć ich aktualne odpowiedniki</w:t>
            </w:r>
          </w:p>
          <w:p w:rsidR="00675830" w:rsidRPr="00546F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 nauki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moraln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przekazane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przez duc</w:t>
            </w:r>
            <w:r>
              <w:rPr>
                <w:rFonts w:ascii="Times New Roman" w:hAnsi="Times New Roman"/>
                <w:sz w:val="20"/>
                <w:szCs w:val="20"/>
              </w:rPr>
              <w:t>hy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zabrać głos w dyskusji na temat: „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675830" w:rsidRPr="00B2098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opowiadanie z elementami opisu przeżyć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lastRenderedPageBreak/>
              <w:t>wewnętrznych, w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/>
                <w:sz w:val="20"/>
                <w:szCs w:val="20"/>
              </w:rPr>
              <w:t>dstawia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 trzeciej osobie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historię jednego z ptaków – kruka lub sowy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podać propozycje,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im mógłby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współcześnie zły pan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a podstawie dramatu Adama Mickiewicza i innych tekstów literackich słuszność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twie</w:t>
            </w:r>
            <w:r>
              <w:rPr>
                <w:rFonts w:ascii="Times New Roman" w:hAnsi="Times New Roman"/>
                <w:sz w:val="20"/>
                <w:szCs w:val="20"/>
              </w:rPr>
              <w:t>rdzenia, że wina nie pozostaje bez kary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Obrzęd dziadów w dramacie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8E33C6" w:rsidRDefault="00675830" w:rsidP="00852569">
            <w:pPr>
              <w:snapToGrid w:val="0"/>
              <w:spacing w:after="0"/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42511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 czas akcji utworu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punktach plan wydarzeń przedstawionych w dramacie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410" w:type="dxa"/>
            <w:shd w:val="clear" w:color="auto" w:fill="FFFFFF"/>
          </w:tcPr>
          <w:p w:rsidR="00675830" w:rsidRPr="0042511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funkcję dziad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życiu </w:t>
            </w:r>
            <w:r>
              <w:rPr>
                <w:rFonts w:ascii="Times New Roman" w:hAnsi="Times New Roman"/>
                <w:sz w:val="20"/>
                <w:szCs w:val="20"/>
              </w:rPr>
              <w:t>przedstawionej społeczności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42511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między światem żywych a światem zmarłych </w:t>
            </w:r>
            <w:r>
              <w:rPr>
                <w:rFonts w:ascii="Times New Roman" w:hAnsi="Times New Roman"/>
                <w:sz w:val="20"/>
                <w:szCs w:val="20"/>
              </w:rPr>
              <w:t>nawiązaną dzięki dziadom</w:t>
            </w:r>
          </w:p>
          <w:p w:rsidR="00675830" w:rsidRPr="00CE4B0F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aką rolę </w:t>
            </w:r>
            <w:r>
              <w:rPr>
                <w:rFonts w:ascii="Times New Roman" w:hAnsi="Times New Roman"/>
                <w:sz w:val="20"/>
                <w:szCs w:val="20"/>
              </w:rPr>
              <w:t>w życiu gromady odgrywa Guślarz oraz c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o może oznaczać rozpalany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nim ogień</w:t>
            </w:r>
          </w:p>
        </w:tc>
        <w:tc>
          <w:tcPr>
            <w:tcW w:w="2693" w:type="dxa"/>
            <w:shd w:val="clear" w:color="auto" w:fill="FFFFFF"/>
          </w:tcPr>
          <w:p w:rsidR="00675830" w:rsidRPr="0042511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elementy obyczajów ludowych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jakim celu poeta wprowadził do dramatu duchy,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pojawiają się w czasie obrzędu</w:t>
            </w:r>
          </w:p>
        </w:tc>
        <w:tc>
          <w:tcPr>
            <w:tcW w:w="2835" w:type="dxa"/>
            <w:shd w:val="clear" w:color="auto" w:fill="FFFFFF"/>
          </w:tcPr>
          <w:p w:rsidR="00675830" w:rsidRPr="0042511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światopogląd lu</w:t>
            </w:r>
            <w:r>
              <w:rPr>
                <w:rFonts w:ascii="Times New Roman" w:hAnsi="Times New Roman"/>
                <w:sz w:val="20"/>
                <w:szCs w:val="20"/>
              </w:rPr>
              <w:t>dzi uczestniczących w dziadach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dziady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znanymi obrzędami religijnymi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Romantyczny dramat pełen zagadek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8E33C6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wydarzenie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które zburzyło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przewidziany porządek dziadów, i wyjaśnić, j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ak zareagowali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 Guślarz oraz zebrany lud</w:t>
            </w:r>
          </w:p>
        </w:tc>
        <w:tc>
          <w:tcPr>
            <w:tcW w:w="2410" w:type="dxa"/>
            <w:shd w:val="clear" w:color="auto" w:fill="FFFFFF"/>
          </w:tcPr>
          <w:p w:rsidR="00675830" w:rsidRPr="001B673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im jest milcząca postać z zakończenia dramatu – zjawą czy żywym czło</w:t>
            </w:r>
            <w:r>
              <w:rPr>
                <w:rFonts w:ascii="Times New Roman" w:hAnsi="Times New Roman"/>
                <w:sz w:val="20"/>
                <w:szCs w:val="20"/>
              </w:rPr>
              <w:t>wiekiem</w:t>
            </w:r>
          </w:p>
          <w:p w:rsidR="00675830" w:rsidRPr="000605FF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milcząceg</w:t>
            </w:r>
            <w:r>
              <w:rPr>
                <w:rFonts w:ascii="Times New Roman" w:hAnsi="Times New Roman"/>
                <w:sz w:val="20"/>
                <w:szCs w:val="20"/>
              </w:rPr>
              <w:t>o bohatera z zakończenia utworu i wyjaśnić, d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 którego świata należy ta postać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rze</w:t>
            </w:r>
            <w:r>
              <w:rPr>
                <w:rFonts w:ascii="Times New Roman" w:hAnsi="Times New Roman"/>
                <w:sz w:val="20"/>
                <w:szCs w:val="20"/>
              </w:rPr>
              <w:t>czywistego czy nadprzyrodzonego</w:t>
            </w:r>
          </w:p>
        </w:tc>
        <w:tc>
          <w:tcPr>
            <w:tcW w:w="2693" w:type="dxa"/>
            <w:shd w:val="clear" w:color="auto" w:fill="FFFFFF"/>
          </w:tcPr>
          <w:p w:rsidR="00675830" w:rsidRPr="001B673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motto utworu pochodzące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z dramatu </w:t>
            </w:r>
            <w:r>
              <w:rPr>
                <w:rFonts w:ascii="Times New Roman" w:hAnsi="Times New Roman"/>
                <w:sz w:val="20"/>
                <w:szCs w:val="20"/>
              </w:rPr>
              <w:t>Williama Szekspira</w:t>
            </w:r>
          </w:p>
        </w:tc>
        <w:tc>
          <w:tcPr>
            <w:tcW w:w="2835" w:type="dxa"/>
            <w:shd w:val="clear" w:color="auto" w:fill="FFFFFF"/>
          </w:tcPr>
          <w:p w:rsidR="00675830" w:rsidRPr="001B673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73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jak rozumie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zakończenie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opracować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własny pomysł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wystawienie wybranego fragmentu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na scenie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odda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atmosfer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 xml:space="preserve"> jaki sposób dzięki dziadom teraźniejszość łączy się z przeszłością i przyszłością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>uczestników obrzę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</w:p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związki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Adama Mickiewicza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z 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razem Caspara Davida Friedricha </w:t>
            </w:r>
            <w:r w:rsidRPr="00105459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82. i 83.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Wyobraźnia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0605FF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5F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literacki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ustalić, jaką wiedzę na temat świata przedstawionego ma narrator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elementy realistyczne i 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stosunek narratora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zdarzeń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jaśnić sens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balladzie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już wiemy o twórczości Adama Mickiewicza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523DA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523DA0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523DA0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literacki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narracji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interpretować tytuł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książki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 w:cs="Times New Roman"/>
                <w:sz w:val="20"/>
                <w:szCs w:val="20"/>
              </w:rPr>
              <w:t>dokonać analizy sposobu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bohaterowie mówi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o chorobie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angażowania emocjonalnego w sytuacji, kiedy istnieje ryzyko utraty kochanej osoby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Wyzwania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7A52E2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2E2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410" w:type="dxa"/>
            <w:shd w:val="clear" w:color="auto" w:fill="FFFFFF"/>
          </w:tcPr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693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:rsidR="00675830" w:rsidRPr="009734A9" w:rsidRDefault="00675830" w:rsidP="0085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Natura ludzka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9A15C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5C9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:rsidR="00675830" w:rsidRPr="009A15C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dwa ostatnie wersy utworu</w:t>
            </w:r>
          </w:p>
        </w:tc>
        <w:tc>
          <w:tcPr>
            <w:tcW w:w="3402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wiersz Jerzego Lieberta do wymowy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i 89.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 słownictwo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przydatne przy pisaniu rozprawek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:rsidR="00675830" w:rsidRPr="00DE3B4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wybrać spośród podanych argumentów te, które można wykorzystać do uzasadnienia wskazanej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tezy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argumenty do podanego zagadnienia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rozprawki na podstawie zaprezentowanej dyskusji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rozprawkę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sformułować temat rozprawki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zgromadzić argumenty, korzystając z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źródeł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Budowa słowotwórcza wyrazów</w:t>
            </w:r>
          </w:p>
        </w:tc>
        <w:tc>
          <w:tcPr>
            <w:tcW w:w="2410" w:type="dxa"/>
            <w:shd w:val="clear" w:color="auto" w:fill="FFFFFF"/>
          </w:tcPr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i pochodne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</w:t>
            </w:r>
            <w:r w:rsidRPr="00B80023">
              <w:rPr>
                <w:rFonts w:ascii="Times New Roman" w:hAnsi="Times New Roman"/>
                <w:sz w:val="20"/>
                <w:szCs w:val="20"/>
              </w:rPr>
              <w:t>tworzyć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pochodne od podanych wyrazów podstawowych</w:t>
            </w:r>
          </w:p>
          <w:p w:rsidR="00675830" w:rsidRPr="00B800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:rsidR="00675830" w:rsidRPr="002750F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:rsidR="00675830" w:rsidRPr="00B800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410" w:type="dxa"/>
            <w:shd w:val="clear" w:color="auto" w:fill="FFFFFF"/>
          </w:tcPr>
          <w:p w:rsidR="00675830" w:rsidRPr="00B800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</w:p>
          <w:p w:rsidR="00675830" w:rsidRPr="00007157" w:rsidRDefault="00675830" w:rsidP="00852569">
            <w:pPr>
              <w:snapToGrid w:val="0"/>
              <w:spacing w:after="0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Wyrazy podzielne i niepodzielne </w:t>
            </w:r>
            <w:r w:rsidRPr="008764BF">
              <w:rPr>
                <w:rFonts w:ascii="Times New Roman" w:hAnsi="Times New Roman"/>
                <w:b/>
                <w:sz w:val="20"/>
                <w:szCs w:val="20"/>
              </w:rPr>
              <w:t>słowotwórczo. Wyrazy pokrewne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iadomości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wyrazów z literami: 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BF2999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:rsidR="00675830" w:rsidRPr="003E530F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Złożenia, zrosty i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zestawienia – czyli wyrazy złożone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 złożenia, zrosty i zestawienia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wśród podanych przykładów złożenia,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zrosty i zestawienia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693" w:type="dxa"/>
            <w:shd w:val="clear" w:color="auto" w:fill="FFFFFF"/>
          </w:tcPr>
          <w:p w:rsidR="00675830" w:rsidRPr="00BF299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wypisać zrosty, złożenia 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zestawienia z mapy Polski 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999">
              <w:rPr>
                <w:rFonts w:ascii="Times New Roman" w:hAnsi="Times New Roman"/>
                <w:sz w:val="20"/>
                <w:szCs w:val="20"/>
              </w:rPr>
              <w:lastRenderedPageBreak/>
              <w:t>• poprawnie wym</w:t>
            </w:r>
            <w:r>
              <w:rPr>
                <w:rFonts w:ascii="Times New Roman" w:hAnsi="Times New Roman"/>
                <w:sz w:val="20"/>
                <w:szCs w:val="20"/>
              </w:rPr>
              <w:t>ówić i odmieni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zrosty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tekst ze zrostami, złożeniami i z zestawieniami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:rsidR="00675830" w:rsidRPr="003E530F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zdania tak, aby zawierały przymiotniki złożone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:rsidR="00675830" w:rsidRPr="0085756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rozszyfrować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skróty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zastosować skrótowce w zdaniu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skróty podanych wyrażeń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C17C27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romantyzmu</w:t>
            </w:r>
            <w:r w:rsidRPr="003E530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aforyzm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ironia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podstawowy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słowotwórczy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pokrewne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wyrazy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podzielne i niepodzielne słowotwórczo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zrosty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złożenia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zestawienia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skróty i skrótowce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przedrostki i przyrostki o trudnej pisowni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BF299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BF299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BF299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BF299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BF299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BF299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BF299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99.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:rsidR="00675830" w:rsidRPr="0085756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wizerunek kobiety do tradycji biblijnej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275D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:rsidR="00675830" w:rsidRPr="00275D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Iana w grze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gier komputerowych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autorka </w:t>
            </w:r>
            <w:r w:rsidRPr="00A957A7">
              <w:rPr>
                <w:rFonts w:ascii="Times New Roman" w:hAnsi="Times New Roman"/>
                <w:sz w:val="20"/>
                <w:szCs w:val="20"/>
              </w:rPr>
              <w:t>zaprezentowała swoje zdanie bądź opinię innych</w:t>
            </w:r>
          </w:p>
          <w:p w:rsidR="00675830" w:rsidRPr="00275D5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Fatalna siła miłości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593D2A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w punktach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plan wydarzeń </w:t>
            </w:r>
            <w:r>
              <w:rPr>
                <w:rFonts w:ascii="Times New Roman" w:hAnsi="Times New Roman"/>
                <w:sz w:val="20"/>
                <w:szCs w:val="20"/>
              </w:rPr>
              <w:t>przedstawionych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e wskazanym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>dramatu Juliusza Słowackiego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sytuację życiową bohaterów realistycznych sceny 3 aktu I: Kirkora, Wdowy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córek</w:t>
            </w:r>
          </w:p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743C">
              <w:rPr>
                <w:rFonts w:ascii="Times New Roman" w:hAnsi="Times New Roman"/>
                <w:bCs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różne określenia charakteryzują</w:t>
            </w:r>
            <w:r>
              <w:rPr>
                <w:rFonts w:ascii="Times New Roman" w:hAnsi="Times New Roman"/>
                <w:sz w:val="20"/>
                <w:szCs w:val="20"/>
              </w:rPr>
              <w:t>ce Alinę i Balladynę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przytoczyć fragmenty utworu potwierdzające ten wybór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wytłumaczyć</w:t>
            </w: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zym dla każdej z </w:t>
            </w:r>
            <w:r>
              <w:rPr>
                <w:rFonts w:ascii="Times New Roman" w:hAnsi="Times New Roman"/>
                <w:sz w:val="20"/>
                <w:szCs w:val="20"/>
              </w:rPr>
              <w:t>sióstr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jest miłość</w:t>
            </w:r>
          </w:p>
        </w:tc>
        <w:tc>
          <w:tcPr>
            <w:tcW w:w="2693" w:type="dxa"/>
            <w:shd w:val="clear" w:color="auto" w:fill="FFFFFF"/>
          </w:tcPr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rolę sił nadprzyrodzonych w </w:t>
            </w:r>
            <w:r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w dramacie </w:t>
            </w:r>
          </w:p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23">
              <w:rPr>
                <w:rFonts w:ascii="Times New Roman" w:hAnsi="Times New Roman"/>
                <w:bCs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625B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o czym świadczą odpowiedzi na pytania Kirkora udzielane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Alinę i Balladynę</w:t>
            </w:r>
          </w:p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514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zabieg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artystyczn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 scenie 1 aktu II</w:t>
            </w:r>
            <w:r>
              <w:rPr>
                <w:rFonts w:ascii="Times New Roman" w:hAnsi="Times New Roman"/>
                <w:sz w:val="20"/>
                <w:szCs w:val="20"/>
              </w:rPr>
              <w:t>, za pomocą których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zostały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uwidocznione </w:t>
            </w:r>
            <w:r>
              <w:rPr>
                <w:rFonts w:ascii="Times New Roman" w:hAnsi="Times New Roman"/>
                <w:sz w:val="20"/>
                <w:szCs w:val="20"/>
              </w:rPr>
              <w:t>silne emocje bohaterek</w:t>
            </w:r>
          </w:p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wątki miłosne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i nadać im tytuły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5D6">
              <w:rPr>
                <w:rFonts w:ascii="Times New Roman" w:hAnsi="Times New Roman"/>
                <w:bCs/>
                <w:sz w:val="20"/>
                <w:szCs w:val="20"/>
              </w:rPr>
              <w:t>• przedstawi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wnioski na temat roli miłości w życiu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można wysnuć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lektury 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shd w:val="clear" w:color="auto" w:fill="FFFFFF"/>
          </w:tcPr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słów i postępowania obu sióstr</w:t>
            </w:r>
          </w:p>
          <w:p w:rsidR="00675830" w:rsidRPr="00AB743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losów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wszystkich zakochanych bohaterów dramatu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Juliusza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Słowackiego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jaką cenę płaci każdy z nich za swoje </w:t>
            </w:r>
            <w:r>
              <w:rPr>
                <w:rFonts w:ascii="Times New Roman" w:hAnsi="Times New Roman"/>
                <w:sz w:val="20"/>
                <w:szCs w:val="20"/>
              </w:rPr>
              <w:t>zaangażowanie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uczuciowe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wypracowanie </w:t>
            </w:r>
            <w:r>
              <w:rPr>
                <w:rFonts w:ascii="Times New Roman" w:hAnsi="Times New Roman"/>
                <w:sz w:val="20"/>
                <w:szCs w:val="20"/>
              </w:rPr>
              <w:t>na temat: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„Miłość – siła fatalna czy uczucie nadając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sens życiu?”, w którym odwołuje się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różnych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plakatu zapowiadającego inscenizację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 xml:space="preserve"> Balladyny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reżyserii Artura Tyszkiewicza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na podstawie dramatu uniwersalne prawdy na temat ludzkiej psychiki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nawiązania kulturowe obecne w utworze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Fantastyka, ironia i tragizm w dramacie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Juliusza S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łowackiego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A538C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świat fantast</w:t>
            </w:r>
            <w:r>
              <w:rPr>
                <w:rFonts w:ascii="Times New Roman" w:hAnsi="Times New Roman"/>
                <w:sz w:val="20"/>
                <w:szCs w:val="20"/>
              </w:rPr>
              <w:t>yczny przedstawiony w dramacie</w:t>
            </w:r>
          </w:p>
          <w:p w:rsidR="00675830" w:rsidRPr="00A957A7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sceny, w których przenikają się światy ziemski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i nadprzy</w:t>
            </w:r>
            <w:r>
              <w:rPr>
                <w:rFonts w:ascii="Times New Roman" w:hAnsi="Times New Roman"/>
                <w:sz w:val="20"/>
                <w:szCs w:val="20"/>
              </w:rPr>
              <w:t>rodzony</w:t>
            </w:r>
          </w:p>
        </w:tc>
        <w:tc>
          <w:tcPr>
            <w:tcW w:w="2410" w:type="dxa"/>
            <w:shd w:val="clear" w:color="auto" w:fill="FFFFFF"/>
          </w:tcPr>
          <w:p w:rsidR="00675830" w:rsidRPr="00A538C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wpłynęły na to,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że autor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użył w jego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podtytu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pojęcia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udowodnić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ma cechy typowe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dla gatunku literackiego</w:t>
            </w:r>
            <w:r>
              <w:rPr>
                <w:rFonts w:ascii="Times New Roman" w:hAnsi="Times New Roman"/>
                <w:sz w:val="20"/>
                <w:szCs w:val="20"/>
              </w:rPr>
              <w:t>, który reprezentuje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znaczenie dla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rozwoju akcji dramatu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Juliusza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Słowackiego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ingerencja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fantastycznych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/>
                <w:sz w:val="20"/>
                <w:szCs w:val="20"/>
              </w:rPr>
              <w:t>baśni i legend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dramacie</w:t>
            </w:r>
          </w:p>
        </w:tc>
        <w:tc>
          <w:tcPr>
            <w:tcW w:w="2835" w:type="dxa"/>
            <w:shd w:val="clear" w:color="auto" w:fill="FFFFFF"/>
          </w:tcPr>
          <w:p w:rsidR="00675830" w:rsidRPr="00A538C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po jednym przykładzie 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eny komicznej i tragicznej w utworze i wyjaśnić, jaki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efekt wywołuje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połączenie tych kategorii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 czym polega tragizm los</w:t>
            </w:r>
            <w:r>
              <w:rPr>
                <w:rFonts w:ascii="Times New Roman" w:hAnsi="Times New Roman"/>
                <w:sz w:val="20"/>
                <w:szCs w:val="20"/>
              </w:rPr>
              <w:t>ów tytułowej bohaterki utworu</w:t>
            </w:r>
          </w:p>
        </w:tc>
        <w:tc>
          <w:tcPr>
            <w:tcW w:w="3402" w:type="dxa"/>
            <w:shd w:val="clear" w:color="auto" w:fill="FFFFFF"/>
          </w:tcPr>
          <w:p w:rsidR="00675830" w:rsidRPr="00C47C2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ustosunkować się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stwierdzenia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, że w dramacie pojawia się ironia</w:t>
            </w:r>
          </w:p>
          <w:p w:rsidR="00675830" w:rsidRPr="00C102D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ymyśl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 xml:space="preserve"> alt</w:t>
            </w:r>
            <w:r>
              <w:rPr>
                <w:rFonts w:ascii="Times New Roman" w:hAnsi="Times New Roman"/>
                <w:sz w:val="20"/>
                <w:szCs w:val="20"/>
              </w:rPr>
              <w:t>ernatywny rozwój akcji dramatu i zapisać przykładowy plan tych wydarzeń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105.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Dramat o władzy, winie i karze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7E1B4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kiedy rozgrywa się akcja dramatu i co o tym świadczy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rzedstaw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punktach etapy </w:t>
            </w:r>
            <w:r>
              <w:rPr>
                <w:rFonts w:ascii="Times New Roman" w:hAnsi="Times New Roman"/>
                <w:sz w:val="20"/>
                <w:szCs w:val="20"/>
              </w:rPr>
              <w:t>dochodzenia Balladyny do władzy</w:t>
            </w:r>
          </w:p>
        </w:tc>
        <w:tc>
          <w:tcPr>
            <w:tcW w:w="2410" w:type="dxa"/>
            <w:shd w:val="clear" w:color="auto" w:fill="FFFFFF"/>
          </w:tcPr>
          <w:p w:rsidR="00675830" w:rsidRPr="007E1B4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sprawowania władzy przez czterech królów wspomnianych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w utworze Juliusza Słowackiego</w:t>
            </w:r>
          </w:p>
          <w:p w:rsidR="00675830" w:rsidRPr="007E1B4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ą królową chciała być Balladyna,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uzasadnić swoją odpowiedź odpowiednimi cytatami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 ostatniej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sceny dramatu</w:t>
            </w:r>
          </w:p>
          <w:p w:rsidR="00675830" w:rsidRPr="0013733A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przykłady z dramatu ilustrujące wyrachowanie i niemoralne postępowanie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tytułowej bohaterki</w:t>
            </w:r>
          </w:p>
        </w:tc>
        <w:tc>
          <w:tcPr>
            <w:tcW w:w="2693" w:type="dxa"/>
            <w:shd w:val="clear" w:color="auto" w:fill="FFFFFF"/>
          </w:tcPr>
          <w:p w:rsidR="00675830" w:rsidRPr="007E1B4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  <w:r>
              <w:rPr>
                <w:rFonts w:ascii="Times New Roman" w:hAnsi="Times New Roman"/>
                <w:sz w:val="20"/>
                <w:szCs w:val="20"/>
              </w:rPr>
              <w:t>, które zaszły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psychice Ballad</w:t>
            </w:r>
            <w:r>
              <w:rPr>
                <w:rFonts w:ascii="Times New Roman" w:hAnsi="Times New Roman"/>
                <w:sz w:val="20"/>
                <w:szCs w:val="20"/>
              </w:rPr>
              <w:t>yny po dokonaniu pierwszej zbrodni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sformułować na podstawie losów Balladyny przestrogi, o których powinno się pamiętać w życiu 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zestawić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biblijną </w:t>
            </w:r>
            <w:r>
              <w:rPr>
                <w:rFonts w:ascii="Times New Roman" w:hAnsi="Times New Roman"/>
                <w:sz w:val="20"/>
                <w:szCs w:val="20"/>
              </w:rPr>
              <w:t>opowieść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o Kainie i Ablu z historią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stawioną w dramacie Juliusza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Słowackiego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laczego Balladyna, mimo że uczciwie osądziła </w:t>
            </w:r>
            <w:r>
              <w:rPr>
                <w:rFonts w:ascii="Times New Roman" w:hAnsi="Times New Roman"/>
                <w:sz w:val="20"/>
                <w:szCs w:val="20"/>
              </w:rPr>
              <w:t>swoje zbrodnie, musiała zginąć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 podstawie lektury </w:t>
            </w:r>
            <w:r w:rsidRPr="007E1B4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kilka uniwersalnych prawd o ludzkiej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psychice</w:t>
            </w:r>
          </w:p>
        </w:tc>
        <w:tc>
          <w:tcPr>
            <w:tcW w:w="3402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aką rolę w utrzymywaniu ładu moralnego odgrywa w dramacie </w:t>
            </w:r>
            <w:r>
              <w:rPr>
                <w:rFonts w:ascii="Times New Roman" w:hAnsi="Times New Roman"/>
                <w:sz w:val="20"/>
                <w:szCs w:val="20"/>
              </w:rPr>
              <w:t>rzeczywistość nadprzyrodzona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słów Goplany o zemście natury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106.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A957A7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A957A7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profil hejtera na podstawie tekstu </w:t>
            </w:r>
          </w:p>
          <w:p w:rsidR="00675830" w:rsidRPr="00E14FF2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kompozycji tekstu, uwzględniając funkcję śródtytułów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 podstawie tekstu przyczyny zachowań mających u podstaw nietolerancję i ksenofobię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przeciwdziałania mowie nienawiści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:rsidR="00675830" w:rsidRPr="000420C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:rsidR="00675830" w:rsidRPr="000420C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Środki perswazji i 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ipulacji w tekstach reklamowych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nakłaniania wykorzystywane w reklamach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693" w:type="dxa"/>
            <w:shd w:val="clear" w:color="auto" w:fill="FFFFFF"/>
          </w:tcPr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skuteczności wybranego sloganu reklamowego</w:t>
            </w:r>
          </w:p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:rsidR="00675830" w:rsidRPr="000C7EAB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zabiegów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perswazyjnych i manipulacyjnych zastosowanych w podanych reklamach 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slogany reklamowe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0" w:type="dxa"/>
            <w:shd w:val="clear" w:color="auto" w:fill="FFFFFF"/>
          </w:tcPr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</w:t>
            </w:r>
            <w:r>
              <w:rPr>
                <w:rFonts w:ascii="Times New Roman" w:hAnsi="Times New Roman"/>
                <w:sz w:val="20"/>
                <w:szCs w:val="20"/>
              </w:rPr>
              <w:t>ć analizy podanego przemówienia</w:t>
            </w:r>
          </w:p>
        </w:tc>
        <w:tc>
          <w:tcPr>
            <w:tcW w:w="2693" w:type="dxa"/>
            <w:shd w:val="clear" w:color="auto" w:fill="FFFFFF"/>
          </w:tcPr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:rsidR="00675830" w:rsidRPr="00E77BE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 xml:space="preserve">• dokonać analizy niewerbalnych środków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przygotować przemówienie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17894">
              <w:rPr>
                <w:rFonts w:ascii="Times New Roman" w:hAnsi="Times New Roman"/>
                <w:sz w:val="20"/>
                <w:szCs w:val="20"/>
              </w:rPr>
              <w:t>uporządkować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wyrazy od tego o najszerszym zakresie znaczeniowym do tego o zakresie najwęższym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410" w:type="dxa"/>
            <w:shd w:val="clear" w:color="auto" w:fill="FFFFFF"/>
          </w:tcPr>
          <w:p w:rsidR="00675830" w:rsidRPr="00E14FF2" w:rsidRDefault="00675830" w:rsidP="00852569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1DF">
              <w:rPr>
                <w:rFonts w:ascii="Times New Roman" w:hAnsi="Times New Roman"/>
                <w:sz w:val="20"/>
                <w:szCs w:val="20"/>
              </w:rPr>
              <w:t>• podać różne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wskazanych wyrazów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słowa na głoski i sylaby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– przypomnienie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zasady pisowni wyrazów 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:rsidR="00675830" w:rsidRPr="00C17894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t xml:space="preserve">skorzystać ze słownika w razie wątpliwości związanych z poprawnym zapisem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lastRenderedPageBreak/>
              <w:t>wyrazów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tekst z poprawnie zapisanymi wyrazami z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popularnonaukowy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etyka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perswazja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środki perswazji i manipulacji w reklamie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samogłoska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spółgłoska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dźwięczna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głoska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ustna i nosowa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uproszczenie grupy spółgłoskowej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względem dźwięczności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13733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dźwięczności w wygłosie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sylaba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akcent i intonacja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wieloznaczne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przemówienie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48133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48133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481333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410" w:type="dxa"/>
            <w:shd w:val="clear" w:color="auto" w:fill="FFFFFF"/>
          </w:tcPr>
          <w:p w:rsidR="00675830" w:rsidRPr="0013733A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opisać,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widzi na obrazie</w:t>
            </w:r>
          </w:p>
        </w:tc>
        <w:tc>
          <w:tcPr>
            <w:tcW w:w="2410" w:type="dxa"/>
            <w:shd w:val="clear" w:color="auto" w:fill="FFFFFF"/>
          </w:tcPr>
          <w:p w:rsidR="00675830" w:rsidRPr="0013733A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gesty osób przedstawionych na obrazie i ich usytuowanie względem siebie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kolorystyki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zastosowanej przez artystkę</w:t>
            </w:r>
          </w:p>
          <w:p w:rsidR="00675830" w:rsidRPr="00D872C4" w:rsidRDefault="00675830" w:rsidP="008525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funkcję rekwizytu, który trzyma w ręku jedna z namalowanych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funkcję zegarka widocznego na obrazie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:rsidR="00675830" w:rsidRPr="004D0D6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dwa sposoby mówienia o wojnie: Ruperta Brooke’a i pana Gaydona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opinii pana Gaydona na temat wojny</w:t>
            </w:r>
          </w:p>
        </w:tc>
        <w:tc>
          <w:tcPr>
            <w:tcW w:w="2835" w:type="dxa"/>
            <w:shd w:val="clear" w:color="auto" w:fill="FFFFFF"/>
          </w:tcPr>
          <w:p w:rsidR="00675830" w:rsidRPr="0048133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 własnej wojnie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iCs/>
                <w:sz w:val="20"/>
                <w:szCs w:val="20"/>
              </w:rPr>
              <w:t>użytego przez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pana Gaydona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różne sposoby zaprezentowania wojny w wybranych tekstach kultury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119.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Komizm charakterów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4D0D63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fragmentów aktu 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ujawnion</w:t>
            </w:r>
            <w:r>
              <w:rPr>
                <w:rFonts w:ascii="Times New Roman" w:hAnsi="Times New Roman"/>
                <w:sz w:val="20"/>
                <w:szCs w:val="20"/>
              </w:rPr>
              <w:t>e w scenie rozmowy z mularzami (murarzami)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</w:tc>
        <w:tc>
          <w:tcPr>
            <w:tcW w:w="2693" w:type="dxa"/>
            <w:shd w:val="clear" w:color="auto" w:fill="FFFFFF"/>
          </w:tcPr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</w:tc>
        <w:tc>
          <w:tcPr>
            <w:tcW w:w="3402" w:type="dxa"/>
            <w:shd w:val="clear" w:color="auto" w:fill="FFFFFF"/>
          </w:tcPr>
          <w:p w:rsidR="00675830" w:rsidRPr="000B1E29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Komizm i humor w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Zemście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E35FD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przykłady sprzeczności między tym, co mówią postacie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a tym,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robią lub sądzą o innych, i wyjaśnić, c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zemu s</w:t>
            </w:r>
            <w:r>
              <w:rPr>
                <w:rFonts w:ascii="Times New Roman" w:hAnsi="Times New Roman"/>
                <w:sz w:val="20"/>
                <w:szCs w:val="20"/>
              </w:rPr>
              <w:t>łuży ukazanie tych sprzeczności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bohaterów </w:t>
            </w:r>
            <w:r>
              <w:rPr>
                <w:rFonts w:ascii="Times New Roman" w:hAnsi="Times New Roman"/>
                <w:sz w:val="20"/>
                <w:szCs w:val="20"/>
              </w:rPr>
              <w:t>wyśmiane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:rsidR="00675830" w:rsidRPr="00E35FD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na czym polega komizm sytuacyj</w:t>
            </w:r>
            <w:r>
              <w:rPr>
                <w:rFonts w:ascii="Times New Roman" w:hAnsi="Times New Roman"/>
                <w:sz w:val="20"/>
                <w:szCs w:val="20"/>
              </w:rPr>
              <w:t>ny w utworze Aleksandra Fredry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to jest karykatura oraz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na czym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polega karykaturalne prz</w:t>
            </w:r>
            <w:r>
              <w:rPr>
                <w:rFonts w:ascii="Times New Roman" w:hAnsi="Times New Roman"/>
                <w:sz w:val="20"/>
                <w:szCs w:val="20"/>
              </w:rPr>
              <w:t>edstawienie Cześnika i Rejenta</w:t>
            </w:r>
          </w:p>
        </w:tc>
        <w:tc>
          <w:tcPr>
            <w:tcW w:w="2693" w:type="dxa"/>
            <w:shd w:val="clear" w:color="auto" w:fill="FFFFFF"/>
          </w:tcPr>
          <w:p w:rsidR="00675830" w:rsidRPr="00E35FD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a czym polega komizm </w:t>
            </w:r>
            <w:r>
              <w:rPr>
                <w:rFonts w:ascii="Times New Roman" w:hAnsi="Times New Roman"/>
                <w:sz w:val="20"/>
                <w:szCs w:val="20"/>
              </w:rPr>
              <w:t>językowy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scenie pisania listu miłosnego przez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lastRenderedPageBreak/>
              <w:t>Cześni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2835" w:type="dxa"/>
            <w:shd w:val="clear" w:color="auto" w:fill="FFFFFF"/>
          </w:tcPr>
          <w:p w:rsidR="00675830" w:rsidRPr="00E35FD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wyjaśnić,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aką rolę w życiu społecz</w:t>
            </w:r>
            <w:r>
              <w:rPr>
                <w:rFonts w:ascii="Times New Roman" w:hAnsi="Times New Roman"/>
                <w:sz w:val="20"/>
                <w:szCs w:val="20"/>
              </w:rPr>
              <w:t>nym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odgrywa</w:t>
            </w:r>
            <w:r>
              <w:rPr>
                <w:rFonts w:ascii="Times New Roman" w:hAnsi="Times New Roman"/>
                <w:sz w:val="20"/>
                <w:szCs w:val="20"/>
              </w:rPr>
              <w:t>ć komik, komediopisarz i satyryk</w:t>
            </w:r>
          </w:p>
          <w:p w:rsidR="00675830" w:rsidRPr="00E35FDE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pomiędzy poczuciem humoru w czasach Aleksandra </w:t>
            </w: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Fredry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współcześnie</w:t>
            </w: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napisać wypracowanie 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temat: „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ma postaci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jednoznacznie złych ani </w:t>
            </w:r>
            <w:r>
              <w:rPr>
                <w:rFonts w:ascii="Times New Roman" w:hAnsi="Times New Roman"/>
                <w:sz w:val="20"/>
                <w:szCs w:val="20"/>
              </w:rPr>
              <w:t>jednoznacznie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zytywnych?”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czym skutkuje wyśmianie pewnych cech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122.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– komedia o polskim społeczeństwie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675830" w:rsidRPr="00830BFB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odnaleźć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yczące czasu i miejsca akcji oraz ocenić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mają one znaczenie dl</w:t>
            </w:r>
            <w:r>
              <w:rPr>
                <w:rFonts w:ascii="Times New Roman" w:hAnsi="Times New Roman"/>
                <w:sz w:val="20"/>
                <w:szCs w:val="20"/>
              </w:rPr>
              <w:t>a jego wymowy i interpretacji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wątek główny i </w:t>
            </w:r>
            <w:r>
              <w:rPr>
                <w:rFonts w:ascii="Times New Roman" w:hAnsi="Times New Roman"/>
                <w:sz w:val="20"/>
                <w:szCs w:val="20"/>
              </w:rPr>
              <w:t>wątki poboczne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pierwszoplanowych, drugoplanowych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epizodycznych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aką rolę odgrywają w utworze </w:t>
            </w:r>
            <w:r>
              <w:rPr>
                <w:rFonts w:ascii="Times New Roman" w:hAnsi="Times New Roman"/>
                <w:sz w:val="20"/>
                <w:szCs w:val="20"/>
              </w:rPr>
              <w:t>bohaterowie epizodyczni</w:t>
            </w:r>
          </w:p>
        </w:tc>
        <w:tc>
          <w:tcPr>
            <w:tcW w:w="2693" w:type="dxa"/>
            <w:shd w:val="clear" w:color="auto" w:fill="FFFFFF"/>
          </w:tcPr>
          <w:p w:rsidR="00675830" w:rsidRPr="0090635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 kontekście całej lektury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czego doprowadziła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tytułowa </w:t>
            </w:r>
            <w:r w:rsidRPr="007A24FA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głównych wad Polaków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zachowań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wszystkich bohaterów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sens motta utworu</w:t>
            </w:r>
          </w:p>
          <w:p w:rsidR="00675830" w:rsidRPr="0090635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 xml:space="preserve"> zakończenia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wyjaśnić, jakie przesłanie ono niesie</w:t>
            </w:r>
          </w:p>
          <w:p w:rsidR="00675830" w:rsidRPr="001F2BF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do jakich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Aleksander Fredro chciał nakłonić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Polaków</w:t>
            </w:r>
          </w:p>
        </w:tc>
        <w:tc>
          <w:tcPr>
            <w:tcW w:w="2835" w:type="dxa"/>
            <w:shd w:val="clear" w:color="auto" w:fill="FFFFFF"/>
          </w:tcPr>
          <w:p w:rsidR="00675830" w:rsidRPr="0090635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zjawiska krytykowane we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współczesnych komedi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fil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mowych o polskim społeczeństwie i wyjaśnić,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czym polega zawarty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humor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jaki sposób </w:t>
            </w:r>
            <w:r>
              <w:rPr>
                <w:rFonts w:ascii="Times New Roman" w:hAnsi="Times New Roman"/>
                <w:sz w:val="20"/>
                <w:szCs w:val="20"/>
              </w:rPr>
              <w:t>plakaty zamieszczone w podręczniku nawiązują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wymowy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:rsidR="00675830" w:rsidRPr="0090635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ocenić, c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zy diagnoza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społeczna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</w:t>
            </w:r>
            <w:r>
              <w:rPr>
                <w:rFonts w:ascii="Times New Roman" w:hAnsi="Times New Roman"/>
                <w:sz w:val="20"/>
                <w:szCs w:val="20"/>
              </w:rPr>
              <w:t>sandra Fredry jest ponadczasowa</w:t>
            </w:r>
          </w:p>
          <w:p w:rsidR="00675830" w:rsidRPr="001F2BF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5830" w:rsidRPr="009734A9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675830" w:rsidRPr="00A04308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elementy kultury sarmackiej</w:t>
            </w:r>
          </w:p>
          <w:p w:rsidR="00675830" w:rsidRPr="009734A9" w:rsidRDefault="00675830" w:rsidP="0085256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ekranizacją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reżyserii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>Andrzeja Wajdy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481333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Konfrontacja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5830" w:rsidRPr="008764BF" w:rsidRDefault="00675830" w:rsidP="0085256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:rsidR="00675830" w:rsidRPr="001F2BF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93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835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410" w:type="dxa"/>
            <w:shd w:val="clear" w:color="auto" w:fill="FFFFFF"/>
          </w:tcPr>
          <w:p w:rsidR="00675830" w:rsidRPr="0048133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:rsidR="00675830" w:rsidRPr="001F2BF6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stosunek podmiotu lirycznego do opisywanej rzeczywistości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metafory zawierające przymiotnik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:rsidR="00675830" w:rsidRPr="008E4B2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w poznanym wierszu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126.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:rsidR="00675830" w:rsidRPr="0013214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835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:rsidR="00675830" w:rsidRPr="0013214C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410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cechy języka ogólnego i języka o ograniczonym zasięgu</w:t>
            </w:r>
          </w:p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odpowiednimi wyrazami w zależności od kontekstu</w:t>
            </w:r>
          </w:p>
        </w:tc>
        <w:tc>
          <w:tcPr>
            <w:tcW w:w="2693" w:type="dxa"/>
            <w:shd w:val="clear" w:color="auto" w:fill="FFFFFF"/>
          </w:tcPr>
          <w:p w:rsidR="00675830" w:rsidRPr="00481333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słownictwo należące do języka ogólnego oraz języka o ograniczonym zasięgu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dostosować t</w:t>
            </w:r>
            <w:r>
              <w:rPr>
                <w:rFonts w:ascii="Times New Roman" w:hAnsi="Times New Roman"/>
                <w:sz w:val="20"/>
                <w:szCs w:val="20"/>
              </w:rPr>
              <w:t>ekst do sytuacji komunikacyjnej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410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693" w:type="dxa"/>
            <w:shd w:val="clear" w:color="auto" w:fill="FFFFFF"/>
          </w:tcPr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835" w:type="dxa"/>
            <w:shd w:val="clear" w:color="auto" w:fill="FFFFFF"/>
          </w:tcPr>
          <w:p w:rsidR="00675830" w:rsidRPr="00CF20D1" w:rsidRDefault="00675830" w:rsidP="00852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napisany językiem ogólnonarodowym</w:t>
            </w:r>
          </w:p>
        </w:tc>
        <w:tc>
          <w:tcPr>
            <w:tcW w:w="3402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830" w:rsidRPr="009734A9" w:rsidTr="0085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09" w:type="dxa"/>
            <w:shd w:val="clear" w:color="auto" w:fill="FFFFFF"/>
          </w:tcPr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  <w:p w:rsidR="00675830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5830" w:rsidRPr="009106A5" w:rsidRDefault="00675830" w:rsidP="0085256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675830" w:rsidRPr="00D87535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postaci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językowy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różne odmiany polszczyzny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nieoficjalna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kolokwializmy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 ogólnonarodowy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ograniczonym zasięgu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środowiskowe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terytorialne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języki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535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0" w:type="dxa"/>
            <w:shd w:val="clear" w:color="auto" w:fill="FFFFFF"/>
          </w:tcPr>
          <w:p w:rsidR="00675830" w:rsidRPr="009734A9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:rsidR="00675830" w:rsidRPr="00481333" w:rsidRDefault="00675830" w:rsidP="00852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675830" w:rsidRPr="00481333" w:rsidRDefault="00675830" w:rsidP="0085256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675830" w:rsidRPr="009734A9" w:rsidRDefault="00675830" w:rsidP="006758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7E5C" w:rsidRDefault="00DF7E5C"/>
    <w:sectPr w:rsidR="00DF7E5C" w:rsidSect="008057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E6" w:rsidRDefault="00382FE6" w:rsidP="00D73655">
      <w:pPr>
        <w:spacing w:after="0" w:line="240" w:lineRule="auto"/>
      </w:pPr>
      <w:r>
        <w:separator/>
      </w:r>
    </w:p>
  </w:endnote>
  <w:endnote w:type="continuationSeparator" w:id="1">
    <w:p w:rsidR="00382FE6" w:rsidRDefault="00382FE6" w:rsidP="00D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1C" w:rsidRDefault="00D73655">
    <w:pPr>
      <w:pStyle w:val="Stopka"/>
    </w:pPr>
    <w:r>
      <w:fldChar w:fldCharType="begin"/>
    </w:r>
    <w:r w:rsidR="00DF7E5C">
      <w:instrText>PAGE   \* MERGEFORMAT</w:instrText>
    </w:r>
    <w:r>
      <w:fldChar w:fldCharType="separate"/>
    </w:r>
    <w:r w:rsidR="000A2FB8">
      <w:rPr>
        <w:noProof/>
      </w:rPr>
      <w:t>1</w:t>
    </w:r>
    <w:r>
      <w:fldChar w:fldCharType="end"/>
    </w:r>
  </w:p>
  <w:p w:rsidR="00E1011C" w:rsidRDefault="00382F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E6" w:rsidRDefault="00382FE6" w:rsidP="00D73655">
      <w:pPr>
        <w:spacing w:after="0" w:line="240" w:lineRule="auto"/>
      </w:pPr>
      <w:r>
        <w:separator/>
      </w:r>
    </w:p>
  </w:footnote>
  <w:footnote w:type="continuationSeparator" w:id="1">
    <w:p w:rsidR="00382FE6" w:rsidRDefault="00382FE6" w:rsidP="00D7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830"/>
    <w:rsid w:val="000A2FB8"/>
    <w:rsid w:val="00382FE6"/>
    <w:rsid w:val="00675830"/>
    <w:rsid w:val="00D73655"/>
    <w:rsid w:val="00D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75830"/>
  </w:style>
  <w:style w:type="character" w:customStyle="1" w:styleId="ListLabel1">
    <w:name w:val="ListLabel 1"/>
    <w:rsid w:val="00675830"/>
    <w:rPr>
      <w:rFonts w:eastAsia="Calibri" w:cs="Calibri"/>
    </w:rPr>
  </w:style>
  <w:style w:type="character" w:customStyle="1" w:styleId="ListLabel2">
    <w:name w:val="ListLabel 2"/>
    <w:rsid w:val="00675830"/>
    <w:rPr>
      <w:rFonts w:cs="Courier New"/>
    </w:rPr>
  </w:style>
  <w:style w:type="character" w:customStyle="1" w:styleId="Symbolewypunktowania">
    <w:name w:val="Symbole wypunktowania"/>
    <w:rsid w:val="006758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75830"/>
  </w:style>
  <w:style w:type="paragraph" w:customStyle="1" w:styleId="Nagwek1">
    <w:name w:val="Nagłówek1"/>
    <w:basedOn w:val="Normalny"/>
    <w:next w:val="Tekstpodstawowy"/>
    <w:rsid w:val="00675830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75830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5830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675830"/>
    <w:rPr>
      <w:rFonts w:cs="Mangal"/>
    </w:rPr>
  </w:style>
  <w:style w:type="paragraph" w:customStyle="1" w:styleId="Podpis1">
    <w:name w:val="Podpis1"/>
    <w:basedOn w:val="Normalny"/>
    <w:rsid w:val="00675830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75830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675830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Zawartotabeli">
    <w:name w:val="Zawartość tabeli"/>
    <w:basedOn w:val="Normalny"/>
    <w:rsid w:val="00675830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830"/>
    <w:pPr>
      <w:suppressAutoHyphens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830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6758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30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5830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830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5830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675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830"/>
    <w:pPr>
      <w:suppressAutoHyphens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830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830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3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8789</Words>
  <Characters>52736</Characters>
  <Application>Microsoft Office Word</Application>
  <DocSecurity>0</DocSecurity>
  <Lines>439</Lines>
  <Paragraphs>122</Paragraphs>
  <ScaleCrop>false</ScaleCrop>
  <Company/>
  <LinksUpToDate>false</LinksUpToDate>
  <CharactersWithSpaces>61403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2023-09-17T16:47:00Z</dcterms:created>
  <dcterms:modified xsi:type="dcterms:W3CDTF">2023-09-17T17:54:00Z</dcterms:modified>
</cp:coreProperties>
</file>