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3C3A" w14:textId="77777777" w:rsidR="004A37E0" w:rsidRDefault="004A37E0" w:rsidP="004A37E0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Zasady przeprowadzania egzaminu ósmoklasisty-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ważne informacje dla ucznia:</w:t>
      </w:r>
    </w:p>
    <w:p w14:paraId="73CF3A0F" w14:textId="77777777" w:rsidR="004A37E0" w:rsidRDefault="004A37E0" w:rsidP="004A37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1.Każdy zdający powinien w każdym dniu egzaminu ósmoklasisty długopis (lub pióro) </w:t>
      </w:r>
      <w:r>
        <w:rPr>
          <w:rFonts w:ascii="Arial" w:hAnsi="Arial" w:cs="Arial"/>
          <w:b/>
          <w:sz w:val="24"/>
          <w:szCs w:val="24"/>
        </w:rPr>
        <w:t>z czarnym tuszem</w:t>
      </w:r>
      <w:r>
        <w:rPr>
          <w:rFonts w:ascii="Arial" w:hAnsi="Arial" w:cs="Arial"/>
          <w:sz w:val="24"/>
          <w:szCs w:val="24"/>
        </w:rPr>
        <w:t xml:space="preserve"> (atramentem) przeznaczony do zapisywania rozwiązań (odpowiedzi). </w:t>
      </w:r>
      <w:r>
        <w:rPr>
          <w:rFonts w:ascii="Arial" w:hAnsi="Arial" w:cs="Arial"/>
          <w:b/>
          <w:sz w:val="24"/>
          <w:szCs w:val="24"/>
        </w:rPr>
        <w:t>Niedozwolone jest korzystanie z długopisów ścieralnych.</w:t>
      </w:r>
    </w:p>
    <w:p w14:paraId="6FF34C1B" w14:textId="77777777" w:rsidR="004A37E0" w:rsidRDefault="004A37E0" w:rsidP="004A37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2.Dodatkowo na egzaminie z matematyki każdy zdający powinien mieć </w:t>
      </w:r>
      <w:r>
        <w:rPr>
          <w:rFonts w:ascii="Arial" w:hAnsi="Arial" w:cs="Arial"/>
          <w:b/>
          <w:sz w:val="24"/>
          <w:szCs w:val="24"/>
        </w:rPr>
        <w:t>linijkę</w:t>
      </w:r>
      <w:r>
        <w:rPr>
          <w:rFonts w:ascii="Arial" w:hAnsi="Arial" w:cs="Arial"/>
          <w:sz w:val="24"/>
          <w:szCs w:val="24"/>
        </w:rPr>
        <w:t xml:space="preserve">. Rysunki – jeżeli trzeba je wykonać – zdający wykonują długopisem. </w:t>
      </w:r>
      <w:r>
        <w:rPr>
          <w:rFonts w:ascii="Arial" w:hAnsi="Arial" w:cs="Arial"/>
          <w:b/>
          <w:sz w:val="24"/>
          <w:szCs w:val="24"/>
        </w:rPr>
        <w:t xml:space="preserve">Nie wykonuje się rysunków ołówkiem. </w:t>
      </w:r>
    </w:p>
    <w:p w14:paraId="63BB8EFC" w14:textId="77777777" w:rsidR="004A37E0" w:rsidRDefault="004A37E0" w:rsidP="004A3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3.Zdający mogą również wnieść do sali egzaminacyjnej małą butelkę wody. Podczas pracy z arkuszem egzaminacyjnym butelka powinna stać na podłodze przy nodze stolika, aby uczeń przypadkowo nie zalał materiałów egzaminacyjnych.</w:t>
      </w:r>
    </w:p>
    <w:p w14:paraId="2D693808" w14:textId="77777777" w:rsidR="004A37E0" w:rsidRDefault="004A37E0" w:rsidP="004A3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4.Zdający powinni mieć przy sobie </w:t>
      </w:r>
      <w:r w:rsidRPr="00DF3552">
        <w:rPr>
          <w:rFonts w:ascii="Arial" w:hAnsi="Arial" w:cs="Arial"/>
          <w:b/>
          <w:sz w:val="24"/>
          <w:szCs w:val="24"/>
        </w:rPr>
        <w:t>dokument stwierdzający tożsamość</w:t>
      </w:r>
      <w:r w:rsidR="00DF3552">
        <w:rPr>
          <w:rFonts w:ascii="Arial" w:hAnsi="Arial" w:cs="Arial"/>
          <w:sz w:val="24"/>
          <w:szCs w:val="24"/>
        </w:rPr>
        <w:t xml:space="preserve"> - legitymację szkolną</w:t>
      </w:r>
      <w:r>
        <w:rPr>
          <w:rFonts w:ascii="Arial" w:hAnsi="Arial" w:cs="Arial"/>
          <w:sz w:val="24"/>
          <w:szCs w:val="24"/>
        </w:rPr>
        <w:t xml:space="preserve"> i zgłosić się na egzamin </w:t>
      </w:r>
      <w:r w:rsidR="00DF3552">
        <w:rPr>
          <w:rFonts w:ascii="Arial" w:hAnsi="Arial" w:cs="Arial"/>
          <w:sz w:val="24"/>
          <w:szCs w:val="24"/>
        </w:rPr>
        <w:t xml:space="preserve">zgodnie z harmonogramem </w:t>
      </w:r>
      <w:r>
        <w:rPr>
          <w:rFonts w:ascii="Arial" w:hAnsi="Arial" w:cs="Arial"/>
          <w:sz w:val="24"/>
          <w:szCs w:val="24"/>
        </w:rPr>
        <w:t xml:space="preserve">we wskazanym miejscu. </w:t>
      </w:r>
    </w:p>
    <w:p w14:paraId="3897669F" w14:textId="77777777" w:rsidR="004A37E0" w:rsidRDefault="004A37E0" w:rsidP="004A3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5.Po rozdaniu zdającym arkuszy egzaminacyjnych uczniowie spóźnieni nie zostają wpuszczeni do sali egzaminacyjnej. </w:t>
      </w:r>
    </w:p>
    <w:p w14:paraId="2348A1D4" w14:textId="77777777" w:rsidR="004A37E0" w:rsidRDefault="004A37E0" w:rsidP="004A37E0">
      <w:pPr>
        <w:pStyle w:val="Nagwek3"/>
        <w:jc w:val="both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  <w:r>
        <w:rPr>
          <w:rFonts w:ascii="Arial" w:hAnsi="Arial" w:cs="Arial"/>
          <w:b w:val="0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Nie wolno wnosić</w:t>
      </w:r>
      <w:r>
        <w:rPr>
          <w:rFonts w:ascii="Arial" w:hAnsi="Arial" w:cs="Arial"/>
          <w:b w:val="0"/>
          <w:sz w:val="24"/>
          <w:szCs w:val="24"/>
        </w:rPr>
        <w:t xml:space="preserve"> do sali egzaminacyjnej </w:t>
      </w:r>
      <w:r>
        <w:rPr>
          <w:rFonts w:ascii="Arial" w:hAnsi="Arial" w:cs="Arial"/>
          <w:sz w:val="24"/>
          <w:szCs w:val="24"/>
        </w:rPr>
        <w:t>urządzeń telekomunikacyjnych</w:t>
      </w:r>
      <w:r>
        <w:rPr>
          <w:rFonts w:ascii="Arial" w:hAnsi="Arial" w:cs="Arial"/>
          <w:b w:val="0"/>
          <w:sz w:val="24"/>
          <w:szCs w:val="24"/>
        </w:rPr>
        <w:t xml:space="preserve"> (tel. Komórkowych, odtwarzaczy mp3, </w:t>
      </w:r>
      <w:proofErr w:type="spellStart"/>
      <w:r>
        <w:rPr>
          <w:rFonts w:ascii="Arial" w:hAnsi="Arial" w:cs="Arial"/>
          <w:b w:val="0"/>
          <w:sz w:val="24"/>
          <w:szCs w:val="24"/>
        </w:rPr>
        <w:t>smartwatchy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) lub korzystać z takich urządzeń w tej sali. </w:t>
      </w:r>
      <w:r>
        <w:rPr>
          <w:rFonts w:ascii="Arial" w:hAnsi="Arial" w:cs="Arial"/>
          <w:b w:val="0"/>
          <w:color w:val="000000"/>
          <w:sz w:val="24"/>
          <w:szCs w:val="24"/>
          <w:lang w:eastAsia="pl-PL"/>
        </w:rPr>
        <w:t>Podczas egzaminu z każdego przedmiotu każdy zdający siedzi przy osobnym stoliku. Na stoliku mogą znajdować się wyłącznie arkusze egzaminacyjne, materiały i przybory pomocnicze wskazane w komunikacie dyrektora CKE oraz - w przypadku uczniów chorych lub niepełnosprawnych - leki i inne pomoce konieczne ze względu na chorobę lub niepełnosprawność.</w:t>
      </w:r>
    </w:p>
    <w:p w14:paraId="3475011B" w14:textId="77777777" w:rsidR="004A37E0" w:rsidRDefault="004A37E0" w:rsidP="004A3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7.Uczniowie nie mogą komunikować się z rówieśnikami w trakcie egzaminu i są zobowiązani do samodzielnego rozwiązywania zadań w czasie egzaminu. </w:t>
      </w:r>
    </w:p>
    <w:p w14:paraId="07B84067" w14:textId="77777777" w:rsidR="004A37E0" w:rsidRDefault="004A37E0" w:rsidP="004A37E0">
      <w:pPr>
        <w:pStyle w:val="Nagwek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 w:val="0"/>
          <w:sz w:val="24"/>
          <w:szCs w:val="24"/>
        </w:rPr>
        <w:t>8.</w:t>
      </w:r>
      <w:r>
        <w:rPr>
          <w:rFonts w:ascii="Arial" w:hAnsi="Arial" w:cs="Arial"/>
          <w:b w:val="0"/>
          <w:color w:val="000000"/>
          <w:sz w:val="24"/>
          <w:szCs w:val="24"/>
          <w:lang w:eastAsia="pl-PL"/>
        </w:rPr>
        <w:t>W czasie egzaminu zdający mogą opuszczać salę egzaminacyjną w uzasadnionej sytuacji, po uzyskaniu zezwolenia przewodniczącego zespołu nadzorującego i po zapewnieniu warunków wykluczających możliwość kontaktowania się z innymi osobami, poza osobami udzielającymi pomocy medycznej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428B6FDB" w14:textId="77777777" w:rsidR="004A37E0" w:rsidRDefault="004A37E0" w:rsidP="004A37E0">
      <w:pPr>
        <w:pStyle w:val="Nagwek3"/>
        <w:jc w:val="both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  <w:r>
        <w:rPr>
          <w:rFonts w:ascii="Arial" w:hAnsi="Arial" w:cs="Arial"/>
          <w:b w:val="0"/>
          <w:sz w:val="24"/>
          <w:szCs w:val="24"/>
        </w:rPr>
        <w:t>9.</w:t>
      </w:r>
      <w:r>
        <w:rPr>
          <w:rFonts w:ascii="Arial" w:hAnsi="Arial" w:cs="Arial"/>
          <w:b w:val="0"/>
          <w:color w:val="000000"/>
          <w:sz w:val="24"/>
          <w:szCs w:val="24"/>
          <w:lang w:eastAsia="pl-PL"/>
        </w:rPr>
        <w:t>Członkowie zespołu nadzorującego nie mogą udzielać zdającym wyjaśnień dotyczących zadań egzaminacyjnych. Nie mogą również w żaden sposób komentować zadań egzaminacyjnych.</w:t>
      </w:r>
    </w:p>
    <w:p w14:paraId="7A4F067D" w14:textId="77777777" w:rsidR="004A37E0" w:rsidRDefault="004A37E0" w:rsidP="004A37E0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10.W przypadku stwierdzenia niesamodzielnego rozwiązywania zadań egzaminacyjnych lub zakłócania przebiegu egzaminu lub wniesienia do Sali  materiałów lub przyborów pomocniczych niewymienionych w komunikacie dyrektora CKE egzamin danego ucznia z danego przedmiotu egzaminacyjnego może zostać unieważniony.</w:t>
      </w:r>
    </w:p>
    <w:p w14:paraId="44B8D2C2" w14:textId="77777777" w:rsidR="004A37E0" w:rsidRDefault="004A37E0" w:rsidP="004A37E0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11.Na 10 minut przed zakończeniem czasu przeznaczonego na pracę z arkuszem egzaminacyjnym przewodniczący zespołu nadzorującego przypomina uczniom o </w:t>
      </w: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konieczności zaznaczenia odpowiedzi na karcie odpowiedzi (dotyczy uczniów, którzy mają obowiązek zaznaczenia odpowiedzi na karcie, </w:t>
      </w:r>
      <w:r>
        <w:rPr>
          <w:rFonts w:ascii="Arial" w:hAnsi="Arial" w:cs="Arial"/>
          <w:sz w:val="24"/>
          <w:szCs w:val="24"/>
          <w:u w:val="single"/>
          <w:lang w:eastAsia="pl-PL"/>
        </w:rPr>
        <w:t>nie dotyczy uczniów z dysleksją</w:t>
      </w:r>
      <w:r>
        <w:rPr>
          <w:rFonts w:ascii="Arial" w:hAnsi="Arial" w:cs="Arial"/>
          <w:sz w:val="24"/>
          <w:szCs w:val="24"/>
          <w:lang w:eastAsia="pl-PL"/>
        </w:rPr>
        <w:t>).</w:t>
      </w:r>
    </w:p>
    <w:p w14:paraId="017A454E" w14:textId="77777777" w:rsidR="004A37E0" w:rsidRDefault="004A37E0" w:rsidP="004A37E0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12.Po upływie czasu przeznaczonego na egzamin przewodniczący informuje zdających o zakończeniu pracy i wyznacza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dodatkowy czas (5 minut) na sprawdzenie poprawności przeniesienia przez uczniów odpowiedzi na kartę odpowiedzi </w:t>
      </w:r>
      <w:r>
        <w:rPr>
          <w:rFonts w:ascii="Arial" w:hAnsi="Arial" w:cs="Arial"/>
          <w:sz w:val="24"/>
          <w:szCs w:val="24"/>
          <w:lang w:eastAsia="pl-PL"/>
        </w:rPr>
        <w:t>(dotyczy zdających, którzy mają obowiązek zaznaczenia odpowiedzi na karcie).</w:t>
      </w:r>
    </w:p>
    <w:p w14:paraId="4AC1793B" w14:textId="77777777" w:rsidR="004A37E0" w:rsidRDefault="004A37E0" w:rsidP="004A37E0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13. Po zakończeniu egzaminu z danego przedmiotu osoby wchodzące w skład zespołu nadzorującego – w obecności zdających – zbierają od uczniów zeszyty zadań egzaminacyjnych oraz karty odpowiedzi i sprawdzają kompletność materiałów. Następnie przewodniczący zezwala zdającym, z wyjątkiem ucznia, który ma być podczas pakowania materiałów egzaminacyjnych, na opuszczenie sali.</w:t>
      </w:r>
    </w:p>
    <w:p w14:paraId="7B54B99A" w14:textId="77777777" w:rsidR="00DF3552" w:rsidRDefault="00DF3552" w:rsidP="004A37E0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14. Uczniowie mogą opuścić salę na stałe po upływie godziny od czasu rozpoczęcia egzaminu podanego w harmonogramie, czyli najwcześniej o godzinie 10.</w:t>
      </w:r>
    </w:p>
    <w:p w14:paraId="3AF54BEA" w14:textId="3DE8DB5B" w:rsidR="004A37E0" w:rsidRDefault="00DF3552" w:rsidP="004A37E0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7104CB">
        <w:rPr>
          <w:rFonts w:ascii="Arial" w:hAnsi="Arial" w:cs="Arial"/>
          <w:sz w:val="24"/>
          <w:szCs w:val="24"/>
          <w:lang w:eastAsia="pl-PL"/>
        </w:rPr>
        <w:t>5</w:t>
      </w:r>
      <w:r w:rsidR="004A37E0">
        <w:rPr>
          <w:rFonts w:ascii="Arial" w:hAnsi="Arial" w:cs="Arial"/>
          <w:sz w:val="24"/>
          <w:szCs w:val="24"/>
          <w:lang w:eastAsia="pl-PL"/>
        </w:rPr>
        <w:t>.Jeśli uczeń zgłasza zakończenie pracy wcześniej niż na 10 minut przed wyznaczonym czasem, członek zespołu nadzorującego zanim odbierze jego arkusz, sprawdza, czy uczeń zapisał rozwiązania i zaznaczył odpowiedzi na karcie odpowiedzi i ewentualnie poleca mu uzupełnienie braków.</w:t>
      </w:r>
    </w:p>
    <w:p w14:paraId="6F6E287F" w14:textId="49D0C9B9" w:rsidR="004A37E0" w:rsidRDefault="00DF3552" w:rsidP="004A37E0">
      <w:pPr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</w:t>
      </w:r>
      <w:r w:rsidR="007104C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6</w:t>
      </w:r>
      <w:r w:rsidR="004A37E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.Szczegóły dotyczące pracy z arkuszem egzaminacyjnym z poszczególnych przedmiotów określa każdorazowo informacja zawarta na stronie tytułowej arkusza egzaminacyjnego.</w:t>
      </w:r>
    </w:p>
    <w:p w14:paraId="5D2C2B38" w14:textId="0DDA0294" w:rsidR="004A37E0" w:rsidRDefault="00DF3552" w:rsidP="004A3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104CB">
        <w:rPr>
          <w:rFonts w:ascii="Arial" w:hAnsi="Arial" w:cs="Arial"/>
          <w:sz w:val="24"/>
          <w:szCs w:val="24"/>
        </w:rPr>
        <w:t>7</w:t>
      </w:r>
      <w:r w:rsidR="004A37E0">
        <w:rPr>
          <w:rFonts w:ascii="Arial" w:hAnsi="Arial" w:cs="Arial"/>
          <w:sz w:val="24"/>
          <w:szCs w:val="24"/>
        </w:rPr>
        <w:t>. Po zakończeniu egzaminu uczniowie wychodzą z sali pojedynczo, w ciszy, nie grupują się.</w:t>
      </w:r>
    </w:p>
    <w:p w14:paraId="0282F145" w14:textId="77777777" w:rsidR="00F84F01" w:rsidRPr="00C51D40" w:rsidRDefault="00F84F01" w:rsidP="00F84F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wejściu</w:t>
      </w:r>
      <w:r w:rsidRPr="00C51D40">
        <w:rPr>
          <w:rFonts w:ascii="Arial" w:hAnsi="Arial" w:cs="Arial"/>
          <w:sz w:val="24"/>
          <w:szCs w:val="24"/>
        </w:rPr>
        <w:t xml:space="preserve"> do wyznaczonych sal, </w:t>
      </w:r>
      <w:r>
        <w:rPr>
          <w:rFonts w:ascii="Arial" w:hAnsi="Arial" w:cs="Arial"/>
          <w:sz w:val="24"/>
          <w:szCs w:val="24"/>
        </w:rPr>
        <w:t>uczniowie zajmują miejsce przy wylosowanym stoliku, otrzymuj</w:t>
      </w:r>
      <w:r w:rsidR="00DF3552">
        <w:rPr>
          <w:rFonts w:ascii="Arial" w:hAnsi="Arial" w:cs="Arial"/>
          <w:sz w:val="24"/>
          <w:szCs w:val="24"/>
        </w:rPr>
        <w:t>ą wizytówki z kodem ucznia i</w:t>
      </w:r>
      <w:r>
        <w:rPr>
          <w:rFonts w:ascii="Arial" w:hAnsi="Arial" w:cs="Arial"/>
          <w:sz w:val="24"/>
          <w:szCs w:val="24"/>
        </w:rPr>
        <w:t xml:space="preserve"> numer</w:t>
      </w:r>
      <w:r w:rsidR="00DF3552">
        <w:rPr>
          <w:rFonts w:ascii="Arial" w:hAnsi="Arial" w:cs="Arial"/>
          <w:sz w:val="24"/>
          <w:szCs w:val="24"/>
        </w:rPr>
        <w:t>em pesel oraz naklejki</w:t>
      </w:r>
      <w:r>
        <w:rPr>
          <w:rFonts w:ascii="Arial" w:hAnsi="Arial" w:cs="Arial"/>
          <w:sz w:val="24"/>
          <w:szCs w:val="24"/>
        </w:rPr>
        <w:t>.</w:t>
      </w:r>
    </w:p>
    <w:p w14:paraId="746E8315" w14:textId="77777777" w:rsidR="00C32E76" w:rsidRDefault="00C32E76"/>
    <w:sectPr w:rsidR="00C3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6DDD"/>
    <w:multiLevelType w:val="hybridMultilevel"/>
    <w:tmpl w:val="D5B41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7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E0"/>
    <w:rsid w:val="00320C1E"/>
    <w:rsid w:val="004A37E0"/>
    <w:rsid w:val="007104CB"/>
    <w:rsid w:val="00C32E76"/>
    <w:rsid w:val="00DF3552"/>
    <w:rsid w:val="00F8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52DE"/>
  <w15:chartTrackingRefBased/>
  <w15:docId w15:val="{6218475D-A85C-4DA6-BFB6-5F869205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7E0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37E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A37E0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F8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Sikorska-Łempicka</dc:creator>
  <cp:keywords/>
  <dc:description/>
  <cp:lastModifiedBy>Agnieszka Sikorska-Łempicka</cp:lastModifiedBy>
  <cp:revision>3</cp:revision>
  <dcterms:created xsi:type="dcterms:W3CDTF">2023-07-17T06:39:00Z</dcterms:created>
  <dcterms:modified xsi:type="dcterms:W3CDTF">2023-08-25T08:54:00Z</dcterms:modified>
</cp:coreProperties>
</file>