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1" w:rsidRPr="00AA669E" w:rsidRDefault="007616DC" w:rsidP="007616D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A669E">
        <w:rPr>
          <w:rFonts w:ascii="Comic Sans MS" w:hAnsi="Comic Sans MS"/>
          <w:b/>
          <w:sz w:val="36"/>
          <w:szCs w:val="36"/>
          <w:u w:val="single"/>
        </w:rPr>
        <w:t>Čo bude potrebovať prvák – prváčka</w:t>
      </w:r>
      <w:r w:rsidR="00AA669E">
        <w:rPr>
          <w:rFonts w:ascii="Comic Sans MS" w:hAnsi="Comic Sans MS"/>
          <w:b/>
          <w:sz w:val="36"/>
          <w:szCs w:val="36"/>
          <w:u w:val="single"/>
        </w:rPr>
        <w:t>?</w:t>
      </w:r>
    </w:p>
    <w:p w:rsidR="007616DC" w:rsidRDefault="007616DC" w:rsidP="007616DC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Aktovka, peračník, počítadlo</w:t>
      </w:r>
    </w:p>
    <w:p w:rsidR="007616DC" w:rsidRDefault="007616DC" w:rsidP="007616DC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Prezuvky, vrecko na prezuvky</w:t>
      </w:r>
    </w:p>
    <w:p w:rsidR="00170DF1" w:rsidRDefault="00170DF1" w:rsidP="007616DC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170DF1">
        <w:rPr>
          <w:rFonts w:ascii="Comic Sans MS" w:hAnsi="Comic Sans MS"/>
          <w:sz w:val="24"/>
          <w:szCs w:val="24"/>
        </w:rPr>
        <w:t>Hygieni</w:t>
      </w:r>
      <w:r w:rsidR="005E4FBD">
        <w:rPr>
          <w:rFonts w:ascii="Comic Sans MS" w:hAnsi="Comic Sans MS"/>
          <w:sz w:val="24"/>
          <w:szCs w:val="24"/>
        </w:rPr>
        <w:t>cké vrecúško –</w:t>
      </w:r>
      <w:r w:rsidRPr="00170DF1">
        <w:rPr>
          <w:rFonts w:ascii="Comic Sans MS" w:hAnsi="Comic Sans MS"/>
          <w:sz w:val="24"/>
          <w:szCs w:val="24"/>
        </w:rPr>
        <w:t xml:space="preserve"> vreckovky, uterák</w:t>
      </w:r>
      <w:r w:rsidR="005E4FBD">
        <w:rPr>
          <w:rFonts w:ascii="Comic Sans MS" w:hAnsi="Comic Sans MS"/>
          <w:sz w:val="24"/>
          <w:szCs w:val="24"/>
        </w:rPr>
        <w:t>, pohár, lyžičku</w:t>
      </w:r>
    </w:p>
    <w:p w:rsidR="00267923" w:rsidRDefault="00170DF1" w:rsidP="00267923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67923">
        <w:rPr>
          <w:rFonts w:ascii="Comic Sans MS" w:hAnsi="Comic Sans MS"/>
          <w:sz w:val="24"/>
          <w:szCs w:val="24"/>
        </w:rPr>
        <w:t xml:space="preserve">Úbor na telesnú – tričko, tepláková súprava, cvičky/tenisky (s bielou mäkkou podrážkou), ponožky, vrecúško na úbor </w:t>
      </w:r>
    </w:p>
    <w:p w:rsidR="00267923" w:rsidRDefault="00170DF1" w:rsidP="00267923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67923">
        <w:rPr>
          <w:rFonts w:ascii="Comic Sans MS" w:hAnsi="Comic Sans MS"/>
          <w:sz w:val="24"/>
          <w:szCs w:val="24"/>
        </w:rPr>
        <w:t>Ceruzka č. 2 – 3ks, prváci prvých 6 – 12 týždňov píšu s ceruzkami. Potom postupne, podľa toho ako sa im darí s ceruzkou, prechádzajú na pí</w:t>
      </w:r>
      <w:r w:rsidR="00267923" w:rsidRPr="00267923">
        <w:rPr>
          <w:rFonts w:ascii="Comic Sans MS" w:hAnsi="Comic Sans MS"/>
          <w:sz w:val="24"/>
          <w:szCs w:val="24"/>
        </w:rPr>
        <w:t xml:space="preserve">sanie atramentový </w:t>
      </w:r>
      <w:r w:rsidRPr="00267923">
        <w:rPr>
          <w:rFonts w:ascii="Comic Sans MS" w:hAnsi="Comic Sans MS"/>
          <w:sz w:val="24"/>
          <w:szCs w:val="24"/>
        </w:rPr>
        <w:t>pero</w:t>
      </w:r>
      <w:r w:rsidR="00267923" w:rsidRPr="00267923">
        <w:rPr>
          <w:rFonts w:ascii="Comic Sans MS" w:hAnsi="Comic Sans MS"/>
          <w:sz w:val="24"/>
          <w:szCs w:val="24"/>
        </w:rPr>
        <w:t>m</w:t>
      </w:r>
      <w:r w:rsidRPr="00267923">
        <w:rPr>
          <w:rFonts w:ascii="Comic Sans MS" w:hAnsi="Comic Sans MS"/>
          <w:sz w:val="24"/>
          <w:szCs w:val="24"/>
        </w:rPr>
        <w:t xml:space="preserve"> – odporúčame Tornádo, </w:t>
      </w:r>
      <w:r w:rsidR="00197E91">
        <w:rPr>
          <w:rFonts w:ascii="Comic Sans MS" w:hAnsi="Comic Sans MS"/>
          <w:sz w:val="24"/>
          <w:szCs w:val="24"/>
        </w:rPr>
        <w:t xml:space="preserve">strúhadlo, </w:t>
      </w:r>
      <w:r w:rsidRPr="00267923">
        <w:rPr>
          <w:rFonts w:ascii="Comic Sans MS" w:hAnsi="Comic Sans MS"/>
          <w:sz w:val="24"/>
          <w:szCs w:val="24"/>
        </w:rPr>
        <w:t>guma</w:t>
      </w:r>
      <w:r w:rsidR="00267923">
        <w:rPr>
          <w:rFonts w:ascii="Comic Sans MS" w:hAnsi="Comic Sans MS"/>
          <w:sz w:val="24"/>
          <w:szCs w:val="24"/>
        </w:rPr>
        <w:t>, dlhé pravítko</w:t>
      </w:r>
      <w:r w:rsidRPr="00267923">
        <w:rPr>
          <w:rFonts w:ascii="Comic Sans MS" w:hAnsi="Comic Sans MS"/>
          <w:sz w:val="24"/>
          <w:szCs w:val="24"/>
        </w:rPr>
        <w:t>, farbičky – 12ks</w:t>
      </w:r>
      <w:r w:rsidR="00267923" w:rsidRPr="00267923">
        <w:rPr>
          <w:rFonts w:ascii="Comic Sans MS" w:hAnsi="Comic Sans MS"/>
        </w:rPr>
        <w:t xml:space="preserve"> - o</w:t>
      </w:r>
      <w:r w:rsidR="00267923" w:rsidRPr="00267923">
        <w:rPr>
          <w:rFonts w:ascii="Comic Sans MS" w:hAnsi="Comic Sans MS"/>
          <w:sz w:val="24"/>
          <w:szCs w:val="24"/>
        </w:rPr>
        <w:t xml:space="preserve">dporúčame kupovať deťom </w:t>
      </w:r>
      <w:r w:rsidR="00267923" w:rsidRPr="00267923">
        <w:rPr>
          <w:rFonts w:ascii="Comic Sans MS" w:hAnsi="Comic Sans MS"/>
          <w:b/>
          <w:bCs/>
          <w:sz w:val="24"/>
          <w:szCs w:val="24"/>
        </w:rPr>
        <w:t xml:space="preserve">ergonomické pomôcky </w:t>
      </w:r>
      <w:r w:rsidR="00267923" w:rsidRPr="00267923">
        <w:rPr>
          <w:rFonts w:ascii="Comic Sans MS" w:hAnsi="Comic Sans MS"/>
          <w:sz w:val="24"/>
          <w:szCs w:val="24"/>
        </w:rPr>
        <w:t>– teda trojhranné ceruzky (kvôli správnemu úchopu), a tiež trojhranné farbič</w:t>
      </w:r>
      <w:r w:rsidR="00267923" w:rsidRPr="00267923">
        <w:rPr>
          <w:rFonts w:ascii="Comic Sans MS" w:hAnsi="Comic Sans MS"/>
        </w:rPr>
        <w:t>ky.</w:t>
      </w:r>
      <w:r w:rsidR="00267923" w:rsidRPr="00267923">
        <w:rPr>
          <w:rFonts w:ascii="Comic Sans MS" w:hAnsi="Comic Sans MS"/>
          <w:sz w:val="24"/>
          <w:szCs w:val="24"/>
        </w:rPr>
        <w:t xml:space="preserve"> </w:t>
      </w:r>
    </w:p>
    <w:p w:rsidR="00197E91" w:rsidRPr="00197E91" w:rsidRDefault="00267923" w:rsidP="00197E91">
      <w:pPr>
        <w:pStyle w:val="Odsekzoznamu"/>
        <w:numPr>
          <w:ilvl w:val="0"/>
          <w:numId w:val="2"/>
        </w:numPr>
        <w:tabs>
          <w:tab w:val="left" w:pos="2625"/>
        </w:tabs>
        <w:jc w:val="both"/>
        <w:rPr>
          <w:rFonts w:ascii="Bodoni MT" w:hAnsi="Bodoni MT" w:cs="Times New Roman"/>
        </w:rPr>
      </w:pPr>
      <w:r w:rsidRPr="00197E91">
        <w:rPr>
          <w:rFonts w:ascii="Comic Sans MS" w:hAnsi="Comic Sans MS"/>
          <w:sz w:val="24"/>
          <w:szCs w:val="24"/>
        </w:rPr>
        <w:t>Potreby na výtvarnú výchovu</w:t>
      </w:r>
      <w:r w:rsidR="00197E91">
        <w:rPr>
          <w:rFonts w:ascii="Comic Sans MS" w:hAnsi="Comic Sans MS"/>
          <w:sz w:val="24"/>
          <w:szCs w:val="24"/>
        </w:rPr>
        <w:t xml:space="preserve"> ( v škatuli/kufríku) </w:t>
      </w:r>
      <w:r w:rsidRPr="00197E91">
        <w:rPr>
          <w:rFonts w:ascii="Comic Sans MS" w:hAnsi="Comic Sans MS"/>
          <w:sz w:val="24"/>
          <w:szCs w:val="24"/>
        </w:rPr>
        <w:t>: obrus,</w:t>
      </w:r>
      <w:r w:rsidR="00197E91">
        <w:rPr>
          <w:rFonts w:ascii="Comic Sans MS" w:hAnsi="Comic Sans MS"/>
          <w:sz w:val="24"/>
          <w:szCs w:val="24"/>
        </w:rPr>
        <w:t xml:space="preserve"> zásterku/tričko, </w:t>
      </w:r>
      <w:r w:rsidRPr="00197E91">
        <w:rPr>
          <w:rFonts w:ascii="Comic Sans MS" w:hAnsi="Comic Sans MS"/>
          <w:sz w:val="24"/>
          <w:szCs w:val="24"/>
        </w:rPr>
        <w:t xml:space="preserve">vodové farby, temperové farby, štetec – okrúhly, plochý, nádoba na vodu, handrička, paleta, voskové pastelky, nožnice s tupým hrotom, </w:t>
      </w:r>
      <w:r w:rsidRPr="00197E91">
        <w:rPr>
          <w:rFonts w:ascii="Comic Sans MS" w:hAnsi="Comic Sans MS"/>
          <w:b/>
          <w:sz w:val="24"/>
          <w:szCs w:val="24"/>
        </w:rPr>
        <w:t>tyčinkové</w:t>
      </w:r>
      <w:r w:rsidRPr="00197E91">
        <w:rPr>
          <w:rFonts w:ascii="Comic Sans MS" w:hAnsi="Comic Sans MS"/>
          <w:sz w:val="24"/>
          <w:szCs w:val="24"/>
        </w:rPr>
        <w:t xml:space="preserve"> lepidlo, plastelína, farebný papier, 20 ks výkresov A4, 20 ks výkresov A3, 20 kancelárskych papierov </w:t>
      </w:r>
    </w:p>
    <w:p w:rsidR="00197E91" w:rsidRPr="00197E91" w:rsidRDefault="00197E91" w:rsidP="00197E91">
      <w:pPr>
        <w:pStyle w:val="Odsekzoznamu"/>
        <w:numPr>
          <w:ilvl w:val="0"/>
          <w:numId w:val="2"/>
        </w:numPr>
        <w:tabs>
          <w:tab w:val="left" w:pos="2625"/>
        </w:tabs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Zošity </w:t>
      </w:r>
      <w:r w:rsidRPr="00197E91">
        <w:rPr>
          <w:rFonts w:ascii="Comic Sans MS" w:hAnsi="Comic Sans MS" w:cs="Times New Roman"/>
          <w:sz w:val="24"/>
          <w:szCs w:val="24"/>
        </w:rPr>
        <w:t>- č</w:t>
      </w:r>
      <w:r>
        <w:rPr>
          <w:rFonts w:ascii="Comic Sans MS" w:hAnsi="Comic Sans MS" w:cs="Times New Roman"/>
          <w:sz w:val="24"/>
          <w:szCs w:val="24"/>
        </w:rPr>
        <w:t>. 511 – 6ks,  č.511 s</w:t>
      </w:r>
      <w:r w:rsidRPr="00197E91">
        <w:rPr>
          <w:rFonts w:ascii="Comic Sans MS" w:hAnsi="Comic Sans MS" w:cs="Times New Roman"/>
          <w:sz w:val="24"/>
          <w:szCs w:val="24"/>
        </w:rPr>
        <w:t> pomocnými linajkami</w:t>
      </w:r>
      <w:r>
        <w:rPr>
          <w:rFonts w:ascii="Comic Sans MS" w:hAnsi="Comic Sans MS" w:cs="Times New Roman"/>
          <w:sz w:val="24"/>
          <w:szCs w:val="24"/>
        </w:rPr>
        <w:t xml:space="preserve"> – 3ks</w:t>
      </w:r>
    </w:p>
    <w:p w:rsidR="00197E91" w:rsidRDefault="00197E91" w:rsidP="00197E91">
      <w:pPr>
        <w:pStyle w:val="Odsekzoznamu"/>
        <w:tabs>
          <w:tab w:val="left" w:pos="2625"/>
        </w:tabs>
        <w:ind w:left="1416"/>
        <w:jc w:val="both"/>
        <w:rPr>
          <w:rFonts w:ascii="Comic Sans MS" w:hAnsi="Comic Sans MS" w:cs="Times New Roman"/>
          <w:sz w:val="24"/>
          <w:szCs w:val="24"/>
        </w:rPr>
      </w:pPr>
      <w:r w:rsidRPr="00197E91">
        <w:rPr>
          <w:rFonts w:ascii="Comic Sans MS" w:hAnsi="Comic Sans MS" w:cs="Times New Roman"/>
          <w:sz w:val="24"/>
          <w:szCs w:val="24"/>
        </w:rPr>
        <w:t>- č</w:t>
      </w:r>
      <w:r>
        <w:rPr>
          <w:rFonts w:ascii="Comic Sans MS" w:hAnsi="Comic Sans MS" w:cs="Times New Roman"/>
          <w:sz w:val="24"/>
          <w:szCs w:val="24"/>
        </w:rPr>
        <w:t>. 51</w:t>
      </w:r>
      <w:r w:rsidR="00285CE0">
        <w:rPr>
          <w:rFonts w:ascii="Comic Sans MS" w:hAnsi="Comic Sans MS" w:cs="Times New Roman"/>
          <w:sz w:val="24"/>
          <w:szCs w:val="24"/>
        </w:rPr>
        <w:t>3</w:t>
      </w:r>
      <w:r w:rsidRPr="00197E91">
        <w:rPr>
          <w:rFonts w:ascii="Comic Sans MS" w:hAnsi="Comic Sans MS" w:cs="Times New Roman"/>
          <w:sz w:val="24"/>
          <w:szCs w:val="24"/>
        </w:rPr>
        <w:t xml:space="preserve"> – 10ks – linajkové</w:t>
      </w:r>
    </w:p>
    <w:p w:rsidR="00197E91" w:rsidRDefault="00197E91" w:rsidP="00197E91">
      <w:pPr>
        <w:pStyle w:val="Odsekzoznamu"/>
        <w:tabs>
          <w:tab w:val="left" w:pos="2625"/>
        </w:tabs>
        <w:ind w:left="141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 č. 420 – 3ks (písanie, anglický jazyk a prírodoveda)</w:t>
      </w:r>
    </w:p>
    <w:p w:rsidR="00170DF1" w:rsidRDefault="00197E91" w:rsidP="00197E91">
      <w:pPr>
        <w:pStyle w:val="Odsekzoznamu"/>
        <w:tabs>
          <w:tab w:val="left" w:pos="2625"/>
        </w:tabs>
        <w:ind w:left="141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- </w:t>
      </w:r>
      <w:r w:rsidRPr="00197E91">
        <w:rPr>
          <w:rFonts w:ascii="Comic Sans MS" w:hAnsi="Comic Sans MS" w:cs="Times New Roman"/>
          <w:sz w:val="24"/>
          <w:szCs w:val="24"/>
        </w:rPr>
        <w:t>malý slovníč</w:t>
      </w:r>
      <w:r>
        <w:rPr>
          <w:rFonts w:ascii="Comic Sans MS" w:hAnsi="Comic Sans MS" w:cs="Times New Roman"/>
          <w:sz w:val="24"/>
          <w:szCs w:val="24"/>
        </w:rPr>
        <w:t>ek č</w:t>
      </w:r>
      <w:r>
        <w:rPr>
          <w:sz w:val="28"/>
          <w:szCs w:val="28"/>
        </w:rPr>
        <w:t xml:space="preserve">. 624 </w:t>
      </w:r>
      <w:r>
        <w:rPr>
          <w:rFonts w:ascii="Comic Sans MS" w:hAnsi="Comic Sans MS" w:cs="Times New Roman"/>
          <w:sz w:val="24"/>
          <w:szCs w:val="24"/>
        </w:rPr>
        <w:t>– 1</w:t>
      </w:r>
      <w:r w:rsidRPr="00197E91">
        <w:rPr>
          <w:rFonts w:ascii="Comic Sans MS" w:hAnsi="Comic Sans MS" w:cs="Times New Roman"/>
          <w:sz w:val="24"/>
          <w:szCs w:val="24"/>
        </w:rPr>
        <w:t>ks</w:t>
      </w:r>
    </w:p>
    <w:p w:rsidR="00197E91" w:rsidRDefault="00197E91" w:rsidP="00197E91">
      <w:pPr>
        <w:pStyle w:val="Odsekzoznamu"/>
        <w:numPr>
          <w:ilvl w:val="0"/>
          <w:numId w:val="4"/>
        </w:numPr>
        <w:tabs>
          <w:tab w:val="left" w:pos="26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Obaly na zošity, knihy, dosky na zošity</w:t>
      </w:r>
    </w:p>
    <w:p w:rsidR="00197E91" w:rsidRDefault="00197E91" w:rsidP="00197E91">
      <w:pPr>
        <w:pStyle w:val="Default"/>
        <w:numPr>
          <w:ilvl w:val="0"/>
          <w:numId w:val="4"/>
        </w:numPr>
        <w:rPr>
          <w:rFonts w:ascii="Comic Sans MS" w:hAnsi="Comic Sans MS"/>
        </w:rPr>
      </w:pPr>
      <w:r w:rsidRPr="00197E91">
        <w:rPr>
          <w:rFonts w:ascii="Comic Sans MS" w:hAnsi="Comic Sans MS"/>
        </w:rPr>
        <w:t xml:space="preserve">K desiatej je dobré </w:t>
      </w:r>
      <w:r w:rsidRPr="00197E91">
        <w:rPr>
          <w:rFonts w:ascii="Comic Sans MS" w:hAnsi="Comic Sans MS"/>
          <w:bCs/>
        </w:rPr>
        <w:t>mať plastový</w:t>
      </w:r>
      <w:r w:rsidR="00B2412D">
        <w:rPr>
          <w:rFonts w:ascii="Comic Sans MS" w:hAnsi="Comic Sans MS"/>
          <w:bCs/>
        </w:rPr>
        <w:t xml:space="preserve"> </w:t>
      </w:r>
      <w:proofErr w:type="spellStart"/>
      <w:r w:rsidR="00B2412D">
        <w:rPr>
          <w:rFonts w:ascii="Comic Sans MS" w:hAnsi="Comic Sans MS"/>
          <w:bCs/>
        </w:rPr>
        <w:t>boxík</w:t>
      </w:r>
      <w:proofErr w:type="spellEnd"/>
      <w:r w:rsidR="00B2412D">
        <w:rPr>
          <w:rFonts w:ascii="Comic Sans MS" w:hAnsi="Comic Sans MS"/>
          <w:bCs/>
        </w:rPr>
        <w:t xml:space="preserve">, </w:t>
      </w:r>
      <w:r w:rsidRPr="00197E91">
        <w:rPr>
          <w:rFonts w:ascii="Comic Sans MS" w:hAnsi="Comic Sans MS"/>
          <w:bCs/>
        </w:rPr>
        <w:t>fľašu na pitie</w:t>
      </w:r>
      <w:r w:rsidRPr="00197E91">
        <w:rPr>
          <w:rFonts w:ascii="Comic Sans MS" w:hAnsi="Comic Sans MS"/>
        </w:rPr>
        <w:t xml:space="preserve">, malý obrus </w:t>
      </w:r>
    </w:p>
    <w:p w:rsidR="00E4269F" w:rsidRPr="00197E91" w:rsidRDefault="00E4269F" w:rsidP="00E4269F">
      <w:pPr>
        <w:pStyle w:val="Default"/>
        <w:ind w:left="720"/>
        <w:rPr>
          <w:rFonts w:ascii="Comic Sans MS" w:hAnsi="Comic Sans MS"/>
        </w:rPr>
      </w:pPr>
    </w:p>
    <w:p w:rsidR="007616DC" w:rsidRDefault="007616DC" w:rsidP="007616DC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rPr>
          <w:rFonts w:asciiTheme="majorHAnsi" w:eastAsiaTheme="majorEastAsia" w:hAnsiTheme="majorHAnsi" w:cstheme="majorBidi"/>
          <w:b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sz w:val="24"/>
          <w:szCs w:val="24"/>
        </w:rPr>
        <w:t>Čo ponúka naša škola?</w:t>
      </w:r>
    </w:p>
    <w:p w:rsidR="007616DC" w:rsidRPr="007616DC" w:rsidRDefault="007616DC" w:rsidP="00311FE5">
      <w:pPr>
        <w:pStyle w:val="Odsekzoznamu"/>
        <w:numPr>
          <w:ilvl w:val="0"/>
          <w:numId w:val="1"/>
        </w:num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both"/>
        <w:rPr>
          <w:rFonts w:ascii="Comic Sans MS" w:eastAsiaTheme="majorEastAsia" w:hAnsi="Comic Sans MS" w:cstheme="majorBidi"/>
          <w:b/>
          <w:iCs/>
          <w:sz w:val="24"/>
          <w:szCs w:val="24"/>
        </w:rPr>
      </w:pPr>
      <w:r w:rsidRPr="007616DC">
        <w:rPr>
          <w:rFonts w:ascii="Comic Sans MS" w:eastAsiaTheme="majorEastAsia" w:hAnsi="Comic Sans MS" w:cstheme="majorBidi"/>
          <w:b/>
          <w:iCs/>
          <w:sz w:val="24"/>
          <w:szCs w:val="24"/>
        </w:rPr>
        <w:t>vyu</w:t>
      </w:r>
      <w:r w:rsidRPr="007616DC">
        <w:rPr>
          <w:rFonts w:ascii="Comic Sans MS" w:eastAsiaTheme="majorEastAsia" w:hAnsi="Comic Sans MS" w:cs="Times New Roman"/>
          <w:b/>
          <w:iCs/>
          <w:sz w:val="24"/>
          <w:szCs w:val="24"/>
        </w:rPr>
        <w:t>čovanie anglického jazyka hravou obrázkovou formou</w:t>
      </w:r>
    </w:p>
    <w:p w:rsidR="007616DC" w:rsidRPr="007616DC" w:rsidRDefault="007616DC" w:rsidP="00311FE5">
      <w:pPr>
        <w:pStyle w:val="Odsekzoznamu"/>
        <w:numPr>
          <w:ilvl w:val="0"/>
          <w:numId w:val="1"/>
        </w:num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both"/>
        <w:rPr>
          <w:rFonts w:ascii="Comic Sans MS" w:eastAsiaTheme="majorEastAsia" w:hAnsi="Comic Sans MS" w:cstheme="majorBidi"/>
          <w:b/>
          <w:iCs/>
          <w:sz w:val="24"/>
          <w:szCs w:val="24"/>
        </w:rPr>
      </w:pPr>
      <w:r w:rsidRPr="007616DC">
        <w:rPr>
          <w:rFonts w:ascii="Comic Sans MS" w:eastAsiaTheme="majorEastAsia" w:hAnsi="Comic Sans MS" w:cstheme="majorBidi"/>
          <w:b/>
          <w:iCs/>
          <w:sz w:val="24"/>
          <w:szCs w:val="24"/>
        </w:rPr>
        <w:t>vyu</w:t>
      </w:r>
      <w:r w:rsidRPr="007616DC">
        <w:rPr>
          <w:rFonts w:ascii="Comic Sans MS" w:eastAsiaTheme="majorEastAsia" w:hAnsi="Comic Sans MS" w:cs="Times New Roman"/>
          <w:b/>
          <w:iCs/>
          <w:sz w:val="24"/>
          <w:szCs w:val="24"/>
        </w:rPr>
        <w:t>žívanie počítačovej techniky (</w:t>
      </w:r>
      <w:r w:rsidR="00C5751B">
        <w:rPr>
          <w:rFonts w:ascii="Comic Sans MS" w:eastAsiaTheme="majorEastAsia" w:hAnsi="Comic Sans MS" w:cs="Times New Roman"/>
          <w:b/>
          <w:iCs/>
          <w:sz w:val="24"/>
          <w:szCs w:val="24"/>
        </w:rPr>
        <w:t>interaktívna tabuľa</w:t>
      </w:r>
      <w:r w:rsidR="00F82708">
        <w:rPr>
          <w:rFonts w:ascii="Comic Sans MS" w:eastAsiaTheme="majorEastAsia" w:hAnsi="Comic Sans MS" w:cs="Times New Roman"/>
          <w:b/>
          <w:iCs/>
          <w:sz w:val="24"/>
          <w:szCs w:val="24"/>
        </w:rPr>
        <w:t xml:space="preserve">, </w:t>
      </w:r>
      <w:r w:rsidRPr="007616DC">
        <w:rPr>
          <w:rFonts w:ascii="Comic Sans MS" w:eastAsiaTheme="majorEastAsia" w:hAnsi="Comic Sans MS" w:cs="Times New Roman"/>
          <w:b/>
          <w:iCs/>
          <w:sz w:val="24"/>
          <w:szCs w:val="24"/>
        </w:rPr>
        <w:t>dataprojektor, premietacie plátno) vo vyučovacom procese</w:t>
      </w:r>
    </w:p>
    <w:p w:rsidR="007616DC" w:rsidRPr="007616DC" w:rsidRDefault="007616DC" w:rsidP="00311FE5">
      <w:pPr>
        <w:pStyle w:val="Odsekzoznamu"/>
        <w:numPr>
          <w:ilvl w:val="0"/>
          <w:numId w:val="1"/>
        </w:num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both"/>
        <w:rPr>
          <w:rFonts w:ascii="Comic Sans MS" w:eastAsiaTheme="majorEastAsia" w:hAnsi="Comic Sans MS" w:cstheme="majorBidi"/>
          <w:b/>
          <w:iCs/>
          <w:sz w:val="24"/>
          <w:szCs w:val="24"/>
        </w:rPr>
      </w:pPr>
      <w:r w:rsidRPr="007616DC">
        <w:rPr>
          <w:rFonts w:ascii="Comic Sans MS" w:eastAsiaTheme="majorEastAsia" w:hAnsi="Comic Sans MS" w:cstheme="majorBidi"/>
          <w:b/>
          <w:iCs/>
          <w:sz w:val="24"/>
          <w:szCs w:val="24"/>
        </w:rPr>
        <w:t>Informatika a logika – práca s PC a logické hry</w:t>
      </w:r>
    </w:p>
    <w:p w:rsidR="007616DC" w:rsidRPr="00050EDD" w:rsidRDefault="007616DC" w:rsidP="00311FE5">
      <w:pPr>
        <w:pStyle w:val="Odsekzoznamu"/>
        <w:numPr>
          <w:ilvl w:val="0"/>
          <w:numId w:val="1"/>
        </w:num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both"/>
        <w:rPr>
          <w:rFonts w:ascii="Comic Sans MS" w:eastAsiaTheme="majorEastAsia" w:hAnsi="Comic Sans MS" w:cstheme="majorBidi"/>
          <w:b/>
          <w:iCs/>
          <w:sz w:val="24"/>
          <w:szCs w:val="24"/>
        </w:rPr>
      </w:pPr>
      <w:r w:rsidRPr="007616DC">
        <w:rPr>
          <w:rFonts w:ascii="Comic Sans MS" w:eastAsiaTheme="majorEastAsia" w:hAnsi="Comic Sans MS" w:cstheme="majorBidi"/>
          <w:b/>
          <w:iCs/>
          <w:sz w:val="24"/>
          <w:szCs w:val="24"/>
        </w:rPr>
        <w:t>do vyu</w:t>
      </w:r>
      <w:r w:rsidRPr="007616DC">
        <w:rPr>
          <w:rFonts w:ascii="Comic Sans MS" w:eastAsiaTheme="majorEastAsia" w:hAnsi="Comic Sans MS" w:cs="Times New Roman"/>
          <w:b/>
          <w:iCs/>
          <w:sz w:val="24"/>
          <w:szCs w:val="24"/>
        </w:rPr>
        <w:t>čovacieho procesu sú zarad</w:t>
      </w:r>
      <w:r>
        <w:rPr>
          <w:rFonts w:ascii="Comic Sans MS" w:eastAsiaTheme="majorEastAsia" w:hAnsi="Comic Sans MS" w:cs="Times New Roman"/>
          <w:b/>
          <w:iCs/>
          <w:sz w:val="24"/>
          <w:szCs w:val="24"/>
        </w:rPr>
        <w:t xml:space="preserve">ené prvky </w:t>
      </w:r>
      <w:proofErr w:type="spellStart"/>
      <w:r>
        <w:rPr>
          <w:rFonts w:ascii="Comic Sans MS" w:eastAsiaTheme="majorEastAsia" w:hAnsi="Comic Sans MS" w:cs="Times New Roman"/>
          <w:b/>
          <w:iCs/>
          <w:sz w:val="24"/>
          <w:szCs w:val="24"/>
        </w:rPr>
        <w:t>enviromentálnej</w:t>
      </w:r>
      <w:proofErr w:type="spellEnd"/>
      <w:r>
        <w:rPr>
          <w:rFonts w:ascii="Comic Sans MS" w:eastAsiaTheme="majorEastAsia" w:hAnsi="Comic Sans MS" w:cs="Times New Roman"/>
          <w:b/>
          <w:iCs/>
          <w:sz w:val="24"/>
          <w:szCs w:val="24"/>
        </w:rPr>
        <w:t xml:space="preserve"> </w:t>
      </w:r>
      <w:r w:rsidRPr="007616DC">
        <w:rPr>
          <w:rFonts w:ascii="Comic Sans MS" w:eastAsiaTheme="majorEastAsia" w:hAnsi="Comic Sans MS" w:cs="Times New Roman"/>
          <w:b/>
          <w:iCs/>
          <w:sz w:val="24"/>
          <w:szCs w:val="24"/>
        </w:rPr>
        <w:t>výchovy</w:t>
      </w:r>
    </w:p>
    <w:p w:rsidR="00050EDD" w:rsidRPr="007616DC" w:rsidRDefault="00050EDD" w:rsidP="00311FE5">
      <w:pPr>
        <w:pStyle w:val="Odsekzoznamu"/>
        <w:numPr>
          <w:ilvl w:val="0"/>
          <w:numId w:val="1"/>
        </w:num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both"/>
        <w:rPr>
          <w:rFonts w:ascii="Comic Sans MS" w:eastAsiaTheme="majorEastAsia" w:hAnsi="Comic Sans MS" w:cstheme="majorBidi"/>
          <w:b/>
          <w:iCs/>
          <w:sz w:val="24"/>
          <w:szCs w:val="24"/>
        </w:rPr>
      </w:pPr>
      <w:r>
        <w:rPr>
          <w:rFonts w:ascii="Comic Sans MS" w:eastAsiaTheme="majorEastAsia" w:hAnsi="Comic Sans MS" w:cstheme="majorBidi"/>
          <w:b/>
          <w:iCs/>
          <w:sz w:val="24"/>
          <w:szCs w:val="24"/>
        </w:rPr>
        <w:t>v telesnej výchove využívame modernejšie, zaujímavejšie, netradičné  prístupy</w:t>
      </w:r>
      <w:r w:rsidR="00B969DB"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 a hry</w:t>
      </w:r>
      <w:r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, rôznorodé telocvičné náčinie ( </w:t>
      </w:r>
      <w:proofErr w:type="spellStart"/>
      <w:r>
        <w:rPr>
          <w:rFonts w:ascii="Comic Sans MS" w:eastAsiaTheme="majorEastAsia" w:hAnsi="Comic Sans MS" w:cstheme="majorBidi"/>
          <w:b/>
          <w:iCs/>
          <w:sz w:val="24"/>
          <w:szCs w:val="24"/>
        </w:rPr>
        <w:t>overball</w:t>
      </w:r>
      <w:proofErr w:type="spellEnd"/>
      <w:r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, fit lopty, </w:t>
      </w:r>
      <w:proofErr w:type="spellStart"/>
      <w:r>
        <w:rPr>
          <w:rFonts w:ascii="Comic Sans MS" w:eastAsiaTheme="majorEastAsia" w:hAnsi="Comic Sans MS" w:cstheme="majorBidi"/>
          <w:b/>
          <w:iCs/>
          <w:sz w:val="24"/>
          <w:szCs w:val="24"/>
        </w:rPr>
        <w:t>kin</w:t>
      </w:r>
      <w:proofErr w:type="spellEnd"/>
      <w:r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 – </w:t>
      </w:r>
      <w:proofErr w:type="spellStart"/>
      <w:r>
        <w:rPr>
          <w:rFonts w:ascii="Comic Sans MS" w:eastAsiaTheme="majorEastAsia" w:hAnsi="Comic Sans MS" w:cstheme="majorBidi"/>
          <w:b/>
          <w:iCs/>
          <w:sz w:val="24"/>
          <w:szCs w:val="24"/>
        </w:rPr>
        <w:t>ball</w:t>
      </w:r>
      <w:proofErr w:type="spellEnd"/>
      <w:r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 lopta, bedmintonové a tenisové rakety, </w:t>
      </w:r>
      <w:r w:rsidR="00B969DB"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slide </w:t>
      </w:r>
      <w:proofErr w:type="spellStart"/>
      <w:r w:rsidR="00B969DB">
        <w:rPr>
          <w:rFonts w:ascii="Comic Sans MS" w:eastAsiaTheme="majorEastAsia" w:hAnsi="Comic Sans MS" w:cstheme="majorBidi"/>
          <w:b/>
          <w:iCs/>
          <w:sz w:val="24"/>
          <w:szCs w:val="24"/>
        </w:rPr>
        <w:t>board</w:t>
      </w:r>
      <w:proofErr w:type="spellEnd"/>
      <w:r w:rsidR="00B969DB">
        <w:rPr>
          <w:rFonts w:ascii="Comic Sans MS" w:eastAsiaTheme="majorEastAsia" w:hAnsi="Comic Sans MS" w:cstheme="majorBidi"/>
          <w:b/>
          <w:iCs/>
          <w:sz w:val="24"/>
          <w:szCs w:val="24"/>
        </w:rPr>
        <w:t>,</w:t>
      </w:r>
      <w:r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 </w:t>
      </w:r>
      <w:r w:rsidR="00311FE5">
        <w:rPr>
          <w:rFonts w:ascii="Comic Sans MS" w:eastAsiaTheme="majorEastAsia" w:hAnsi="Comic Sans MS" w:cstheme="majorBidi"/>
          <w:b/>
          <w:iCs/>
          <w:sz w:val="24"/>
          <w:szCs w:val="24"/>
        </w:rPr>
        <w:t>kužele, obruče, kruh</w:t>
      </w:r>
      <w:r w:rsidR="00926EAD">
        <w:rPr>
          <w:rFonts w:ascii="Comic Sans MS" w:eastAsiaTheme="majorEastAsia" w:hAnsi="Comic Sans MS" w:cstheme="majorBidi"/>
          <w:b/>
          <w:iCs/>
          <w:sz w:val="24"/>
          <w:szCs w:val="24"/>
        </w:rPr>
        <w:t>y</w:t>
      </w:r>
      <w:r w:rsidR="00311FE5"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 </w:t>
      </w:r>
      <w:proofErr w:type="spellStart"/>
      <w:r w:rsidR="00311FE5">
        <w:rPr>
          <w:rFonts w:ascii="Comic Sans MS" w:eastAsiaTheme="majorEastAsia" w:hAnsi="Comic Sans MS" w:cstheme="majorBidi"/>
          <w:b/>
          <w:iCs/>
          <w:sz w:val="24"/>
          <w:szCs w:val="24"/>
        </w:rPr>
        <w:t>hula</w:t>
      </w:r>
      <w:proofErr w:type="spellEnd"/>
      <w:r w:rsidR="00311FE5"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, prekážky, ...),  </w:t>
      </w:r>
      <w:r>
        <w:rPr>
          <w:rFonts w:ascii="Comic Sans MS" w:eastAsiaTheme="majorEastAsia" w:hAnsi="Comic Sans MS" w:cstheme="majorBidi"/>
          <w:b/>
          <w:iCs/>
          <w:sz w:val="24"/>
          <w:szCs w:val="24"/>
        </w:rPr>
        <w:t>ktoré spestria vyučovací predmet</w:t>
      </w:r>
    </w:p>
    <w:p w:rsidR="00AA669E" w:rsidRPr="00AA669E" w:rsidRDefault="007616DC" w:rsidP="00311FE5">
      <w:pPr>
        <w:pStyle w:val="Odsekzoznamu"/>
        <w:numPr>
          <w:ilvl w:val="0"/>
          <w:numId w:val="1"/>
        </w:num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both"/>
        <w:rPr>
          <w:rFonts w:ascii="Comic Sans MS" w:eastAsiaTheme="majorEastAsia" w:hAnsi="Comic Sans MS" w:cstheme="majorBidi"/>
          <w:b/>
          <w:iCs/>
          <w:sz w:val="24"/>
          <w:szCs w:val="24"/>
        </w:rPr>
      </w:pPr>
      <w:r w:rsidRPr="00AA669E">
        <w:rPr>
          <w:rFonts w:ascii="Comic Sans MS" w:eastAsiaTheme="majorEastAsia" w:hAnsi="Comic Sans MS" w:cstheme="majorBidi"/>
          <w:b/>
          <w:iCs/>
          <w:sz w:val="24"/>
          <w:szCs w:val="24"/>
        </w:rPr>
        <w:t xml:space="preserve">ŠKD – vychovávateľka si preberá </w:t>
      </w:r>
      <w:r w:rsidRPr="00AA669E">
        <w:rPr>
          <w:rFonts w:ascii="Comic Sans MS" w:eastAsiaTheme="majorEastAsia" w:hAnsi="Comic Sans MS" w:cs="Times New Roman"/>
          <w:b/>
          <w:iCs/>
          <w:sz w:val="24"/>
          <w:szCs w:val="24"/>
        </w:rPr>
        <w:t>žiakov po vyučovaní z triedy, ranná družina funguje od 7,00h, poobedňajšia do 16,00h</w:t>
      </w:r>
    </w:p>
    <w:p w:rsidR="007616DC" w:rsidRPr="005D2E0B" w:rsidRDefault="007616DC" w:rsidP="005D2E0B">
      <w:pPr>
        <w:pStyle w:val="Odsekzoznamu"/>
        <w:numPr>
          <w:ilvl w:val="0"/>
          <w:numId w:val="1"/>
        </w:num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jc w:val="both"/>
        <w:rPr>
          <w:rFonts w:ascii="Comic Sans MS" w:eastAsiaTheme="majorEastAsia" w:hAnsi="Comic Sans MS" w:cstheme="majorBidi"/>
          <w:b/>
          <w:iCs/>
          <w:sz w:val="24"/>
          <w:szCs w:val="24"/>
        </w:rPr>
      </w:pPr>
      <w:r w:rsidRPr="00AA669E">
        <w:rPr>
          <w:rFonts w:ascii="Comic Sans MS" w:eastAsiaTheme="majorEastAsia" w:hAnsi="Comic Sans MS" w:cstheme="majorBidi"/>
          <w:b/>
          <w:iCs/>
          <w:sz w:val="24"/>
          <w:szCs w:val="24"/>
        </w:rPr>
        <w:t>vyu</w:t>
      </w:r>
      <w:r w:rsidRPr="00AA669E">
        <w:rPr>
          <w:rFonts w:ascii="Comic Sans MS" w:eastAsiaTheme="majorEastAsia" w:hAnsi="Comic Sans MS" w:cs="Times New Roman"/>
          <w:b/>
          <w:iCs/>
          <w:sz w:val="24"/>
          <w:szCs w:val="24"/>
        </w:rPr>
        <w:t>čovací proces zameraný na rozvoj čitat</w:t>
      </w:r>
      <w:r w:rsidR="005D2E0B">
        <w:rPr>
          <w:rFonts w:ascii="Comic Sans MS" w:eastAsiaTheme="majorEastAsia" w:hAnsi="Comic Sans MS" w:cs="Times New Roman"/>
          <w:b/>
          <w:iCs/>
          <w:sz w:val="24"/>
          <w:szCs w:val="24"/>
        </w:rPr>
        <w:t>eľskej a matematickej gramotno</w:t>
      </w:r>
      <w:bookmarkStart w:id="0" w:name="_GoBack"/>
      <w:bookmarkEnd w:id="0"/>
    </w:p>
    <w:sectPr w:rsidR="007616DC" w:rsidRPr="005D2E0B" w:rsidSect="00311FE5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E9D"/>
    <w:multiLevelType w:val="hybridMultilevel"/>
    <w:tmpl w:val="583A02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2A2"/>
    <w:multiLevelType w:val="hybridMultilevel"/>
    <w:tmpl w:val="F42CFBC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6F41"/>
    <w:multiLevelType w:val="hybridMultilevel"/>
    <w:tmpl w:val="9BDE305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4CFB"/>
    <w:multiLevelType w:val="hybridMultilevel"/>
    <w:tmpl w:val="C2801FC8"/>
    <w:lvl w:ilvl="0" w:tplc="AB78B2D2">
      <w:start w:val="1"/>
      <w:numFmt w:val="bullet"/>
      <w:lvlText w:val="-"/>
      <w:lvlJc w:val="left"/>
      <w:pPr>
        <w:ind w:left="5316" w:hanging="360"/>
      </w:pPr>
      <w:rPr>
        <w:rFonts w:ascii="Constantia" w:eastAsiaTheme="minorHAnsi" w:hAnsi="Constant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C"/>
    <w:rsid w:val="00050EDD"/>
    <w:rsid w:val="000551BA"/>
    <w:rsid w:val="00097469"/>
    <w:rsid w:val="00170DF1"/>
    <w:rsid w:val="00197E91"/>
    <w:rsid w:val="002560C2"/>
    <w:rsid w:val="00267923"/>
    <w:rsid w:val="00285CE0"/>
    <w:rsid w:val="00311FE5"/>
    <w:rsid w:val="003636F1"/>
    <w:rsid w:val="005D2E0B"/>
    <w:rsid w:val="005E4FBD"/>
    <w:rsid w:val="007616DC"/>
    <w:rsid w:val="00926EAD"/>
    <w:rsid w:val="00AA669E"/>
    <w:rsid w:val="00B2412D"/>
    <w:rsid w:val="00B969DB"/>
    <w:rsid w:val="00C5751B"/>
    <w:rsid w:val="00CF1F99"/>
    <w:rsid w:val="00E4269F"/>
    <w:rsid w:val="00E81BAB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D55D"/>
  <w15:docId w15:val="{C6E39162-FB33-4DFA-B790-8FEEC01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6DC"/>
    <w:pPr>
      <w:ind w:left="720"/>
      <w:contextualSpacing/>
    </w:pPr>
  </w:style>
  <w:style w:type="paragraph" w:customStyle="1" w:styleId="Default">
    <w:name w:val="Default"/>
    <w:rsid w:val="0017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Zástupca</cp:lastModifiedBy>
  <cp:revision>2</cp:revision>
  <dcterms:created xsi:type="dcterms:W3CDTF">2023-07-10T08:28:00Z</dcterms:created>
  <dcterms:modified xsi:type="dcterms:W3CDTF">2023-07-10T08:28:00Z</dcterms:modified>
</cp:coreProperties>
</file>