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FF" w:rsidRPr="00923ED7" w:rsidRDefault="00C466FF">
      <w:pPr>
        <w:rPr>
          <w:rFonts w:asciiTheme="majorHAnsi" w:hAnsiTheme="majorHAnsi"/>
          <w:sz w:val="20"/>
          <w:szCs w:val="20"/>
        </w:rPr>
      </w:pPr>
      <w:bookmarkStart w:id="0" w:name="_GoBack"/>
      <w:r w:rsidRPr="00923ED7">
        <w:rPr>
          <w:rFonts w:asciiTheme="majorHAnsi" w:hAnsiTheme="majorHAnsi"/>
          <w:sz w:val="20"/>
          <w:szCs w:val="20"/>
        </w:rPr>
        <w:t>Zasady rekrutacji</w:t>
      </w:r>
      <w:r w:rsidR="006F1D98">
        <w:rPr>
          <w:rFonts w:asciiTheme="majorHAnsi" w:hAnsiTheme="majorHAnsi"/>
          <w:sz w:val="20"/>
          <w:szCs w:val="20"/>
        </w:rPr>
        <w:t xml:space="preserve"> 2023/2024</w:t>
      </w:r>
      <w:r w:rsidRPr="00923ED7">
        <w:rPr>
          <w:rFonts w:asciiTheme="majorHAnsi" w:hAnsiTheme="majorHAnsi"/>
          <w:sz w:val="20"/>
          <w:szCs w:val="20"/>
        </w:rPr>
        <w:t>:</w:t>
      </w:r>
    </w:p>
    <w:bookmarkEnd w:id="0"/>
    <w:p w:rsidR="00CB1DF6" w:rsidRPr="00923ED7" w:rsidRDefault="00C466FF" w:rsidP="00C466FF">
      <w:pPr>
        <w:pStyle w:val="Akapitzlist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923ED7">
        <w:rPr>
          <w:rFonts w:asciiTheme="majorHAnsi" w:hAnsiTheme="majorHAnsi"/>
          <w:sz w:val="20"/>
          <w:szCs w:val="20"/>
        </w:rPr>
        <w:t>R</w:t>
      </w:r>
      <w:r w:rsidR="00E6718F">
        <w:rPr>
          <w:rFonts w:asciiTheme="majorHAnsi" w:hAnsiTheme="majorHAnsi"/>
          <w:sz w:val="20"/>
          <w:szCs w:val="20"/>
        </w:rPr>
        <w:t>ekrutacja do szkół ponad</w:t>
      </w:r>
      <w:r w:rsidR="00CB1DF6" w:rsidRPr="00923ED7">
        <w:rPr>
          <w:rFonts w:asciiTheme="majorHAnsi" w:hAnsiTheme="majorHAnsi"/>
          <w:sz w:val="20"/>
          <w:szCs w:val="20"/>
        </w:rPr>
        <w:t>podstawowych</w:t>
      </w:r>
      <w:r w:rsidR="00857B2E" w:rsidRPr="00923ED7">
        <w:rPr>
          <w:rFonts w:asciiTheme="majorHAnsi" w:hAnsiTheme="majorHAnsi"/>
          <w:sz w:val="20"/>
          <w:szCs w:val="20"/>
        </w:rPr>
        <w:t xml:space="preserve"> w</w:t>
      </w:r>
      <w:r w:rsidR="00CB1DF6" w:rsidRPr="00923ED7">
        <w:rPr>
          <w:rFonts w:asciiTheme="majorHAnsi" w:hAnsiTheme="majorHAnsi"/>
          <w:sz w:val="20"/>
          <w:szCs w:val="20"/>
        </w:rPr>
        <w:t xml:space="preserve"> rok</w:t>
      </w:r>
      <w:r w:rsidR="00857B2E" w:rsidRPr="00923ED7">
        <w:rPr>
          <w:rFonts w:asciiTheme="majorHAnsi" w:hAnsiTheme="majorHAnsi"/>
          <w:sz w:val="20"/>
          <w:szCs w:val="20"/>
        </w:rPr>
        <w:t>u</w:t>
      </w:r>
      <w:r w:rsidR="00CB1DF6" w:rsidRPr="00923ED7">
        <w:rPr>
          <w:rFonts w:asciiTheme="majorHAnsi" w:hAnsiTheme="majorHAnsi"/>
          <w:sz w:val="20"/>
          <w:szCs w:val="20"/>
        </w:rPr>
        <w:t xml:space="preserve"> szkolny</w:t>
      </w:r>
      <w:r w:rsidR="00857B2E" w:rsidRPr="00923ED7">
        <w:rPr>
          <w:rFonts w:asciiTheme="majorHAnsi" w:hAnsiTheme="majorHAnsi"/>
          <w:sz w:val="20"/>
          <w:szCs w:val="20"/>
        </w:rPr>
        <w:t>m</w:t>
      </w:r>
      <w:r w:rsidR="00CB1DF6" w:rsidRPr="00923ED7">
        <w:rPr>
          <w:rFonts w:asciiTheme="majorHAnsi" w:hAnsiTheme="majorHAnsi"/>
          <w:sz w:val="20"/>
          <w:szCs w:val="20"/>
        </w:rPr>
        <w:t xml:space="preserve"> 2023/2024</w:t>
      </w:r>
      <w:r w:rsidR="00325BF2" w:rsidRPr="00923ED7">
        <w:rPr>
          <w:rFonts w:asciiTheme="majorHAnsi" w:hAnsiTheme="majorHAnsi"/>
          <w:sz w:val="20"/>
          <w:szCs w:val="20"/>
        </w:rPr>
        <w:t xml:space="preserve"> </w:t>
      </w:r>
      <w:r w:rsidR="00857B2E" w:rsidRPr="00923ED7">
        <w:rPr>
          <w:rFonts w:asciiTheme="majorHAnsi" w:hAnsiTheme="majorHAnsi"/>
          <w:sz w:val="20"/>
          <w:szCs w:val="20"/>
        </w:rPr>
        <w:t xml:space="preserve">będzie </w:t>
      </w:r>
      <w:r w:rsidRPr="00923ED7">
        <w:rPr>
          <w:rFonts w:asciiTheme="majorHAnsi" w:hAnsiTheme="majorHAnsi"/>
          <w:sz w:val="20"/>
          <w:szCs w:val="20"/>
        </w:rPr>
        <w:t>aktywna w systemie elektronicznym  od 15 maja 2023r.</w:t>
      </w:r>
    </w:p>
    <w:p w:rsidR="00C466FF" w:rsidRPr="006F1D98" w:rsidRDefault="00C466FF" w:rsidP="00C466FF">
      <w:pPr>
        <w:pStyle w:val="Akapitzlist"/>
        <w:numPr>
          <w:ilvl w:val="0"/>
          <w:numId w:val="1"/>
        </w:numPr>
        <w:shd w:val="clear" w:color="auto" w:fill="FFFFFF"/>
        <w:spacing w:before="60" w:after="60" w:line="240" w:lineRule="auto"/>
        <w:jc w:val="both"/>
        <w:rPr>
          <w:rFonts w:asciiTheme="majorHAnsi" w:eastAsia="Times New Roman" w:hAnsiTheme="majorHAnsi" w:cs="Segoe UI"/>
          <w:sz w:val="20"/>
          <w:szCs w:val="20"/>
        </w:rPr>
      </w:pPr>
      <w:r w:rsidRPr="006F1D98">
        <w:rPr>
          <w:rFonts w:asciiTheme="majorHAnsi" w:eastAsia="Times New Roman" w:hAnsiTheme="majorHAnsi" w:cs="Segoe UI"/>
          <w:bCs/>
          <w:sz w:val="20"/>
          <w:szCs w:val="20"/>
        </w:rPr>
        <w:t xml:space="preserve">REKRUTACJA do szkół ponadpodstawowych w Radomiu odbywa się poprzez stronę </w:t>
      </w:r>
      <w:r w:rsidRPr="006F1D98">
        <w:rPr>
          <w:rFonts w:asciiTheme="majorHAnsi" w:eastAsia="Times New Roman" w:hAnsiTheme="majorHAnsi" w:cs="Segoe UI"/>
          <w:sz w:val="20"/>
          <w:szCs w:val="20"/>
        </w:rPr>
        <w:t>:</w:t>
      </w:r>
    </w:p>
    <w:p w:rsidR="00C466FF" w:rsidRPr="00923ED7" w:rsidRDefault="00C466FF" w:rsidP="00C466FF">
      <w:pPr>
        <w:pStyle w:val="Akapitzlist"/>
        <w:shd w:val="clear" w:color="auto" w:fill="FFFFFF"/>
        <w:spacing w:before="60" w:after="60" w:line="240" w:lineRule="auto"/>
        <w:jc w:val="both"/>
        <w:rPr>
          <w:rFonts w:asciiTheme="majorHAnsi" w:hAnsiTheme="majorHAnsi"/>
          <w:sz w:val="20"/>
          <w:szCs w:val="20"/>
        </w:rPr>
      </w:pPr>
      <w:hyperlink r:id="rId5" w:tgtFrame="_blank" w:history="1">
        <w:r w:rsidRPr="00923ED7">
          <w:rPr>
            <w:rFonts w:asciiTheme="majorHAnsi" w:eastAsia="Times New Roman" w:hAnsiTheme="majorHAnsi" w:cs="Segoe UI"/>
            <w:color w:val="4A90D9"/>
            <w:sz w:val="20"/>
            <w:szCs w:val="20"/>
          </w:rPr>
          <w:t>https://portal.vulcan.net.pl/jst/radomprojekt/rejestr.aspx</w:t>
        </w:r>
      </w:hyperlink>
    </w:p>
    <w:p w:rsidR="00317BA8" w:rsidRPr="00923ED7" w:rsidRDefault="00317BA8" w:rsidP="00C466FF">
      <w:pPr>
        <w:pStyle w:val="Akapitzlist"/>
        <w:shd w:val="clear" w:color="auto" w:fill="FFFFFF"/>
        <w:spacing w:before="60" w:after="60" w:line="240" w:lineRule="auto"/>
        <w:jc w:val="both"/>
        <w:rPr>
          <w:rFonts w:asciiTheme="majorHAnsi" w:hAnsiTheme="majorHAnsi"/>
          <w:sz w:val="20"/>
          <w:szCs w:val="20"/>
        </w:rPr>
      </w:pPr>
      <w:r w:rsidRPr="00923ED7">
        <w:rPr>
          <w:rFonts w:asciiTheme="majorHAnsi" w:hAnsiTheme="majorHAnsi"/>
          <w:sz w:val="20"/>
          <w:szCs w:val="20"/>
        </w:rPr>
        <w:t>( w zakładce Nabory/Aplikacja Nabór do Szkół Ponadpodstawowych)</w:t>
      </w:r>
    </w:p>
    <w:p w:rsidR="00C466FF" w:rsidRPr="00923ED7" w:rsidRDefault="00C466FF" w:rsidP="00C466FF">
      <w:pPr>
        <w:pStyle w:val="Akapitzlist"/>
        <w:shd w:val="clear" w:color="auto" w:fill="FFFFFF"/>
        <w:spacing w:before="60" w:after="60" w:line="240" w:lineRule="auto"/>
        <w:jc w:val="both"/>
        <w:rPr>
          <w:rFonts w:asciiTheme="majorHAnsi" w:eastAsia="Times New Roman" w:hAnsiTheme="majorHAnsi" w:cs="Segoe UI"/>
          <w:color w:val="495057"/>
          <w:sz w:val="20"/>
          <w:szCs w:val="20"/>
        </w:rPr>
      </w:pPr>
    </w:p>
    <w:p w:rsidR="00C466FF" w:rsidRPr="00923ED7" w:rsidRDefault="00C466FF" w:rsidP="00C466FF">
      <w:pPr>
        <w:pStyle w:val="Akapitzlist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923ED7">
        <w:rPr>
          <w:rFonts w:asciiTheme="majorHAnsi" w:hAnsiTheme="majorHAnsi"/>
          <w:sz w:val="20"/>
          <w:szCs w:val="20"/>
        </w:rPr>
        <w:t>Przewodnik dla rodziców – rekrutacja do szkół ponadpodstawowych 2023/2024</w:t>
      </w:r>
      <w:r w:rsidR="006F1D98">
        <w:rPr>
          <w:rFonts w:asciiTheme="majorHAnsi" w:hAnsiTheme="majorHAnsi"/>
          <w:sz w:val="20"/>
          <w:szCs w:val="20"/>
        </w:rPr>
        <w:t xml:space="preserve"> (link poniżej)</w:t>
      </w:r>
    </w:p>
    <w:p w:rsidR="00CB1DF6" w:rsidRPr="00923ED7" w:rsidRDefault="00E6718F" w:rsidP="00C466FF">
      <w:pPr>
        <w:rPr>
          <w:rFonts w:asciiTheme="majorHAnsi" w:hAnsiTheme="majorHAnsi"/>
          <w:sz w:val="20"/>
          <w:szCs w:val="20"/>
        </w:rPr>
      </w:pPr>
      <w:hyperlink r:id="rId6" w:history="1">
        <w:r w:rsidR="00C466FF" w:rsidRPr="00923ED7">
          <w:rPr>
            <w:rStyle w:val="Hipercze"/>
            <w:rFonts w:asciiTheme="majorHAnsi" w:hAnsiTheme="majorHAnsi"/>
            <w:sz w:val="20"/>
            <w:szCs w:val="20"/>
          </w:rPr>
          <w:t>https://www.kuratorium.waw.pl/pl/rodzice-i-uczniowie/rekrutacja-do-szkol/zasady-rekrutacji/17151,Przewodnik-dla-Rodzicow-rekrutacja-do-szkol-ponadpodstawowych-20232024.html</w:t>
        </w:r>
      </w:hyperlink>
    </w:p>
    <w:p w:rsidR="00317BA8" w:rsidRPr="00923ED7" w:rsidRDefault="00325BF2" w:rsidP="00317BA8">
      <w:pPr>
        <w:pStyle w:val="Akapitzlist"/>
        <w:numPr>
          <w:ilvl w:val="0"/>
          <w:numId w:val="1"/>
        </w:numPr>
        <w:shd w:val="clear" w:color="auto" w:fill="FFFFFF"/>
        <w:spacing w:before="60" w:after="60" w:line="240" w:lineRule="auto"/>
        <w:jc w:val="both"/>
        <w:rPr>
          <w:rFonts w:asciiTheme="majorHAnsi" w:eastAsia="Times New Roman" w:hAnsiTheme="majorHAnsi" w:cs="Segoe UI"/>
          <w:b/>
          <w:bCs/>
          <w:color w:val="495057"/>
          <w:sz w:val="20"/>
          <w:szCs w:val="20"/>
        </w:rPr>
      </w:pPr>
      <w:r w:rsidRPr="00923ED7">
        <w:rPr>
          <w:rFonts w:asciiTheme="majorHAnsi" w:eastAsia="Times New Roman" w:hAnsiTheme="majorHAnsi" w:cs="Segoe UI"/>
          <w:b/>
          <w:bCs/>
          <w:color w:val="495057"/>
          <w:sz w:val="20"/>
          <w:szCs w:val="20"/>
        </w:rPr>
        <w:t>Wygenerowany w</w:t>
      </w:r>
      <w:r w:rsidR="00CB1DF6" w:rsidRPr="00923ED7">
        <w:rPr>
          <w:rFonts w:asciiTheme="majorHAnsi" w:eastAsia="Times New Roman" w:hAnsiTheme="majorHAnsi" w:cs="Segoe UI"/>
          <w:b/>
          <w:bCs/>
          <w:color w:val="495057"/>
          <w:sz w:val="20"/>
          <w:szCs w:val="20"/>
        </w:rPr>
        <w:t xml:space="preserve">niosek </w:t>
      </w:r>
      <w:r w:rsidRPr="00923ED7">
        <w:rPr>
          <w:rFonts w:asciiTheme="majorHAnsi" w:eastAsia="Times New Roman" w:hAnsiTheme="majorHAnsi" w:cs="Segoe UI"/>
          <w:b/>
          <w:bCs/>
          <w:color w:val="495057"/>
          <w:sz w:val="20"/>
          <w:szCs w:val="20"/>
        </w:rPr>
        <w:t xml:space="preserve">po zgłoszeniu w systemie </w:t>
      </w:r>
      <w:r w:rsidR="00CB1DF6" w:rsidRPr="00923ED7">
        <w:rPr>
          <w:rFonts w:asciiTheme="majorHAnsi" w:eastAsia="Times New Roman" w:hAnsiTheme="majorHAnsi" w:cs="Segoe UI"/>
          <w:b/>
          <w:bCs/>
          <w:color w:val="495057"/>
          <w:sz w:val="20"/>
          <w:szCs w:val="20"/>
        </w:rPr>
        <w:t>wraz z dokumentami należy dostarczyć w wersji papierowej do szkoły pierwszego wyboru.</w:t>
      </w:r>
      <w:r w:rsidRPr="00923ED7">
        <w:rPr>
          <w:rFonts w:asciiTheme="majorHAnsi" w:eastAsia="Times New Roman" w:hAnsiTheme="majorHAnsi" w:cs="Segoe UI"/>
          <w:b/>
          <w:bCs/>
          <w:color w:val="495057"/>
          <w:sz w:val="20"/>
          <w:szCs w:val="20"/>
        </w:rPr>
        <w:t xml:space="preserve"> Wniosek powinien być podpisany przez rodzica/prawnego opiekuna i ucznia.</w:t>
      </w:r>
    </w:p>
    <w:p w:rsidR="00317BA8" w:rsidRPr="006F1D98" w:rsidRDefault="00C466FF" w:rsidP="00317BA8">
      <w:pPr>
        <w:pStyle w:val="Akapitzlist"/>
        <w:numPr>
          <w:ilvl w:val="0"/>
          <w:numId w:val="1"/>
        </w:numPr>
        <w:shd w:val="clear" w:color="auto" w:fill="FFFFFF"/>
        <w:spacing w:before="60" w:after="60" w:line="240" w:lineRule="auto"/>
        <w:jc w:val="both"/>
        <w:rPr>
          <w:rFonts w:asciiTheme="majorHAnsi" w:eastAsia="Times New Roman" w:hAnsiTheme="majorHAnsi" w:cs="Segoe UI"/>
          <w:b/>
          <w:bCs/>
          <w:sz w:val="20"/>
          <w:szCs w:val="20"/>
        </w:rPr>
      </w:pPr>
      <w:r w:rsidRPr="00923ED7">
        <w:rPr>
          <w:rFonts w:asciiTheme="majorHAnsi" w:eastAsia="Times New Roman" w:hAnsiTheme="majorHAnsi" w:cs="Segoe UI"/>
          <w:b/>
          <w:bCs/>
          <w:color w:val="495057"/>
          <w:sz w:val="20"/>
          <w:szCs w:val="20"/>
        </w:rPr>
        <w:t>Harmonogram rekrutacji w roku szkolnym 2023/2024</w:t>
      </w:r>
      <w:r w:rsidR="00317BA8" w:rsidRPr="00923ED7">
        <w:rPr>
          <w:rFonts w:asciiTheme="majorHAnsi" w:eastAsia="Times New Roman" w:hAnsiTheme="majorHAnsi" w:cs="Segoe UI"/>
          <w:b/>
          <w:bCs/>
          <w:color w:val="495057"/>
          <w:sz w:val="20"/>
          <w:szCs w:val="20"/>
        </w:rPr>
        <w:t xml:space="preserve"> - </w:t>
      </w:r>
      <w:r w:rsidR="00317BA8" w:rsidRPr="006F1D98">
        <w:rPr>
          <w:rFonts w:asciiTheme="majorHAnsi" w:eastAsia="Times New Roman" w:hAnsiTheme="majorHAnsi" w:cs="Segoe UI"/>
          <w:sz w:val="20"/>
          <w:szCs w:val="20"/>
        </w:rPr>
        <w:t xml:space="preserve">TERMINY postępowania </w:t>
      </w:r>
      <w:r w:rsidR="006F1D98" w:rsidRPr="006F1D98">
        <w:rPr>
          <w:rFonts w:asciiTheme="majorHAnsi" w:eastAsia="Times New Roman" w:hAnsiTheme="majorHAnsi" w:cs="Segoe UI"/>
          <w:sz w:val="20"/>
          <w:szCs w:val="20"/>
        </w:rPr>
        <w:t xml:space="preserve">rekrutacyjnego </w:t>
      </w:r>
      <w:r w:rsidR="00317BA8" w:rsidRPr="006F1D98">
        <w:rPr>
          <w:rFonts w:asciiTheme="majorHAnsi" w:eastAsia="Times New Roman" w:hAnsiTheme="majorHAnsi" w:cs="Segoe UI"/>
          <w:sz w:val="20"/>
          <w:szCs w:val="20"/>
        </w:rPr>
        <w:t>i postępowania uzupełniającego, a także terminy składania dokumentów do klas pierwszych publicznych szkół ponadpodstawowych (proszę zapoznać się z załącznikiem nr 2 do Zarządzenia nr 8 – branżowe szkoły II stopnia, szkoły policealne</w:t>
      </w:r>
      <w:r w:rsidR="006F1D98" w:rsidRPr="006F1D98">
        <w:rPr>
          <w:rFonts w:asciiTheme="majorHAnsi" w:eastAsia="Times New Roman" w:hAnsiTheme="majorHAnsi" w:cs="Segoe UI"/>
          <w:sz w:val="20"/>
          <w:szCs w:val="20"/>
        </w:rPr>
        <w:t xml:space="preserve"> (link poniżej)</w:t>
      </w:r>
    </w:p>
    <w:p w:rsidR="00C466FF" w:rsidRPr="00923ED7" w:rsidRDefault="00C466FF" w:rsidP="00317BA8">
      <w:pPr>
        <w:pStyle w:val="Akapitzlist"/>
        <w:shd w:val="clear" w:color="auto" w:fill="FFFFFF"/>
        <w:spacing w:before="60" w:after="60" w:line="240" w:lineRule="auto"/>
        <w:jc w:val="both"/>
        <w:rPr>
          <w:rFonts w:asciiTheme="majorHAnsi" w:eastAsia="Times New Roman" w:hAnsiTheme="majorHAnsi" w:cs="Segoe UI"/>
          <w:b/>
          <w:bCs/>
          <w:color w:val="495057"/>
          <w:sz w:val="20"/>
          <w:szCs w:val="20"/>
        </w:rPr>
      </w:pPr>
    </w:p>
    <w:p w:rsidR="00CB1DF6" w:rsidRPr="006F1D98" w:rsidRDefault="00857B2E">
      <w:pPr>
        <w:rPr>
          <w:rFonts w:asciiTheme="majorHAnsi" w:hAnsiTheme="majorHAnsi"/>
          <w:color w:val="0070C0"/>
          <w:sz w:val="20"/>
          <w:szCs w:val="20"/>
        </w:rPr>
      </w:pPr>
      <w:hyperlink r:id="rId7" w:history="1">
        <w:r w:rsidRPr="006F1D98">
          <w:rPr>
            <w:rStyle w:val="Hipercze"/>
            <w:rFonts w:asciiTheme="majorHAnsi" w:hAnsiTheme="majorHAnsi"/>
            <w:color w:val="0070C0"/>
            <w:sz w:val="20"/>
            <w:szCs w:val="20"/>
          </w:rPr>
          <w:t>https://www.kuratorium.waw.pl/pl/rodzice-i-uczniowie/rekrutacja-do-szkol/17072,Terminy-przeprowadzania-postepowania-rekrutacyjnego-i-postepowania-uzupelniajace.html</w:t>
        </w:r>
      </w:hyperlink>
    </w:p>
    <w:p w:rsidR="00317BA8" w:rsidRPr="00923ED7" w:rsidRDefault="00317BA8">
      <w:pPr>
        <w:rPr>
          <w:rFonts w:asciiTheme="majorHAnsi" w:hAnsiTheme="majorHAnsi"/>
          <w:sz w:val="20"/>
          <w:szCs w:val="20"/>
        </w:rPr>
      </w:pPr>
      <w:r w:rsidRPr="00923ED7">
        <w:rPr>
          <w:rFonts w:asciiTheme="majorHAnsi" w:hAnsiTheme="majorHAnsi"/>
          <w:sz w:val="20"/>
          <w:szCs w:val="20"/>
        </w:rPr>
        <w:t>(proszę o zapoznanie się z załącznikiem nr 2 do Zarządzenia nr 8 – branżowe szkoły II stopnia, szkoły policealne)</w:t>
      </w:r>
    </w:p>
    <w:p w:rsidR="00394B0F" w:rsidRPr="00F22788" w:rsidRDefault="00394B0F" w:rsidP="00394B0F">
      <w:pPr>
        <w:shd w:val="clear" w:color="auto" w:fill="FFFFFF"/>
        <w:spacing w:before="60" w:after="60" w:line="240" w:lineRule="auto"/>
        <w:jc w:val="both"/>
        <w:rPr>
          <w:rFonts w:ascii="Segoe UI" w:eastAsia="Times New Roman" w:hAnsi="Segoe UI" w:cs="Segoe UI"/>
          <w:color w:val="495057"/>
          <w:sz w:val="18"/>
          <w:szCs w:val="18"/>
        </w:rPr>
      </w:pPr>
      <w:hyperlink r:id="rId8" w:tgtFrame="_blank" w:history="1">
        <w:r w:rsidRPr="006F1D98">
          <w:rPr>
            <w:rFonts w:ascii="Segoe UI" w:eastAsia="Times New Roman" w:hAnsi="Segoe UI" w:cs="Segoe UI"/>
            <w:bCs/>
            <w:sz w:val="18"/>
          </w:rPr>
          <w:t>Rozporządzenie Ministra Edukacji Narodowej z dnia 21 sierpnia 2019 r. w sprawie przeprowadzania postępowania rekrutacyjnego oraz postępowania uzupełniającego do publicznych przedszkoli, szkół, placówek i centrów </w:t>
        </w:r>
      </w:hyperlink>
      <w:r w:rsidRPr="006F1D98">
        <w:rPr>
          <w:rFonts w:ascii="Segoe UI" w:eastAsia="Times New Roman" w:hAnsi="Segoe UI" w:cs="Segoe UI"/>
          <w:bCs/>
          <w:sz w:val="18"/>
        </w:rPr>
        <w:t> </w:t>
      </w:r>
      <w:r w:rsidR="006F1D98">
        <w:rPr>
          <w:rFonts w:ascii="Segoe UI" w:eastAsia="Times New Roman" w:hAnsi="Segoe UI" w:cs="Segoe UI"/>
          <w:b/>
          <w:bCs/>
          <w:color w:val="495057"/>
          <w:sz w:val="18"/>
        </w:rPr>
        <w:t>( DZ.U z dn. 25 listopada poz. 2431)</w:t>
      </w:r>
    </w:p>
    <w:p w:rsidR="00394B0F" w:rsidRDefault="00394B0F">
      <w:pPr>
        <w:rPr>
          <w:rFonts w:asciiTheme="majorHAnsi" w:hAnsiTheme="majorHAnsi"/>
          <w:sz w:val="20"/>
          <w:szCs w:val="20"/>
        </w:rPr>
      </w:pPr>
    </w:p>
    <w:p w:rsidR="00857B2E" w:rsidRDefault="00394B0F">
      <w:pPr>
        <w:rPr>
          <w:rFonts w:asciiTheme="majorHAnsi" w:hAnsiTheme="majorHAnsi"/>
          <w:sz w:val="20"/>
          <w:szCs w:val="20"/>
        </w:rPr>
      </w:pPr>
      <w:hyperlink r:id="rId9" w:history="1">
        <w:r w:rsidRPr="000A57CE">
          <w:rPr>
            <w:rStyle w:val="Hipercze"/>
            <w:rFonts w:asciiTheme="majorHAnsi" w:hAnsiTheme="majorHAnsi"/>
            <w:sz w:val="20"/>
            <w:szCs w:val="20"/>
          </w:rPr>
          <w:t>https://isap.sejm.gov.pl/isap.nsf/download.xsp/WDU20220002431/O/D20222431.pdf</w:t>
        </w:r>
      </w:hyperlink>
    </w:p>
    <w:p w:rsidR="00394B0F" w:rsidRPr="00923ED7" w:rsidRDefault="00394B0F">
      <w:pPr>
        <w:rPr>
          <w:rFonts w:asciiTheme="majorHAnsi" w:hAnsiTheme="majorHAnsi"/>
          <w:sz w:val="20"/>
          <w:szCs w:val="20"/>
        </w:rPr>
      </w:pPr>
    </w:p>
    <w:p w:rsidR="00325BF2" w:rsidRPr="00923ED7" w:rsidRDefault="00CB1DF6" w:rsidP="00CB1DF6">
      <w:pPr>
        <w:tabs>
          <w:tab w:val="left" w:pos="8204"/>
        </w:tabs>
        <w:rPr>
          <w:rFonts w:asciiTheme="majorHAnsi" w:hAnsiTheme="majorHAnsi"/>
          <w:sz w:val="20"/>
          <w:szCs w:val="20"/>
        </w:rPr>
      </w:pPr>
      <w:r w:rsidRPr="00923ED7">
        <w:rPr>
          <w:rFonts w:asciiTheme="majorHAnsi" w:hAnsiTheme="majorHAnsi"/>
          <w:sz w:val="20"/>
          <w:szCs w:val="20"/>
        </w:rPr>
        <w:tab/>
      </w:r>
    </w:p>
    <w:p w:rsidR="00CB1DF6" w:rsidRPr="00923ED7" w:rsidRDefault="00CB1DF6" w:rsidP="00CB1DF6">
      <w:pPr>
        <w:tabs>
          <w:tab w:val="left" w:pos="8204"/>
        </w:tabs>
        <w:rPr>
          <w:rFonts w:asciiTheme="majorHAnsi" w:hAnsiTheme="majorHAnsi"/>
          <w:sz w:val="20"/>
          <w:szCs w:val="20"/>
        </w:rPr>
      </w:pPr>
    </w:p>
    <w:sectPr w:rsidR="00CB1DF6" w:rsidRPr="00923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7130E"/>
    <w:multiLevelType w:val="hybridMultilevel"/>
    <w:tmpl w:val="731C9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1DF6"/>
    <w:rsid w:val="00317BA8"/>
    <w:rsid w:val="00325BF2"/>
    <w:rsid w:val="00394B0F"/>
    <w:rsid w:val="006F1D98"/>
    <w:rsid w:val="00857B2E"/>
    <w:rsid w:val="00923ED7"/>
    <w:rsid w:val="00C466FF"/>
    <w:rsid w:val="00CB1DF6"/>
    <w:rsid w:val="00E6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8323"/>
  <w15:docId w15:val="{14B2AF53-D152-43F4-83D1-0783C4B5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66F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66F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57B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1900017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uratorium.waw.pl/pl/rodzice-i-uczniowie/rekrutacja-do-szkol/17072,Terminy-przeprowadzania-postepowania-rekrutacyjnego-i-postepowania-uzupelniaja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uratorium.waw.pl/pl/rodzice-i-uczniowie/rekrutacja-do-szkol/zasady-rekrutacji/17151,Przewodnik-dla-Rodzicow-rekrutacja-do-szkol-ponadpodstawowych-20232024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rtal.vulcan.net.pl/jst/radomprojekt/rejestr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ap.sejm.gov.pl/isap.nsf/download.xsp/WDU20220002431/O/D2022243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joannakalbarczyk@o2.pl</cp:lastModifiedBy>
  <cp:revision>6</cp:revision>
  <dcterms:created xsi:type="dcterms:W3CDTF">2023-05-05T07:29:00Z</dcterms:created>
  <dcterms:modified xsi:type="dcterms:W3CDTF">2023-05-22T20:27:00Z</dcterms:modified>
</cp:coreProperties>
</file>