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84" w:rsidRPr="00CA0C5E" w:rsidRDefault="00171384" w:rsidP="00171384">
      <w:pPr>
        <w:autoSpaceDE w:val="0"/>
        <w:autoSpaceDN w:val="0"/>
        <w:spacing w:before="120"/>
        <w:jc w:val="center"/>
        <w:rPr>
          <w:rFonts w:ascii="Georgia" w:hAnsi="Georgia" w:cs="Arial"/>
          <w:b/>
          <w:i/>
          <w:noProof w:val="0"/>
          <w:sz w:val="20"/>
          <w:szCs w:val="20"/>
          <w:lang w:eastAsia="cs-CZ"/>
        </w:rPr>
      </w:pPr>
      <w:bookmarkStart w:id="0" w:name="_GoBack"/>
      <w:bookmarkEnd w:id="0"/>
      <w:r w:rsidRPr="00CB7FFA">
        <w:rPr>
          <w:rFonts w:ascii="Georgia" w:hAnsi="Georgia" w:cs="Arial"/>
          <w:b/>
          <w:noProof w:val="0"/>
          <w:sz w:val="28"/>
          <w:szCs w:val="28"/>
          <w:lang w:eastAsia="cs-CZ"/>
        </w:rPr>
        <w:t>Zmluva o</w:t>
      </w:r>
      <w:r w:rsidR="001B1FCE">
        <w:rPr>
          <w:rFonts w:ascii="Georgia" w:hAnsi="Georgia" w:cs="Arial"/>
          <w:b/>
          <w:noProof w:val="0"/>
          <w:sz w:val="28"/>
          <w:szCs w:val="28"/>
          <w:lang w:eastAsia="cs-CZ"/>
        </w:rPr>
        <w:t> </w:t>
      </w:r>
      <w:r w:rsidRPr="00CB7FFA">
        <w:rPr>
          <w:rFonts w:ascii="Georgia" w:hAnsi="Georgia" w:cs="Arial"/>
          <w:b/>
          <w:noProof w:val="0"/>
          <w:sz w:val="28"/>
          <w:szCs w:val="28"/>
          <w:lang w:eastAsia="cs-CZ"/>
        </w:rPr>
        <w:t>dielo</w:t>
      </w:r>
      <w:r w:rsidR="001B1FCE">
        <w:rPr>
          <w:rFonts w:ascii="Georgia" w:hAnsi="Georgia" w:cs="Arial"/>
          <w:b/>
          <w:noProof w:val="0"/>
          <w:sz w:val="28"/>
          <w:szCs w:val="28"/>
          <w:lang w:eastAsia="cs-CZ"/>
        </w:rPr>
        <w:t xml:space="preserve"> </w:t>
      </w:r>
    </w:p>
    <w:p w:rsidR="001B1FCE" w:rsidRPr="00CB7FFA" w:rsidRDefault="001B1FCE" w:rsidP="001B1FCE">
      <w:pPr>
        <w:autoSpaceDE w:val="0"/>
        <w:autoSpaceDN w:val="0"/>
        <w:spacing w:before="120"/>
        <w:jc w:val="center"/>
        <w:rPr>
          <w:rFonts w:ascii="Georgia" w:hAnsi="Georgia" w:cs="Arial"/>
          <w:b/>
          <w:noProof w:val="0"/>
          <w:sz w:val="28"/>
          <w:szCs w:val="28"/>
          <w:lang w:eastAsia="cs-CZ"/>
        </w:rPr>
      </w:pPr>
      <w:r>
        <w:rPr>
          <w:rFonts w:ascii="Georgia" w:hAnsi="Georgia" w:cs="Arial"/>
          <w:b/>
          <w:noProof w:val="0"/>
          <w:sz w:val="28"/>
          <w:szCs w:val="28"/>
          <w:lang w:eastAsia="cs-CZ"/>
        </w:rPr>
        <w:t>č.</w:t>
      </w:r>
      <w:r w:rsidRPr="00CB7FFA">
        <w:rPr>
          <w:rFonts w:ascii="Georgia" w:hAnsi="Georgia" w:cs="Arial"/>
          <w:b/>
          <w:noProof w:val="0"/>
          <w:sz w:val="28"/>
          <w:szCs w:val="28"/>
          <w:lang w:eastAsia="cs-CZ"/>
        </w:rPr>
        <w:t xml:space="preserve"> </w:t>
      </w:r>
      <w:r>
        <w:rPr>
          <w:rFonts w:ascii="Georgia" w:hAnsi="Georgia" w:cs="Arial"/>
          <w:b/>
          <w:noProof w:val="0"/>
          <w:sz w:val="28"/>
          <w:szCs w:val="28"/>
          <w:lang w:eastAsia="cs-CZ"/>
        </w:rPr>
        <w:t>47/2021/SOŠ/S</w:t>
      </w:r>
    </w:p>
    <w:p w:rsidR="00171384" w:rsidRPr="000D6DB7" w:rsidRDefault="00171384" w:rsidP="00171384">
      <w:pPr>
        <w:autoSpaceDE w:val="0"/>
        <w:autoSpaceDN w:val="0"/>
        <w:spacing w:before="120"/>
        <w:jc w:val="center"/>
        <w:rPr>
          <w:rFonts w:ascii="Georgia" w:hAnsi="Georgia" w:cs="Arial"/>
          <w:b/>
          <w:bCs/>
          <w:noProof w:val="0"/>
          <w:color w:val="FF0000"/>
          <w:sz w:val="20"/>
          <w:szCs w:val="20"/>
          <w:lang w:eastAsia="cs-CZ"/>
        </w:rPr>
      </w:pPr>
    </w:p>
    <w:p w:rsidR="00171384" w:rsidRPr="000D6DB7" w:rsidRDefault="00171384" w:rsidP="00171384">
      <w:pPr>
        <w:autoSpaceDE w:val="0"/>
        <w:autoSpaceDN w:val="0"/>
        <w:spacing w:before="120"/>
        <w:jc w:val="center"/>
        <w:rPr>
          <w:rFonts w:ascii="Georgia" w:hAnsi="Georgia" w:cs="Arial"/>
          <w:b/>
          <w:noProof w:val="0"/>
          <w:sz w:val="20"/>
          <w:szCs w:val="20"/>
          <w:lang w:eastAsia="cs-CZ"/>
        </w:rPr>
      </w:pPr>
      <w:r w:rsidRPr="000D6DB7">
        <w:rPr>
          <w:rFonts w:ascii="Georgia" w:hAnsi="Georgia" w:cs="Arial"/>
          <w:b/>
          <w:noProof w:val="0"/>
          <w:sz w:val="20"/>
          <w:szCs w:val="20"/>
          <w:lang w:eastAsia="cs-CZ"/>
        </w:rPr>
        <w:t>Článok I.</w:t>
      </w:r>
    </w:p>
    <w:p w:rsidR="00171384" w:rsidRDefault="00171384" w:rsidP="00171384">
      <w:pPr>
        <w:autoSpaceDE w:val="0"/>
        <w:autoSpaceDN w:val="0"/>
        <w:spacing w:before="120"/>
        <w:jc w:val="center"/>
        <w:rPr>
          <w:rFonts w:ascii="Georgia" w:hAnsi="Georgia" w:cs="Arial"/>
          <w:b/>
          <w:noProof w:val="0"/>
          <w:sz w:val="20"/>
          <w:szCs w:val="20"/>
          <w:lang w:eastAsia="cs-CZ"/>
        </w:rPr>
      </w:pPr>
      <w:r w:rsidRPr="000D6DB7">
        <w:rPr>
          <w:rFonts w:ascii="Georgia" w:hAnsi="Georgia" w:cs="Arial"/>
          <w:b/>
          <w:noProof w:val="0"/>
          <w:sz w:val="20"/>
          <w:szCs w:val="20"/>
          <w:lang w:eastAsia="cs-CZ"/>
        </w:rPr>
        <w:t>Zmluvné strany</w:t>
      </w:r>
    </w:p>
    <w:p w:rsidR="009054D3" w:rsidRPr="009054D3" w:rsidRDefault="009054D3" w:rsidP="009054D3">
      <w:pPr>
        <w:autoSpaceDE w:val="0"/>
        <w:autoSpaceDN w:val="0"/>
        <w:spacing w:before="120"/>
        <w:rPr>
          <w:rFonts w:ascii="Georgia" w:hAnsi="Georgia" w:cs="Arial"/>
          <w:noProof w:val="0"/>
          <w:sz w:val="20"/>
          <w:szCs w:val="20"/>
          <w:lang w:eastAsia="cs-CZ"/>
        </w:rPr>
      </w:pPr>
      <w:r w:rsidRPr="009054D3">
        <w:rPr>
          <w:rFonts w:ascii="Georgia" w:hAnsi="Georgia" w:cs="Arial"/>
          <w:noProof w:val="0"/>
          <w:sz w:val="20"/>
          <w:szCs w:val="20"/>
          <w:lang w:eastAsia="cs-CZ"/>
        </w:rPr>
        <w:t>1.1 Objednávateľ</w:t>
      </w:r>
    </w:p>
    <w:p w:rsidR="009054D3" w:rsidRPr="009054D3" w:rsidRDefault="009054D3" w:rsidP="009054D3">
      <w:pPr>
        <w:autoSpaceDE w:val="0"/>
        <w:autoSpaceDN w:val="0"/>
        <w:rPr>
          <w:rFonts w:ascii="Georgia" w:hAnsi="Georgia" w:cs="Arial"/>
          <w:b/>
          <w:noProof w:val="0"/>
          <w:sz w:val="20"/>
          <w:szCs w:val="20"/>
          <w:lang w:eastAsia="cs-CZ"/>
        </w:rPr>
      </w:pPr>
      <w:r w:rsidRPr="009054D3">
        <w:rPr>
          <w:rFonts w:ascii="Georgia" w:hAnsi="Georgia" w:cs="Arial"/>
          <w:b/>
          <w:noProof w:val="0"/>
          <w:sz w:val="20"/>
          <w:szCs w:val="20"/>
          <w:lang w:eastAsia="cs-CZ"/>
        </w:rPr>
        <w:t xml:space="preserve">Obchodné meno: Stredná odborná škola T. </w:t>
      </w:r>
      <w:proofErr w:type="spellStart"/>
      <w:r w:rsidRPr="009054D3">
        <w:rPr>
          <w:rFonts w:ascii="Georgia" w:hAnsi="Georgia" w:cs="Arial"/>
          <w:b/>
          <w:noProof w:val="0"/>
          <w:sz w:val="20"/>
          <w:szCs w:val="20"/>
          <w:lang w:eastAsia="cs-CZ"/>
        </w:rPr>
        <w:t>Vansovej</w:t>
      </w:r>
      <w:proofErr w:type="spellEnd"/>
      <w:r w:rsidRPr="009054D3">
        <w:rPr>
          <w:rFonts w:ascii="Georgia" w:hAnsi="Georgia" w:cs="Arial"/>
          <w:b/>
          <w:noProof w:val="0"/>
          <w:sz w:val="20"/>
          <w:szCs w:val="20"/>
          <w:lang w:eastAsia="cs-CZ"/>
        </w:rPr>
        <w:t xml:space="preserve"> 32, Prievidza</w:t>
      </w:r>
      <w:r w:rsidRPr="009054D3">
        <w:rPr>
          <w:rFonts w:ascii="Georgia" w:hAnsi="Georgia" w:cs="Arial"/>
          <w:b/>
          <w:noProof w:val="0"/>
          <w:sz w:val="20"/>
          <w:szCs w:val="20"/>
          <w:lang w:eastAsia="cs-CZ"/>
        </w:rPr>
        <w:tab/>
      </w:r>
      <w:r w:rsidRPr="009054D3">
        <w:rPr>
          <w:rFonts w:ascii="Georgia" w:hAnsi="Georgia" w:cs="Arial"/>
          <w:b/>
          <w:noProof w:val="0"/>
          <w:sz w:val="20"/>
          <w:szCs w:val="20"/>
          <w:lang w:eastAsia="cs-CZ"/>
        </w:rPr>
        <w:tab/>
      </w:r>
    </w:p>
    <w:p w:rsidR="009054D3" w:rsidRPr="009054D3" w:rsidRDefault="009054D3" w:rsidP="009054D3">
      <w:pPr>
        <w:autoSpaceDE w:val="0"/>
        <w:autoSpaceDN w:val="0"/>
        <w:rPr>
          <w:rFonts w:ascii="Georgia" w:hAnsi="Georgia"/>
          <w:noProof w:val="0"/>
          <w:sz w:val="20"/>
          <w:szCs w:val="20"/>
        </w:rPr>
      </w:pPr>
      <w:r w:rsidRPr="009054D3">
        <w:rPr>
          <w:rFonts w:ascii="Georgia" w:hAnsi="Georgia" w:cs="Arial"/>
          <w:noProof w:val="0"/>
          <w:sz w:val="20"/>
          <w:szCs w:val="20"/>
          <w:lang w:eastAsia="cs-CZ"/>
        </w:rPr>
        <w:t>Sídlo:</w:t>
      </w:r>
      <w:r w:rsidRPr="009054D3">
        <w:rPr>
          <w:rFonts w:ascii="Georgia" w:hAnsi="Georgia" w:cs="Arial"/>
          <w:noProof w:val="0"/>
          <w:sz w:val="20"/>
          <w:szCs w:val="20"/>
          <w:lang w:eastAsia="cs-CZ"/>
        </w:rPr>
        <w:tab/>
        <w:t xml:space="preserve">T. </w:t>
      </w:r>
      <w:proofErr w:type="spellStart"/>
      <w:r w:rsidRPr="009054D3">
        <w:rPr>
          <w:rFonts w:ascii="Georgia" w:hAnsi="Georgia" w:cs="Arial"/>
          <w:noProof w:val="0"/>
          <w:sz w:val="20"/>
          <w:szCs w:val="20"/>
          <w:lang w:eastAsia="cs-CZ"/>
        </w:rPr>
        <w:t>Vansovej</w:t>
      </w:r>
      <w:proofErr w:type="spellEnd"/>
      <w:r w:rsidRPr="009054D3">
        <w:rPr>
          <w:rFonts w:ascii="Georgia" w:hAnsi="Georgia" w:cs="Arial"/>
          <w:noProof w:val="0"/>
          <w:sz w:val="20"/>
          <w:szCs w:val="20"/>
          <w:lang w:eastAsia="cs-CZ"/>
        </w:rPr>
        <w:t xml:space="preserve"> 32, 971 01 Prievidza</w:t>
      </w:r>
      <w:r w:rsidRPr="009054D3">
        <w:rPr>
          <w:rFonts w:ascii="Georgia" w:hAnsi="Georgia" w:cs="Arial"/>
          <w:noProof w:val="0"/>
          <w:sz w:val="20"/>
          <w:szCs w:val="20"/>
          <w:lang w:eastAsia="cs-CZ"/>
        </w:rPr>
        <w:tab/>
      </w:r>
      <w:r w:rsidRPr="009054D3">
        <w:rPr>
          <w:rFonts w:ascii="Georgia" w:hAnsi="Georgia" w:cs="Arial"/>
          <w:noProof w:val="0"/>
          <w:sz w:val="20"/>
          <w:szCs w:val="20"/>
          <w:lang w:eastAsia="cs-CZ"/>
        </w:rPr>
        <w:tab/>
        <w:t xml:space="preserve">            </w:t>
      </w:r>
    </w:p>
    <w:p w:rsidR="009054D3" w:rsidRPr="009054D3" w:rsidRDefault="009054D3" w:rsidP="009054D3">
      <w:pPr>
        <w:autoSpaceDE w:val="0"/>
        <w:autoSpaceDN w:val="0"/>
        <w:rPr>
          <w:rFonts w:ascii="Georgia" w:hAnsi="Georgia" w:cs="Arial"/>
          <w:noProof w:val="0"/>
          <w:sz w:val="20"/>
          <w:szCs w:val="20"/>
          <w:lang w:eastAsia="cs-CZ"/>
        </w:rPr>
      </w:pPr>
      <w:r w:rsidRPr="009054D3">
        <w:rPr>
          <w:rFonts w:ascii="Georgia" w:hAnsi="Georgia"/>
          <w:noProof w:val="0"/>
          <w:sz w:val="20"/>
          <w:szCs w:val="20"/>
        </w:rPr>
        <w:tab/>
      </w:r>
      <w:r w:rsidRPr="009054D3">
        <w:rPr>
          <w:rFonts w:ascii="Georgia" w:hAnsi="Georgia"/>
          <w:noProof w:val="0"/>
          <w:sz w:val="20"/>
          <w:szCs w:val="20"/>
        </w:rPr>
        <w:tab/>
      </w:r>
      <w:r w:rsidRPr="009054D3">
        <w:rPr>
          <w:rFonts w:ascii="Georgia" w:hAnsi="Georgia"/>
          <w:noProof w:val="0"/>
          <w:sz w:val="20"/>
          <w:szCs w:val="20"/>
        </w:rPr>
        <w:tab/>
      </w:r>
      <w:r w:rsidRPr="009054D3">
        <w:rPr>
          <w:rFonts w:ascii="Georgia" w:hAnsi="Georgia"/>
          <w:noProof w:val="0"/>
          <w:sz w:val="20"/>
          <w:szCs w:val="20"/>
        </w:rPr>
        <w:tab/>
      </w:r>
      <w:r w:rsidRPr="009054D3">
        <w:rPr>
          <w:rFonts w:ascii="Georgia" w:hAnsi="Georgia" w:cs="Arial"/>
          <w:noProof w:val="0"/>
          <w:sz w:val="20"/>
          <w:szCs w:val="20"/>
          <w:lang w:eastAsia="cs-CZ"/>
        </w:rPr>
        <w:tab/>
      </w:r>
    </w:p>
    <w:p w:rsidR="009054D3" w:rsidRPr="009054D3" w:rsidRDefault="009054D3" w:rsidP="009054D3">
      <w:pPr>
        <w:autoSpaceDE w:val="0"/>
        <w:autoSpaceDN w:val="0"/>
        <w:rPr>
          <w:rFonts w:ascii="Georgia" w:hAnsi="Georgia" w:cs="Arial"/>
          <w:noProof w:val="0"/>
          <w:sz w:val="20"/>
          <w:szCs w:val="20"/>
          <w:lang w:eastAsia="cs-CZ"/>
        </w:rPr>
      </w:pPr>
      <w:r w:rsidRPr="009054D3">
        <w:rPr>
          <w:rFonts w:ascii="Georgia" w:hAnsi="Georgia" w:cs="Arial"/>
          <w:noProof w:val="0"/>
          <w:sz w:val="20"/>
          <w:szCs w:val="20"/>
          <w:lang w:eastAsia="cs-CZ"/>
        </w:rPr>
        <w:t xml:space="preserve">Štatutárny zástupca: </w:t>
      </w:r>
      <w:r w:rsidRPr="009054D3">
        <w:rPr>
          <w:rFonts w:ascii="Georgia" w:hAnsi="Georgia" w:cs="Arial"/>
          <w:noProof w:val="0"/>
          <w:sz w:val="20"/>
          <w:szCs w:val="20"/>
          <w:lang w:eastAsia="cs-CZ"/>
        </w:rPr>
        <w:tab/>
        <w:t>Ing. Jana Poliaková, riaditeľka školy</w:t>
      </w:r>
      <w:r w:rsidRPr="009054D3">
        <w:rPr>
          <w:rFonts w:ascii="Georgia" w:hAnsi="Georgia" w:cs="Arial"/>
          <w:noProof w:val="0"/>
          <w:sz w:val="20"/>
          <w:szCs w:val="20"/>
          <w:lang w:eastAsia="cs-CZ"/>
        </w:rPr>
        <w:tab/>
      </w:r>
    </w:p>
    <w:p w:rsidR="009054D3" w:rsidRPr="009054D3" w:rsidRDefault="009054D3" w:rsidP="009054D3">
      <w:pPr>
        <w:autoSpaceDE w:val="0"/>
        <w:autoSpaceDN w:val="0"/>
        <w:ind w:left="2835" w:hanging="2835"/>
        <w:rPr>
          <w:rFonts w:ascii="Georgia" w:hAnsi="Georgia" w:cs="Arial"/>
          <w:noProof w:val="0"/>
          <w:sz w:val="20"/>
          <w:szCs w:val="20"/>
          <w:lang w:eastAsia="cs-CZ"/>
        </w:rPr>
      </w:pPr>
      <w:r w:rsidRPr="009054D3">
        <w:rPr>
          <w:rFonts w:ascii="Georgia" w:hAnsi="Georgia" w:cs="Arial"/>
          <w:noProof w:val="0"/>
          <w:sz w:val="20"/>
          <w:szCs w:val="20"/>
          <w:lang w:eastAsia="cs-CZ"/>
        </w:rPr>
        <w:t>Bankové spojenie: Štátna pokladnica</w:t>
      </w:r>
      <w:r w:rsidRPr="009054D3">
        <w:rPr>
          <w:rFonts w:ascii="Georgia" w:hAnsi="Georgia" w:cs="Arial"/>
          <w:noProof w:val="0"/>
          <w:sz w:val="20"/>
          <w:szCs w:val="20"/>
          <w:lang w:eastAsia="cs-CZ"/>
        </w:rPr>
        <w:tab/>
        <w:t xml:space="preserve"> </w:t>
      </w:r>
    </w:p>
    <w:p w:rsidR="009054D3" w:rsidRPr="009054D3" w:rsidRDefault="009054D3" w:rsidP="009054D3">
      <w:pPr>
        <w:rPr>
          <w:rFonts w:ascii="Georgia" w:hAnsi="Georgia" w:cs="Arial"/>
          <w:noProof w:val="0"/>
          <w:sz w:val="20"/>
          <w:szCs w:val="20"/>
        </w:rPr>
      </w:pPr>
      <w:r w:rsidRPr="009054D3">
        <w:rPr>
          <w:rFonts w:ascii="Georgia" w:hAnsi="Georgia" w:cs="Arial"/>
          <w:noProof w:val="0"/>
          <w:sz w:val="20"/>
          <w:szCs w:val="20"/>
        </w:rPr>
        <w:t>IBAN:</w:t>
      </w:r>
      <w:r w:rsidRPr="009054D3">
        <w:rPr>
          <w:rFonts w:ascii="Georgia" w:hAnsi="Georgia" w:cs="Arial"/>
          <w:noProof w:val="0"/>
          <w:sz w:val="20"/>
          <w:szCs w:val="20"/>
        </w:rPr>
        <w:tab/>
        <w:t>SK08 8180 0000 0070 0050 5457</w:t>
      </w:r>
      <w:r w:rsidRPr="009054D3">
        <w:rPr>
          <w:rFonts w:ascii="Georgia" w:hAnsi="Georgia" w:cs="Arial"/>
          <w:noProof w:val="0"/>
          <w:sz w:val="20"/>
          <w:szCs w:val="20"/>
        </w:rPr>
        <w:tab/>
      </w:r>
      <w:r w:rsidRPr="009054D3">
        <w:rPr>
          <w:rFonts w:ascii="Georgia" w:hAnsi="Georgia" w:cs="Arial"/>
          <w:noProof w:val="0"/>
          <w:sz w:val="20"/>
          <w:szCs w:val="20"/>
        </w:rPr>
        <w:tab/>
      </w:r>
      <w:r w:rsidRPr="009054D3">
        <w:rPr>
          <w:rFonts w:ascii="Georgia" w:hAnsi="Georgia" w:cs="Arial"/>
          <w:noProof w:val="0"/>
          <w:sz w:val="20"/>
          <w:szCs w:val="20"/>
        </w:rPr>
        <w:tab/>
        <w:t xml:space="preserve"> </w:t>
      </w:r>
    </w:p>
    <w:p w:rsidR="009054D3" w:rsidRPr="009054D3" w:rsidRDefault="009054D3" w:rsidP="009054D3">
      <w:pPr>
        <w:autoSpaceDE w:val="0"/>
        <w:autoSpaceDN w:val="0"/>
        <w:rPr>
          <w:rFonts w:ascii="Georgia" w:hAnsi="Georgia" w:cs="Arial"/>
          <w:bCs/>
          <w:noProof w:val="0"/>
          <w:sz w:val="20"/>
          <w:szCs w:val="20"/>
          <w:lang w:eastAsia="cs-CZ"/>
        </w:rPr>
      </w:pPr>
      <w:r w:rsidRPr="009054D3">
        <w:rPr>
          <w:rFonts w:ascii="Georgia" w:hAnsi="Georgia" w:cs="Arial"/>
          <w:noProof w:val="0"/>
          <w:sz w:val="20"/>
          <w:szCs w:val="20"/>
          <w:lang w:eastAsia="cs-CZ"/>
        </w:rPr>
        <w:t xml:space="preserve">IČO: </w:t>
      </w:r>
      <w:r w:rsidRPr="009054D3">
        <w:rPr>
          <w:rFonts w:ascii="Georgia" w:hAnsi="Georgia" w:cs="Arial"/>
          <w:noProof w:val="0"/>
          <w:sz w:val="20"/>
          <w:szCs w:val="20"/>
          <w:lang w:eastAsia="cs-CZ"/>
        </w:rPr>
        <w:tab/>
        <w:t>42026407</w:t>
      </w:r>
      <w:r w:rsidRPr="009054D3">
        <w:rPr>
          <w:rFonts w:ascii="Georgia" w:hAnsi="Georgia" w:cs="Arial"/>
          <w:noProof w:val="0"/>
          <w:sz w:val="20"/>
          <w:szCs w:val="20"/>
          <w:lang w:eastAsia="cs-CZ"/>
        </w:rPr>
        <w:tab/>
      </w:r>
      <w:r w:rsidRPr="009054D3">
        <w:rPr>
          <w:rFonts w:ascii="Georgia" w:hAnsi="Georgia" w:cs="Arial"/>
          <w:noProof w:val="0"/>
          <w:sz w:val="20"/>
          <w:szCs w:val="20"/>
          <w:lang w:eastAsia="cs-CZ"/>
        </w:rPr>
        <w:tab/>
        <w:t xml:space="preserve">             </w:t>
      </w:r>
    </w:p>
    <w:p w:rsidR="009054D3" w:rsidRPr="009054D3" w:rsidRDefault="009054D3" w:rsidP="009054D3">
      <w:pPr>
        <w:autoSpaceDE w:val="0"/>
        <w:autoSpaceDN w:val="0"/>
        <w:rPr>
          <w:rFonts w:ascii="Georgia" w:hAnsi="Georgia" w:cs="Arial"/>
          <w:noProof w:val="0"/>
          <w:sz w:val="20"/>
          <w:szCs w:val="20"/>
          <w:lang w:eastAsia="cs-CZ"/>
        </w:rPr>
      </w:pPr>
      <w:r w:rsidRPr="009054D3">
        <w:rPr>
          <w:rFonts w:ascii="Georgia" w:hAnsi="Georgia" w:cs="Arial"/>
          <w:noProof w:val="0"/>
          <w:sz w:val="20"/>
          <w:szCs w:val="20"/>
          <w:lang w:eastAsia="cs-CZ"/>
        </w:rPr>
        <w:t xml:space="preserve">DIČ: </w:t>
      </w:r>
      <w:r w:rsidRPr="009054D3">
        <w:rPr>
          <w:rFonts w:ascii="Georgia" w:hAnsi="Georgia" w:cs="Arial"/>
          <w:noProof w:val="0"/>
          <w:sz w:val="20"/>
          <w:szCs w:val="20"/>
          <w:lang w:eastAsia="cs-CZ"/>
        </w:rPr>
        <w:tab/>
        <w:t>2022666173</w:t>
      </w:r>
      <w:r w:rsidRPr="009054D3">
        <w:rPr>
          <w:rFonts w:ascii="Georgia" w:hAnsi="Georgia" w:cs="Arial"/>
          <w:noProof w:val="0"/>
          <w:sz w:val="20"/>
          <w:szCs w:val="20"/>
          <w:lang w:eastAsia="cs-CZ"/>
        </w:rPr>
        <w:tab/>
        <w:t xml:space="preserve">             </w:t>
      </w:r>
      <w:r w:rsidRPr="009054D3">
        <w:rPr>
          <w:rFonts w:ascii="Georgia" w:hAnsi="Georgia" w:cs="Arial"/>
          <w:noProof w:val="0"/>
          <w:sz w:val="20"/>
          <w:szCs w:val="20"/>
          <w:lang w:eastAsia="cs-CZ"/>
        </w:rPr>
        <w:tab/>
        <w:t xml:space="preserve"> </w:t>
      </w:r>
    </w:p>
    <w:p w:rsidR="009054D3" w:rsidRPr="009054D3" w:rsidRDefault="009054D3" w:rsidP="009054D3">
      <w:pPr>
        <w:autoSpaceDE w:val="0"/>
        <w:autoSpaceDN w:val="0"/>
        <w:rPr>
          <w:rFonts w:ascii="Georgia" w:hAnsi="Georgia" w:cs="Arial"/>
          <w:noProof w:val="0"/>
          <w:sz w:val="20"/>
          <w:szCs w:val="20"/>
          <w:lang w:eastAsia="cs-CZ"/>
        </w:rPr>
      </w:pPr>
      <w:r w:rsidRPr="009054D3">
        <w:rPr>
          <w:rFonts w:ascii="Georgia" w:hAnsi="Georgia" w:cs="Arial"/>
          <w:noProof w:val="0"/>
          <w:sz w:val="20"/>
          <w:szCs w:val="20"/>
          <w:lang w:eastAsia="cs-CZ"/>
        </w:rPr>
        <w:t xml:space="preserve">Osoba oprávnená konať vo veciach technických: Ing. Peter </w:t>
      </w:r>
      <w:proofErr w:type="spellStart"/>
      <w:r w:rsidRPr="009054D3">
        <w:rPr>
          <w:rFonts w:ascii="Georgia" w:hAnsi="Georgia" w:cs="Arial"/>
          <w:noProof w:val="0"/>
          <w:sz w:val="20"/>
          <w:szCs w:val="20"/>
          <w:lang w:eastAsia="cs-CZ"/>
        </w:rPr>
        <w:t>Košec</w:t>
      </w:r>
      <w:proofErr w:type="spellEnd"/>
    </w:p>
    <w:p w:rsidR="009054D3" w:rsidRPr="009054D3" w:rsidRDefault="009054D3" w:rsidP="009054D3">
      <w:pPr>
        <w:tabs>
          <w:tab w:val="left" w:pos="2410"/>
        </w:tabs>
        <w:autoSpaceDE w:val="0"/>
        <w:autoSpaceDN w:val="0"/>
        <w:rPr>
          <w:rFonts w:ascii="Georgia" w:hAnsi="Georgia" w:cs="Arial"/>
          <w:noProof w:val="0"/>
          <w:sz w:val="20"/>
          <w:szCs w:val="20"/>
          <w:lang w:eastAsia="cs-CZ"/>
        </w:rPr>
      </w:pPr>
      <w:r w:rsidRPr="009054D3">
        <w:rPr>
          <w:rFonts w:ascii="Georgia" w:hAnsi="Georgia" w:cs="Arial"/>
          <w:noProof w:val="0"/>
          <w:sz w:val="20"/>
          <w:szCs w:val="20"/>
          <w:lang w:eastAsia="cs-CZ"/>
        </w:rPr>
        <w:tab/>
        <w:t>vo veciach zmluvných: Mgr. Tomáš Baláž</w:t>
      </w:r>
    </w:p>
    <w:p w:rsidR="009054D3" w:rsidRPr="009054D3" w:rsidRDefault="009054D3" w:rsidP="009054D3">
      <w:pPr>
        <w:autoSpaceDE w:val="0"/>
        <w:autoSpaceDN w:val="0"/>
        <w:rPr>
          <w:rFonts w:ascii="Georgia" w:hAnsi="Georgia" w:cs="Arial"/>
          <w:noProof w:val="0"/>
          <w:sz w:val="20"/>
          <w:szCs w:val="20"/>
          <w:lang w:eastAsia="cs-CZ"/>
        </w:rPr>
      </w:pPr>
    </w:p>
    <w:p w:rsidR="009054D3" w:rsidRPr="009054D3" w:rsidRDefault="009054D3" w:rsidP="009054D3">
      <w:pPr>
        <w:tabs>
          <w:tab w:val="left" w:pos="-2700"/>
          <w:tab w:val="left" w:pos="2520"/>
        </w:tabs>
        <w:autoSpaceDE w:val="0"/>
        <w:autoSpaceDN w:val="0"/>
        <w:jc w:val="both"/>
        <w:rPr>
          <w:rFonts w:ascii="Georgia" w:hAnsi="Georgia" w:cs="Arial"/>
          <w:noProof w:val="0"/>
          <w:sz w:val="20"/>
          <w:szCs w:val="20"/>
          <w:lang w:eastAsia="cs-CZ"/>
        </w:rPr>
      </w:pPr>
      <w:r w:rsidRPr="009054D3">
        <w:rPr>
          <w:rFonts w:ascii="Georgia" w:hAnsi="Georgia" w:cs="Arial"/>
          <w:noProof w:val="0"/>
          <w:sz w:val="20"/>
          <w:szCs w:val="20"/>
          <w:lang w:eastAsia="cs-CZ"/>
        </w:rPr>
        <w:t>(ďalej len "objednávateľ")</w:t>
      </w:r>
    </w:p>
    <w:p w:rsidR="009054D3" w:rsidRPr="009054D3" w:rsidRDefault="009054D3" w:rsidP="009054D3">
      <w:pPr>
        <w:autoSpaceDE w:val="0"/>
        <w:autoSpaceDN w:val="0"/>
        <w:spacing w:before="120"/>
        <w:rPr>
          <w:rFonts w:ascii="Georgia" w:hAnsi="Georgia" w:cs="Arial"/>
          <w:noProof w:val="0"/>
          <w:sz w:val="20"/>
          <w:szCs w:val="20"/>
          <w:lang w:eastAsia="cs-CZ"/>
        </w:rPr>
      </w:pPr>
    </w:p>
    <w:p w:rsidR="009054D3" w:rsidRPr="009054D3" w:rsidRDefault="009054D3" w:rsidP="009054D3">
      <w:pPr>
        <w:autoSpaceDE w:val="0"/>
        <w:autoSpaceDN w:val="0"/>
        <w:spacing w:before="120"/>
        <w:rPr>
          <w:rFonts w:ascii="Georgia" w:hAnsi="Georgia" w:cs="Arial"/>
          <w:noProof w:val="0"/>
          <w:sz w:val="20"/>
          <w:szCs w:val="20"/>
          <w:lang w:eastAsia="cs-CZ"/>
        </w:rPr>
      </w:pPr>
      <w:r w:rsidRPr="009054D3">
        <w:rPr>
          <w:rFonts w:ascii="Georgia" w:hAnsi="Georgia" w:cs="Arial"/>
          <w:noProof w:val="0"/>
          <w:sz w:val="20"/>
          <w:szCs w:val="20"/>
          <w:lang w:eastAsia="cs-CZ"/>
        </w:rPr>
        <w:t>1.2 Zhotoviteľ:</w:t>
      </w:r>
    </w:p>
    <w:p w:rsidR="009054D3" w:rsidRPr="009054D3" w:rsidRDefault="009054D3" w:rsidP="009054D3">
      <w:pPr>
        <w:autoSpaceDE w:val="0"/>
        <w:autoSpaceDN w:val="0"/>
        <w:spacing w:before="120"/>
        <w:rPr>
          <w:rFonts w:ascii="Georgia" w:hAnsi="Georgia" w:cs="Arial"/>
          <w:b/>
          <w:noProof w:val="0"/>
          <w:sz w:val="20"/>
          <w:szCs w:val="20"/>
          <w:lang w:eastAsia="cs-CZ"/>
        </w:rPr>
      </w:pPr>
      <w:r w:rsidRPr="009054D3">
        <w:rPr>
          <w:rFonts w:ascii="Georgia" w:hAnsi="Georgia" w:cs="Arial"/>
          <w:b/>
          <w:noProof w:val="0"/>
          <w:sz w:val="20"/>
          <w:szCs w:val="20"/>
          <w:lang w:eastAsia="cs-CZ"/>
        </w:rPr>
        <w:t>Obchodné meno:</w:t>
      </w:r>
      <w:r>
        <w:rPr>
          <w:rFonts w:ascii="Georgia" w:hAnsi="Georgia" w:cs="Arial"/>
          <w:b/>
          <w:noProof w:val="0"/>
          <w:sz w:val="20"/>
          <w:szCs w:val="20"/>
          <w:lang w:eastAsia="cs-CZ"/>
        </w:rPr>
        <w:t xml:space="preserve"> KP – REKOS Martin Lipták</w:t>
      </w:r>
    </w:p>
    <w:p w:rsidR="009054D3" w:rsidRPr="009054D3" w:rsidRDefault="009054D3" w:rsidP="009054D3">
      <w:pPr>
        <w:autoSpaceDE w:val="0"/>
        <w:autoSpaceDN w:val="0"/>
        <w:rPr>
          <w:rFonts w:ascii="Georgia" w:hAnsi="Georgia" w:cs="Arial"/>
          <w:noProof w:val="0"/>
          <w:sz w:val="20"/>
          <w:szCs w:val="20"/>
          <w:lang w:eastAsia="cs-CZ"/>
        </w:rPr>
      </w:pPr>
      <w:r w:rsidRPr="009054D3">
        <w:rPr>
          <w:rFonts w:ascii="Georgia" w:hAnsi="Georgia" w:cs="Arial"/>
          <w:noProof w:val="0"/>
          <w:sz w:val="20"/>
          <w:szCs w:val="20"/>
          <w:lang w:eastAsia="cs-CZ"/>
        </w:rPr>
        <w:t>Sídlo:</w:t>
      </w:r>
      <w:r>
        <w:rPr>
          <w:rFonts w:ascii="Georgia" w:hAnsi="Georgia" w:cs="Arial"/>
          <w:noProof w:val="0"/>
          <w:sz w:val="20"/>
          <w:szCs w:val="20"/>
          <w:lang w:eastAsia="cs-CZ"/>
        </w:rPr>
        <w:tab/>
        <w:t>Hviezdoslavova 377</w:t>
      </w:r>
    </w:p>
    <w:p w:rsidR="009054D3" w:rsidRPr="009054D3" w:rsidRDefault="009054D3" w:rsidP="009054D3">
      <w:pPr>
        <w:autoSpaceDE w:val="0"/>
        <w:autoSpaceDN w:val="0"/>
        <w:rPr>
          <w:rFonts w:ascii="Georgia" w:hAnsi="Georgia" w:cs="Arial"/>
          <w:noProof w:val="0"/>
          <w:sz w:val="20"/>
          <w:szCs w:val="20"/>
          <w:lang w:eastAsia="cs-CZ"/>
        </w:rPr>
      </w:pPr>
      <w:r w:rsidRPr="009054D3">
        <w:rPr>
          <w:rFonts w:ascii="Georgia" w:hAnsi="Georgia" w:cs="Arial"/>
          <w:noProof w:val="0"/>
          <w:sz w:val="20"/>
          <w:szCs w:val="20"/>
          <w:lang w:eastAsia="cs-CZ"/>
        </w:rPr>
        <w:t>Adresa:</w:t>
      </w:r>
      <w:r>
        <w:rPr>
          <w:rFonts w:ascii="Georgia" w:hAnsi="Georgia" w:cs="Arial"/>
          <w:noProof w:val="0"/>
          <w:sz w:val="20"/>
          <w:szCs w:val="20"/>
          <w:lang w:eastAsia="cs-CZ"/>
        </w:rPr>
        <w:t xml:space="preserve"> Hviezdoslavova 377, </w:t>
      </w:r>
      <w:proofErr w:type="spellStart"/>
      <w:r>
        <w:rPr>
          <w:rFonts w:ascii="Georgia" w:hAnsi="Georgia" w:cs="Arial"/>
          <w:noProof w:val="0"/>
          <w:sz w:val="20"/>
          <w:szCs w:val="20"/>
          <w:lang w:eastAsia="cs-CZ"/>
        </w:rPr>
        <w:t>Nedožery-Brezany</w:t>
      </w:r>
      <w:proofErr w:type="spellEnd"/>
      <w:r>
        <w:rPr>
          <w:rFonts w:ascii="Georgia" w:hAnsi="Georgia" w:cs="Arial"/>
          <w:noProof w:val="0"/>
          <w:sz w:val="20"/>
          <w:szCs w:val="20"/>
          <w:lang w:eastAsia="cs-CZ"/>
        </w:rPr>
        <w:t xml:space="preserve"> 972 12</w:t>
      </w:r>
    </w:p>
    <w:p w:rsidR="009054D3" w:rsidRPr="009054D3" w:rsidRDefault="009054D3" w:rsidP="009054D3">
      <w:pPr>
        <w:autoSpaceDE w:val="0"/>
        <w:autoSpaceDN w:val="0"/>
        <w:ind w:left="2835" w:hanging="2835"/>
        <w:rPr>
          <w:rFonts w:ascii="Georgia" w:hAnsi="Georgia" w:cs="Arial"/>
          <w:noProof w:val="0"/>
          <w:sz w:val="20"/>
          <w:szCs w:val="20"/>
          <w:lang w:eastAsia="cs-CZ"/>
        </w:rPr>
      </w:pPr>
      <w:r w:rsidRPr="009054D3">
        <w:rPr>
          <w:rFonts w:ascii="Georgia" w:hAnsi="Georgia" w:cs="Arial"/>
          <w:noProof w:val="0"/>
          <w:sz w:val="20"/>
          <w:szCs w:val="20"/>
          <w:lang w:eastAsia="cs-CZ"/>
        </w:rPr>
        <w:t xml:space="preserve">Štatutárny zástupca: </w:t>
      </w:r>
      <w:r>
        <w:rPr>
          <w:rFonts w:ascii="Georgia" w:hAnsi="Georgia" w:cs="Arial"/>
          <w:noProof w:val="0"/>
          <w:sz w:val="20"/>
          <w:szCs w:val="20"/>
          <w:lang w:eastAsia="cs-CZ"/>
        </w:rPr>
        <w:t xml:space="preserve"> Martin Lipták</w:t>
      </w:r>
    </w:p>
    <w:p w:rsidR="009054D3" w:rsidRPr="009054D3" w:rsidRDefault="009054D3" w:rsidP="009054D3">
      <w:pPr>
        <w:autoSpaceDE w:val="0"/>
        <w:autoSpaceDN w:val="0"/>
        <w:ind w:left="2835" w:hanging="2835"/>
        <w:rPr>
          <w:rFonts w:ascii="Georgia" w:hAnsi="Georgia" w:cs="Arial"/>
          <w:noProof w:val="0"/>
          <w:sz w:val="20"/>
          <w:szCs w:val="20"/>
          <w:lang w:eastAsia="cs-CZ"/>
        </w:rPr>
      </w:pPr>
      <w:r w:rsidRPr="009054D3">
        <w:rPr>
          <w:rFonts w:ascii="Georgia" w:hAnsi="Georgia" w:cs="Arial"/>
          <w:noProof w:val="0"/>
          <w:sz w:val="20"/>
          <w:szCs w:val="20"/>
          <w:lang w:eastAsia="cs-CZ"/>
        </w:rPr>
        <w:t xml:space="preserve">Bankové spojenie:  </w:t>
      </w:r>
    </w:p>
    <w:p w:rsidR="009054D3" w:rsidRPr="009054D3" w:rsidRDefault="009054D3" w:rsidP="009054D3">
      <w:pPr>
        <w:autoSpaceDE w:val="0"/>
        <w:autoSpaceDN w:val="0"/>
        <w:ind w:left="345" w:hanging="345"/>
        <w:jc w:val="both"/>
        <w:rPr>
          <w:rFonts w:ascii="Georgia" w:hAnsi="Georgia" w:cs="Arial"/>
          <w:noProof w:val="0"/>
          <w:sz w:val="20"/>
          <w:szCs w:val="20"/>
          <w:lang w:eastAsia="cs-CZ"/>
        </w:rPr>
      </w:pPr>
      <w:r w:rsidRPr="009054D3">
        <w:rPr>
          <w:rFonts w:ascii="Georgia" w:hAnsi="Georgia" w:cs="Arial"/>
          <w:noProof w:val="0"/>
          <w:sz w:val="20"/>
          <w:szCs w:val="20"/>
          <w:lang w:eastAsia="cs-CZ"/>
        </w:rPr>
        <w:t>IBAN:</w:t>
      </w:r>
      <w:r>
        <w:rPr>
          <w:rFonts w:ascii="Georgia" w:hAnsi="Georgia" w:cs="Arial"/>
          <w:noProof w:val="0"/>
          <w:sz w:val="20"/>
          <w:szCs w:val="20"/>
          <w:lang w:eastAsia="cs-CZ"/>
        </w:rPr>
        <w:t xml:space="preserve"> </w:t>
      </w:r>
    </w:p>
    <w:p w:rsidR="009054D3" w:rsidRPr="009054D3" w:rsidRDefault="009054D3" w:rsidP="009054D3">
      <w:pPr>
        <w:autoSpaceDE w:val="0"/>
        <w:autoSpaceDN w:val="0"/>
        <w:ind w:left="345" w:hanging="345"/>
        <w:jc w:val="both"/>
        <w:rPr>
          <w:rFonts w:ascii="Georgia" w:hAnsi="Georgia" w:cs="Arial"/>
          <w:noProof w:val="0"/>
          <w:sz w:val="20"/>
          <w:szCs w:val="20"/>
          <w:lang w:eastAsia="cs-CZ"/>
        </w:rPr>
      </w:pPr>
      <w:r w:rsidRPr="009054D3">
        <w:rPr>
          <w:rFonts w:ascii="Georgia" w:hAnsi="Georgia" w:cs="Arial"/>
          <w:noProof w:val="0"/>
          <w:sz w:val="20"/>
          <w:szCs w:val="20"/>
          <w:lang w:eastAsia="cs-CZ"/>
        </w:rPr>
        <w:t xml:space="preserve">IČO : </w:t>
      </w:r>
      <w:r>
        <w:rPr>
          <w:rFonts w:ascii="Georgia" w:hAnsi="Georgia" w:cs="Arial"/>
          <w:noProof w:val="0"/>
          <w:sz w:val="20"/>
          <w:szCs w:val="20"/>
          <w:lang w:eastAsia="cs-CZ"/>
        </w:rPr>
        <w:t>51004488</w:t>
      </w:r>
    </w:p>
    <w:p w:rsidR="009054D3" w:rsidRPr="009054D3" w:rsidRDefault="009054D3" w:rsidP="009054D3">
      <w:pPr>
        <w:autoSpaceDE w:val="0"/>
        <w:autoSpaceDN w:val="0"/>
        <w:ind w:left="345" w:hanging="345"/>
        <w:jc w:val="both"/>
        <w:rPr>
          <w:rFonts w:ascii="Georgia" w:hAnsi="Georgia" w:cs="Arial"/>
          <w:noProof w:val="0"/>
          <w:sz w:val="20"/>
          <w:szCs w:val="20"/>
          <w:lang w:eastAsia="cs-CZ"/>
        </w:rPr>
      </w:pPr>
      <w:r w:rsidRPr="009054D3">
        <w:rPr>
          <w:rFonts w:ascii="Georgia" w:hAnsi="Georgia" w:cs="Arial"/>
          <w:noProof w:val="0"/>
          <w:sz w:val="20"/>
          <w:szCs w:val="20"/>
          <w:lang w:eastAsia="cs-CZ"/>
        </w:rPr>
        <w:t xml:space="preserve">DIČ </w:t>
      </w:r>
      <w:r>
        <w:rPr>
          <w:rFonts w:ascii="Georgia" w:hAnsi="Georgia" w:cs="Arial"/>
          <w:noProof w:val="0"/>
          <w:sz w:val="20"/>
          <w:szCs w:val="20"/>
          <w:lang w:eastAsia="cs-CZ"/>
        </w:rPr>
        <w:t>: 1029786098</w:t>
      </w:r>
    </w:p>
    <w:p w:rsidR="009054D3" w:rsidRPr="009054D3" w:rsidRDefault="009054D3" w:rsidP="009054D3">
      <w:pPr>
        <w:autoSpaceDE w:val="0"/>
        <w:autoSpaceDN w:val="0"/>
        <w:ind w:left="345" w:hanging="345"/>
        <w:jc w:val="both"/>
        <w:rPr>
          <w:rFonts w:ascii="Georgia" w:hAnsi="Georgia" w:cs="Arial"/>
          <w:noProof w:val="0"/>
          <w:sz w:val="20"/>
          <w:szCs w:val="20"/>
          <w:lang w:eastAsia="cs-CZ"/>
        </w:rPr>
      </w:pPr>
      <w:r w:rsidRPr="009054D3">
        <w:rPr>
          <w:rFonts w:ascii="Georgia" w:hAnsi="Georgia" w:cs="Arial"/>
          <w:noProof w:val="0"/>
          <w:sz w:val="20"/>
          <w:szCs w:val="20"/>
          <w:lang w:eastAsia="cs-CZ"/>
        </w:rPr>
        <w:t>IČ DPH</w:t>
      </w:r>
      <w:r>
        <w:rPr>
          <w:rFonts w:ascii="Georgia" w:hAnsi="Georgia" w:cs="Arial"/>
          <w:noProof w:val="0"/>
          <w:sz w:val="20"/>
          <w:szCs w:val="20"/>
          <w:lang w:eastAsia="cs-CZ"/>
        </w:rPr>
        <w:t xml:space="preserve">: </w:t>
      </w:r>
      <w:r w:rsidR="00F560E4">
        <w:rPr>
          <w:rFonts w:ascii="Georgia" w:hAnsi="Georgia" w:cs="Arial"/>
          <w:noProof w:val="0"/>
          <w:sz w:val="20"/>
          <w:szCs w:val="20"/>
          <w:lang w:eastAsia="cs-CZ"/>
        </w:rPr>
        <w:t>nie je platca DPH</w:t>
      </w:r>
    </w:p>
    <w:p w:rsidR="009054D3" w:rsidRPr="009054D3" w:rsidRDefault="009054D3" w:rsidP="009054D3">
      <w:pPr>
        <w:autoSpaceDE w:val="0"/>
        <w:autoSpaceDN w:val="0"/>
        <w:ind w:left="2835" w:hanging="2835"/>
        <w:rPr>
          <w:rFonts w:ascii="Georgia" w:hAnsi="Georgia" w:cs="Arial"/>
          <w:noProof w:val="0"/>
          <w:sz w:val="20"/>
          <w:szCs w:val="20"/>
          <w:lang w:eastAsia="cs-CZ"/>
        </w:rPr>
      </w:pPr>
      <w:r w:rsidRPr="009054D3">
        <w:rPr>
          <w:rFonts w:ascii="Georgia" w:hAnsi="Georgia" w:cs="Arial"/>
          <w:noProof w:val="0"/>
          <w:sz w:val="20"/>
          <w:szCs w:val="20"/>
          <w:lang w:eastAsia="cs-CZ"/>
        </w:rPr>
        <w:t xml:space="preserve">Reg. č. z Obchodného registra </w:t>
      </w:r>
    </w:p>
    <w:p w:rsidR="009054D3" w:rsidRPr="009054D3" w:rsidRDefault="009054D3" w:rsidP="009054D3">
      <w:pPr>
        <w:autoSpaceDE w:val="0"/>
        <w:autoSpaceDN w:val="0"/>
        <w:rPr>
          <w:rFonts w:ascii="Georgia" w:hAnsi="Georgia" w:cs="Arial"/>
          <w:noProof w:val="0"/>
          <w:sz w:val="20"/>
          <w:szCs w:val="20"/>
          <w:lang w:eastAsia="cs-CZ"/>
        </w:rPr>
      </w:pPr>
      <w:r w:rsidRPr="009054D3">
        <w:rPr>
          <w:rFonts w:ascii="Georgia" w:hAnsi="Georgia" w:cs="Arial"/>
          <w:noProof w:val="0"/>
          <w:sz w:val="20"/>
          <w:szCs w:val="20"/>
          <w:lang w:eastAsia="cs-CZ"/>
        </w:rPr>
        <w:t>Osoba oprávnená konať vo veciach technických:</w:t>
      </w:r>
      <w:r>
        <w:rPr>
          <w:rFonts w:ascii="Georgia" w:hAnsi="Georgia" w:cs="Arial"/>
          <w:noProof w:val="0"/>
          <w:sz w:val="20"/>
          <w:szCs w:val="20"/>
          <w:lang w:eastAsia="cs-CZ"/>
        </w:rPr>
        <w:t xml:space="preserve"> Martin Lipták</w:t>
      </w:r>
    </w:p>
    <w:p w:rsidR="009054D3" w:rsidRPr="009054D3" w:rsidRDefault="009054D3" w:rsidP="009054D3">
      <w:pPr>
        <w:tabs>
          <w:tab w:val="left" w:pos="2835"/>
        </w:tabs>
        <w:autoSpaceDE w:val="0"/>
        <w:autoSpaceDN w:val="0"/>
        <w:rPr>
          <w:rFonts w:ascii="Georgia" w:hAnsi="Georgia" w:cs="Arial"/>
          <w:noProof w:val="0"/>
          <w:sz w:val="20"/>
          <w:szCs w:val="20"/>
          <w:lang w:eastAsia="cs-CZ"/>
        </w:rPr>
      </w:pPr>
      <w:r w:rsidRPr="009054D3">
        <w:rPr>
          <w:rFonts w:ascii="Georgia" w:hAnsi="Georgia" w:cs="Arial"/>
          <w:noProof w:val="0"/>
          <w:sz w:val="20"/>
          <w:szCs w:val="20"/>
          <w:lang w:eastAsia="cs-CZ"/>
        </w:rPr>
        <w:t>Tel.: 0905 416 218</w:t>
      </w:r>
    </w:p>
    <w:p w:rsidR="009054D3" w:rsidRPr="009054D3" w:rsidRDefault="009054D3" w:rsidP="009054D3">
      <w:pPr>
        <w:autoSpaceDE w:val="0"/>
        <w:autoSpaceDN w:val="0"/>
        <w:ind w:left="2127" w:hanging="2127"/>
        <w:rPr>
          <w:rFonts w:ascii="Georgia" w:hAnsi="Georgia" w:cs="Arial"/>
          <w:bCs/>
          <w:noProof w:val="0"/>
          <w:sz w:val="20"/>
          <w:szCs w:val="20"/>
          <w:lang w:eastAsia="cs-CZ"/>
        </w:rPr>
      </w:pPr>
      <w:r w:rsidRPr="009054D3">
        <w:rPr>
          <w:rFonts w:ascii="Georgia" w:hAnsi="Georgia" w:cs="Arial"/>
          <w:noProof w:val="0"/>
          <w:sz w:val="20"/>
          <w:szCs w:val="20"/>
          <w:lang w:eastAsia="cs-CZ"/>
        </w:rPr>
        <w:t xml:space="preserve"> (ďalej len "zhotoviteľ")</w:t>
      </w:r>
    </w:p>
    <w:p w:rsidR="009054D3" w:rsidRPr="000D6DB7" w:rsidRDefault="009054D3" w:rsidP="00171384">
      <w:pPr>
        <w:autoSpaceDE w:val="0"/>
        <w:autoSpaceDN w:val="0"/>
        <w:spacing w:before="120"/>
        <w:jc w:val="center"/>
        <w:rPr>
          <w:rFonts w:ascii="Georgia" w:hAnsi="Georgia" w:cs="Arial"/>
          <w:b/>
          <w:noProof w:val="0"/>
          <w:sz w:val="20"/>
          <w:szCs w:val="20"/>
          <w:lang w:eastAsia="cs-CZ"/>
        </w:rPr>
      </w:pPr>
    </w:p>
    <w:p w:rsidR="00171384" w:rsidRPr="000D6DB7" w:rsidRDefault="00171384" w:rsidP="009054D3">
      <w:pPr>
        <w:autoSpaceDE w:val="0"/>
        <w:autoSpaceDN w:val="0"/>
        <w:spacing w:before="120"/>
        <w:rPr>
          <w:rFonts w:ascii="Georgia" w:hAnsi="Georgia" w:cs="Arial"/>
          <w:noProof w:val="0"/>
          <w:sz w:val="20"/>
          <w:szCs w:val="20"/>
          <w:u w:val="single"/>
          <w:lang w:eastAsia="cs-CZ"/>
        </w:rPr>
      </w:pPr>
    </w:p>
    <w:p w:rsidR="00171384" w:rsidRPr="000D6DB7" w:rsidRDefault="00171384" w:rsidP="00171384">
      <w:pPr>
        <w:autoSpaceDE w:val="0"/>
        <w:autoSpaceDN w:val="0"/>
        <w:ind w:left="2127" w:hanging="2127"/>
        <w:rPr>
          <w:rFonts w:ascii="Georgia" w:hAnsi="Georgia" w:cs="Arial"/>
          <w:bCs/>
          <w:noProof w:val="0"/>
          <w:sz w:val="20"/>
          <w:szCs w:val="20"/>
          <w:lang w:eastAsia="cs-CZ"/>
        </w:rPr>
      </w:pPr>
      <w:r w:rsidRPr="000D6DB7">
        <w:rPr>
          <w:rFonts w:ascii="Georgia" w:hAnsi="Georgia" w:cs="Arial"/>
          <w:noProof w:val="0"/>
          <w:sz w:val="20"/>
          <w:szCs w:val="20"/>
          <w:lang w:eastAsia="cs-CZ"/>
        </w:rPr>
        <w:t>(ďalej len "zhotoviteľ")</w:t>
      </w:r>
    </w:p>
    <w:p w:rsidR="00171384" w:rsidRPr="000D6DB7" w:rsidRDefault="00171384" w:rsidP="00171384">
      <w:pPr>
        <w:autoSpaceDE w:val="0"/>
        <w:autoSpaceDN w:val="0"/>
        <w:spacing w:before="120"/>
        <w:jc w:val="both"/>
        <w:rPr>
          <w:rFonts w:ascii="Georgia" w:hAnsi="Georgia" w:cs="Arial"/>
          <w:bCs/>
          <w:noProof w:val="0"/>
          <w:sz w:val="20"/>
          <w:szCs w:val="20"/>
          <w:lang w:eastAsia="cs-CZ"/>
        </w:rPr>
      </w:pPr>
      <w:r w:rsidRPr="000D6DB7">
        <w:rPr>
          <w:rFonts w:ascii="Georgia" w:hAnsi="Georgia" w:cs="Arial"/>
          <w:bCs/>
          <w:noProof w:val="0"/>
          <w:sz w:val="20"/>
          <w:szCs w:val="20"/>
          <w:lang w:eastAsia="cs-CZ"/>
        </w:rPr>
        <w:t>uzatvárajú podľa § 536 a </w:t>
      </w:r>
      <w:proofErr w:type="spellStart"/>
      <w:r w:rsidRPr="000D6DB7">
        <w:rPr>
          <w:rFonts w:ascii="Georgia" w:hAnsi="Georgia" w:cs="Arial"/>
          <w:bCs/>
          <w:noProof w:val="0"/>
          <w:sz w:val="20"/>
          <w:szCs w:val="20"/>
          <w:lang w:eastAsia="cs-CZ"/>
        </w:rPr>
        <w:t>nasl</w:t>
      </w:r>
      <w:proofErr w:type="spellEnd"/>
      <w:r w:rsidRPr="000D6DB7">
        <w:rPr>
          <w:rFonts w:ascii="Georgia" w:hAnsi="Georgia" w:cs="Arial"/>
          <w:bCs/>
          <w:noProof w:val="0"/>
          <w:sz w:val="20"/>
          <w:szCs w:val="20"/>
          <w:lang w:eastAsia="cs-CZ"/>
        </w:rPr>
        <w:t xml:space="preserve">. Obchodného zákonníka na základe výsledkov verejného obstarávania vyhláseného objednávateľom podľa zákona 343/2015 </w:t>
      </w:r>
      <w:proofErr w:type="spellStart"/>
      <w:r w:rsidRPr="000D6DB7">
        <w:rPr>
          <w:rFonts w:ascii="Georgia" w:hAnsi="Georgia" w:cs="Arial"/>
          <w:bCs/>
          <w:noProof w:val="0"/>
          <w:sz w:val="20"/>
          <w:szCs w:val="20"/>
          <w:lang w:eastAsia="cs-CZ"/>
        </w:rPr>
        <w:t>Z.z</w:t>
      </w:r>
      <w:proofErr w:type="spellEnd"/>
      <w:r w:rsidRPr="000D6DB7">
        <w:rPr>
          <w:rFonts w:ascii="Georgia" w:hAnsi="Georgia" w:cs="Arial"/>
          <w:bCs/>
          <w:noProof w:val="0"/>
          <w:sz w:val="20"/>
          <w:szCs w:val="20"/>
          <w:lang w:eastAsia="cs-CZ"/>
        </w:rPr>
        <w:t xml:space="preserve">. o verejnom obstarávaní a o zmene a doplnení niektorých zákonov v platnom znení  túto Zmluvu o dielo ( ďalej len  „Zmluva“ ) za nasledovných podmienok. </w:t>
      </w: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p>
    <w:p w:rsidR="00171384" w:rsidRPr="00CA0C5E"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Článok II</w:t>
      </w:r>
      <w:r>
        <w:rPr>
          <w:rFonts w:ascii="Georgia" w:hAnsi="Georgia" w:cs="Arial"/>
          <w:b/>
          <w:bCs/>
          <w:noProof w:val="0"/>
          <w:sz w:val="20"/>
          <w:szCs w:val="20"/>
          <w:lang w:eastAsia="cs-CZ"/>
        </w:rPr>
        <w:t>.</w:t>
      </w: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Predmet zmluvy</w:t>
      </w:r>
    </w:p>
    <w:p w:rsidR="00171384" w:rsidRPr="00CA0C5E" w:rsidRDefault="00171384" w:rsidP="00171384">
      <w:pPr>
        <w:spacing w:before="120"/>
        <w:ind w:left="567" w:hanging="567"/>
        <w:jc w:val="both"/>
        <w:rPr>
          <w:rFonts w:ascii="Georgia" w:hAnsi="Georgia" w:cs="Arial"/>
          <w:noProof w:val="0"/>
          <w:sz w:val="20"/>
          <w:szCs w:val="20"/>
          <w:lang w:eastAsia="cs-CZ"/>
        </w:rPr>
      </w:pPr>
      <w:r w:rsidRPr="000D6DB7">
        <w:rPr>
          <w:rFonts w:ascii="Georgia" w:hAnsi="Georgia" w:cs="Arial"/>
          <w:noProof w:val="0"/>
          <w:sz w:val="20"/>
          <w:szCs w:val="20"/>
          <w:lang w:eastAsia="cs-CZ"/>
        </w:rPr>
        <w:t>2.1</w:t>
      </w:r>
      <w:r w:rsidRPr="000D6DB7">
        <w:rPr>
          <w:rFonts w:ascii="Georgia" w:hAnsi="Georgia" w:cs="Arial"/>
          <w:noProof w:val="0"/>
          <w:sz w:val="20"/>
          <w:szCs w:val="20"/>
          <w:lang w:eastAsia="cs-CZ"/>
        </w:rPr>
        <w:tab/>
        <w:t xml:space="preserve">Predmetom tejto zmluvy je záväzok zhotoviteľa zhotoviť pre objednávateľa </w:t>
      </w:r>
      <w:r w:rsidRPr="005D6638">
        <w:rPr>
          <w:rFonts w:ascii="Georgia" w:hAnsi="Georgia" w:cs="Arial"/>
          <w:noProof w:val="0"/>
          <w:sz w:val="20"/>
          <w:szCs w:val="20"/>
          <w:lang w:eastAsia="cs-CZ"/>
        </w:rPr>
        <w:t xml:space="preserve">dielo </w:t>
      </w:r>
      <w:r w:rsidR="00F73515">
        <w:rPr>
          <w:rFonts w:ascii="Georgia" w:hAnsi="Georgia" w:cs="Arial"/>
          <w:b/>
          <w:i/>
          <w:noProof w:val="0"/>
          <w:sz w:val="20"/>
          <w:szCs w:val="20"/>
          <w:lang w:eastAsia="cs-CZ"/>
        </w:rPr>
        <w:t xml:space="preserve">,, Oprava vodovodnej prípojky, </w:t>
      </w:r>
      <w:proofErr w:type="spellStart"/>
      <w:r w:rsidR="00F73515">
        <w:rPr>
          <w:rFonts w:ascii="Georgia" w:hAnsi="Georgia" w:cs="Arial"/>
          <w:b/>
          <w:i/>
          <w:noProof w:val="0"/>
          <w:sz w:val="20"/>
          <w:szCs w:val="20"/>
          <w:lang w:eastAsia="cs-CZ"/>
        </w:rPr>
        <w:t>Vansová</w:t>
      </w:r>
      <w:proofErr w:type="spellEnd"/>
      <w:r w:rsidR="00F73515">
        <w:rPr>
          <w:rFonts w:ascii="Georgia" w:hAnsi="Georgia" w:cs="Arial"/>
          <w:b/>
          <w:i/>
          <w:noProof w:val="0"/>
          <w:sz w:val="20"/>
          <w:szCs w:val="20"/>
          <w:lang w:eastAsia="cs-CZ"/>
        </w:rPr>
        <w:t xml:space="preserve"> </w:t>
      </w:r>
      <w:r w:rsidR="00BA5D44">
        <w:rPr>
          <w:rFonts w:ascii="Georgia" w:hAnsi="Georgia" w:cs="Arial"/>
          <w:b/>
          <w:i/>
          <w:noProof w:val="0"/>
          <w:sz w:val="20"/>
          <w:szCs w:val="20"/>
          <w:lang w:eastAsia="cs-CZ"/>
        </w:rPr>
        <w:t>32</w:t>
      </w:r>
      <w:r w:rsidR="008A2FCC">
        <w:rPr>
          <w:rFonts w:ascii="Georgia" w:hAnsi="Georgia" w:cs="Arial"/>
          <w:b/>
          <w:i/>
          <w:noProof w:val="0"/>
          <w:sz w:val="20"/>
          <w:szCs w:val="20"/>
          <w:lang w:eastAsia="cs-CZ"/>
        </w:rPr>
        <w:t>“</w:t>
      </w:r>
      <w:r w:rsidRPr="00A652D2">
        <w:rPr>
          <w:rFonts w:ascii="Georgia" w:hAnsi="Georgia"/>
          <w:b/>
          <w:i/>
          <w:noProof w:val="0"/>
          <w:sz w:val="20"/>
          <w:szCs w:val="20"/>
        </w:rPr>
        <w:t xml:space="preserve"> </w:t>
      </w:r>
      <w:r w:rsidRPr="005D6638">
        <w:rPr>
          <w:rFonts w:ascii="Georgia" w:hAnsi="Georgia"/>
          <w:b/>
          <w:noProof w:val="0"/>
          <w:sz w:val="20"/>
          <w:szCs w:val="20"/>
        </w:rPr>
        <w:t>(ďalej len „dielo</w:t>
      </w:r>
      <w:r w:rsidRPr="00CA0C5E">
        <w:rPr>
          <w:rFonts w:ascii="Georgia" w:hAnsi="Georgia"/>
          <w:noProof w:val="0"/>
          <w:sz w:val="20"/>
          <w:szCs w:val="20"/>
        </w:rPr>
        <w:t>“) v rozsahu a spôsobom dohodnutom v tejto Zmluve.</w:t>
      </w:r>
      <w:r w:rsidRPr="00CA0C5E">
        <w:rPr>
          <w:rFonts w:ascii="Georgia" w:hAnsi="Georgia"/>
          <w:b/>
          <w:noProof w:val="0"/>
          <w:sz w:val="20"/>
          <w:szCs w:val="20"/>
        </w:rPr>
        <w:t xml:space="preserve"> </w:t>
      </w:r>
      <w:r w:rsidRPr="00CA0C5E">
        <w:rPr>
          <w:rFonts w:ascii="Georgia" w:hAnsi="Georgia"/>
          <w:noProof w:val="0"/>
          <w:sz w:val="20"/>
          <w:szCs w:val="20"/>
        </w:rPr>
        <w:t xml:space="preserve"> </w:t>
      </w:r>
      <w:r w:rsidRPr="00CA0C5E">
        <w:rPr>
          <w:rFonts w:ascii="Georgia" w:hAnsi="Georgia" w:cs="Arial"/>
          <w:b/>
          <w:noProof w:val="0"/>
          <w:sz w:val="20"/>
          <w:szCs w:val="20"/>
          <w:lang w:eastAsia="cs-CZ"/>
        </w:rPr>
        <w:t xml:space="preserve"> </w:t>
      </w:r>
    </w:p>
    <w:p w:rsidR="00171384" w:rsidRPr="000D6DB7" w:rsidRDefault="00171384" w:rsidP="00171384">
      <w:pPr>
        <w:spacing w:before="120"/>
        <w:ind w:left="567" w:hanging="567"/>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2.2  </w:t>
      </w:r>
      <w:r w:rsidRPr="000D6DB7">
        <w:rPr>
          <w:rFonts w:ascii="Georgia" w:hAnsi="Georgia" w:cs="Arial"/>
          <w:noProof w:val="0"/>
          <w:sz w:val="20"/>
          <w:szCs w:val="20"/>
          <w:lang w:eastAsia="cs-CZ"/>
        </w:rPr>
        <w:tab/>
        <w:t xml:space="preserve">Zhotoviteľ sa zaväzuje zhotoviť dielo podľa  </w:t>
      </w:r>
      <w:proofErr w:type="spellStart"/>
      <w:r w:rsidRPr="000D6DB7">
        <w:rPr>
          <w:rFonts w:ascii="Georgia" w:hAnsi="Georgia" w:cs="Arial"/>
          <w:noProof w:val="0"/>
          <w:sz w:val="20"/>
          <w:szCs w:val="20"/>
        </w:rPr>
        <w:t>položkovitého</w:t>
      </w:r>
      <w:proofErr w:type="spellEnd"/>
      <w:r w:rsidRPr="000D6DB7">
        <w:rPr>
          <w:rFonts w:ascii="Georgia" w:hAnsi="Georgia" w:cs="Arial"/>
          <w:noProof w:val="0"/>
          <w:sz w:val="20"/>
          <w:szCs w:val="20"/>
        </w:rPr>
        <w:t xml:space="preserve"> rozpočtu predloženého zhotoviteľom v procese verejného obstarávania </w:t>
      </w:r>
      <w:r w:rsidRPr="000D6DB7">
        <w:rPr>
          <w:rFonts w:ascii="Georgia" w:hAnsi="Georgia" w:cs="Arial"/>
          <w:noProof w:val="0"/>
          <w:sz w:val="20"/>
          <w:szCs w:val="20"/>
          <w:lang w:eastAsia="cs-CZ"/>
        </w:rPr>
        <w:t>za podmienok dohodnutých v tejto Zmluve, a zhotovené dielo riadne a včas odovzdať objednávateľovi v zodpovedajú</w:t>
      </w:r>
      <w:r w:rsidR="004C1894">
        <w:rPr>
          <w:rFonts w:ascii="Georgia" w:hAnsi="Georgia" w:cs="Arial"/>
          <w:noProof w:val="0"/>
          <w:sz w:val="20"/>
          <w:szCs w:val="20"/>
          <w:lang w:eastAsia="cs-CZ"/>
        </w:rPr>
        <w:t>cej kvalite a v ponúknutej cene, v zmys</w:t>
      </w:r>
      <w:r w:rsidR="00277359">
        <w:rPr>
          <w:rFonts w:ascii="Georgia" w:hAnsi="Georgia" w:cs="Arial"/>
          <w:noProof w:val="0"/>
          <w:sz w:val="20"/>
          <w:szCs w:val="20"/>
          <w:lang w:eastAsia="cs-CZ"/>
        </w:rPr>
        <w:t>l</w:t>
      </w:r>
      <w:r w:rsidR="004C1894">
        <w:rPr>
          <w:rFonts w:ascii="Georgia" w:hAnsi="Georgia" w:cs="Arial"/>
          <w:noProof w:val="0"/>
          <w:sz w:val="20"/>
          <w:szCs w:val="20"/>
          <w:lang w:eastAsia="cs-CZ"/>
        </w:rPr>
        <w:t>e projektovej dokumentácie.</w:t>
      </w:r>
      <w:r w:rsidRPr="000D6DB7">
        <w:rPr>
          <w:rFonts w:ascii="Georgia" w:hAnsi="Georgia" w:cs="Arial"/>
          <w:noProof w:val="0"/>
          <w:sz w:val="20"/>
          <w:szCs w:val="20"/>
          <w:lang w:eastAsia="cs-CZ"/>
        </w:rPr>
        <w:t xml:space="preserve"> </w:t>
      </w:r>
    </w:p>
    <w:p w:rsidR="00171384" w:rsidRDefault="00171384" w:rsidP="00171384">
      <w:pPr>
        <w:spacing w:before="120"/>
        <w:ind w:left="567" w:hanging="567"/>
        <w:jc w:val="both"/>
        <w:rPr>
          <w:rFonts w:ascii="Georgia" w:hAnsi="Georgia"/>
          <w:sz w:val="20"/>
          <w:szCs w:val="20"/>
        </w:rPr>
      </w:pPr>
      <w:r w:rsidRPr="000D6DB7">
        <w:rPr>
          <w:rFonts w:ascii="Georgia" w:hAnsi="Georgia" w:cs="Arial"/>
          <w:noProof w:val="0"/>
          <w:sz w:val="20"/>
          <w:szCs w:val="20"/>
          <w:lang w:eastAsia="cs-CZ"/>
        </w:rPr>
        <w:lastRenderedPageBreak/>
        <w:t>2.3</w:t>
      </w:r>
      <w:r w:rsidRPr="000D6DB7">
        <w:rPr>
          <w:rFonts w:ascii="Georgia" w:hAnsi="Georgia" w:cs="Arial"/>
          <w:noProof w:val="0"/>
          <w:sz w:val="20"/>
          <w:szCs w:val="20"/>
          <w:lang w:eastAsia="cs-CZ"/>
        </w:rPr>
        <w:tab/>
        <w:t>Zhotoviteľ sa zaväzuje zhotoviť dielo vo vlastnom mene a na vlastnú zodpovednosť.</w:t>
      </w:r>
      <w:r w:rsidRPr="000D6DB7">
        <w:rPr>
          <w:rFonts w:ascii="Georgia" w:hAnsi="Georgia"/>
          <w:sz w:val="20"/>
          <w:szCs w:val="20"/>
        </w:rPr>
        <w:t xml:space="preserve"> V prípade ak zhotoviteľ využíva kapacity tretích osôb, zodpovedajú tieto tretie osoby spolu so zhotoviteľom za plnen</w:t>
      </w:r>
      <w:r w:rsidR="00B3244D">
        <w:rPr>
          <w:rFonts w:ascii="Georgia" w:hAnsi="Georgia"/>
          <w:sz w:val="20"/>
          <w:szCs w:val="20"/>
        </w:rPr>
        <w:t>ie diela spoločne a nerozdielne.</w:t>
      </w:r>
    </w:p>
    <w:p w:rsidR="00B3244D" w:rsidRPr="00006C36" w:rsidRDefault="00B3244D" w:rsidP="00171384">
      <w:pPr>
        <w:spacing w:before="120"/>
        <w:ind w:left="567" w:hanging="567"/>
        <w:jc w:val="both"/>
        <w:rPr>
          <w:rFonts w:ascii="Georgia" w:hAnsi="Georgia"/>
          <w:sz w:val="20"/>
          <w:szCs w:val="20"/>
        </w:rPr>
      </w:pPr>
    </w:p>
    <w:p w:rsidR="00B90906" w:rsidRDefault="00B90906" w:rsidP="00171384">
      <w:pPr>
        <w:autoSpaceDE w:val="0"/>
        <w:autoSpaceDN w:val="0"/>
        <w:spacing w:before="120"/>
        <w:jc w:val="center"/>
        <w:rPr>
          <w:rFonts w:ascii="Georgia" w:hAnsi="Georgia" w:cs="Arial"/>
          <w:b/>
          <w:bCs/>
          <w:noProof w:val="0"/>
          <w:sz w:val="20"/>
          <w:szCs w:val="20"/>
          <w:lang w:eastAsia="cs-CZ"/>
        </w:rPr>
      </w:pPr>
    </w:p>
    <w:p w:rsidR="008E4143" w:rsidRDefault="008E4143" w:rsidP="00171384">
      <w:pPr>
        <w:autoSpaceDE w:val="0"/>
        <w:autoSpaceDN w:val="0"/>
        <w:spacing w:before="120"/>
        <w:jc w:val="center"/>
        <w:rPr>
          <w:rFonts w:ascii="Georgia" w:hAnsi="Georgia" w:cs="Arial"/>
          <w:b/>
          <w:bCs/>
          <w:noProof w:val="0"/>
          <w:sz w:val="20"/>
          <w:szCs w:val="20"/>
          <w:lang w:eastAsia="cs-CZ"/>
        </w:rPr>
      </w:pP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Článok III.</w:t>
      </w:r>
    </w:p>
    <w:p w:rsidR="00171384" w:rsidRPr="000D6DB7" w:rsidRDefault="00171384" w:rsidP="00171384">
      <w:pPr>
        <w:autoSpaceDE w:val="0"/>
        <w:autoSpaceDN w:val="0"/>
        <w:spacing w:before="120" w:line="360" w:lineRule="auto"/>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Miesto plnenia</w:t>
      </w:r>
    </w:p>
    <w:p w:rsidR="00B3244D" w:rsidRPr="000D6DB7" w:rsidRDefault="00171384" w:rsidP="00B3244D">
      <w:pPr>
        <w:autoSpaceDE w:val="0"/>
        <w:autoSpaceDN w:val="0"/>
        <w:ind w:left="705" w:hanging="705"/>
        <w:rPr>
          <w:rFonts w:ascii="Georgia" w:hAnsi="Georgia"/>
          <w:noProof w:val="0"/>
          <w:sz w:val="20"/>
          <w:szCs w:val="20"/>
          <w:lang w:eastAsia="cs-CZ"/>
        </w:rPr>
      </w:pPr>
      <w:r w:rsidRPr="000D6DB7">
        <w:rPr>
          <w:rFonts w:ascii="Georgia" w:hAnsi="Georgia" w:cs="Arial"/>
          <w:noProof w:val="0"/>
          <w:sz w:val="20"/>
          <w:szCs w:val="20"/>
          <w:lang w:eastAsia="cs-CZ"/>
        </w:rPr>
        <w:t>3.1</w:t>
      </w:r>
      <w:r w:rsidRPr="000D6DB7">
        <w:rPr>
          <w:rFonts w:ascii="Georgia" w:hAnsi="Georgia" w:cs="Arial"/>
          <w:noProof w:val="0"/>
          <w:sz w:val="20"/>
          <w:szCs w:val="20"/>
          <w:lang w:eastAsia="cs-CZ"/>
        </w:rPr>
        <w:tab/>
      </w:r>
      <w:r w:rsidRPr="00314592">
        <w:rPr>
          <w:rFonts w:ascii="Georgia" w:hAnsi="Georgia" w:cs="Arial"/>
          <w:noProof w:val="0"/>
          <w:sz w:val="20"/>
          <w:szCs w:val="20"/>
          <w:lang w:eastAsia="cs-CZ"/>
        </w:rPr>
        <w:t xml:space="preserve">Miestom </w:t>
      </w:r>
      <w:r w:rsidRPr="00314592">
        <w:rPr>
          <w:rFonts w:ascii="Georgia" w:hAnsi="Georgia"/>
          <w:noProof w:val="0"/>
          <w:sz w:val="20"/>
          <w:szCs w:val="20"/>
          <w:lang w:eastAsia="cs-CZ"/>
        </w:rPr>
        <w:t xml:space="preserve">plnenia je: </w:t>
      </w:r>
      <w:r w:rsidR="007A757D">
        <w:rPr>
          <w:rFonts w:ascii="Georgia" w:hAnsi="Georgia"/>
          <w:noProof w:val="0"/>
          <w:sz w:val="20"/>
          <w:szCs w:val="20"/>
        </w:rPr>
        <w:t xml:space="preserve">Stredná odborná škola T. </w:t>
      </w:r>
      <w:proofErr w:type="spellStart"/>
      <w:r w:rsidR="007A757D">
        <w:rPr>
          <w:rFonts w:ascii="Georgia" w:hAnsi="Georgia"/>
          <w:noProof w:val="0"/>
          <w:sz w:val="20"/>
          <w:szCs w:val="20"/>
        </w:rPr>
        <w:t>Vansovej</w:t>
      </w:r>
      <w:proofErr w:type="spellEnd"/>
      <w:r w:rsidR="007A757D">
        <w:rPr>
          <w:rFonts w:ascii="Georgia" w:hAnsi="Georgia"/>
          <w:noProof w:val="0"/>
          <w:sz w:val="20"/>
          <w:szCs w:val="20"/>
        </w:rPr>
        <w:t xml:space="preserve"> 32, Prievidza, budova C</w:t>
      </w:r>
    </w:p>
    <w:p w:rsidR="00171384" w:rsidRPr="000D6DB7" w:rsidRDefault="00171384" w:rsidP="00171384">
      <w:pPr>
        <w:pStyle w:val="Odsekzoznamu"/>
        <w:autoSpaceDE w:val="0"/>
        <w:autoSpaceDN w:val="0"/>
        <w:adjustRightInd w:val="0"/>
        <w:ind w:left="1200"/>
        <w:rPr>
          <w:rFonts w:ascii="Georgia" w:hAnsi="Georgia" w:cs="Arial"/>
          <w:b/>
          <w:bCs/>
          <w:noProof w:val="0"/>
          <w:sz w:val="20"/>
          <w:szCs w:val="20"/>
          <w:lang w:eastAsia="cs-CZ"/>
        </w:rPr>
      </w:pPr>
    </w:p>
    <w:p w:rsidR="00171384" w:rsidRPr="000D6DB7" w:rsidRDefault="00171384" w:rsidP="00171384">
      <w:pPr>
        <w:pStyle w:val="Odsekzoznamu"/>
        <w:autoSpaceDE w:val="0"/>
        <w:autoSpaceDN w:val="0"/>
        <w:adjustRightInd w:val="0"/>
        <w:ind w:left="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Článok IV.</w:t>
      </w: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Cena diela</w:t>
      </w:r>
    </w:p>
    <w:p w:rsidR="00171384" w:rsidRPr="000D6DB7" w:rsidRDefault="00171384" w:rsidP="00171384">
      <w:pPr>
        <w:spacing w:before="120"/>
        <w:ind w:left="705" w:hanging="705"/>
        <w:jc w:val="both"/>
        <w:rPr>
          <w:rFonts w:ascii="Georgia" w:hAnsi="Georgia" w:cs="Arial"/>
          <w:noProof w:val="0"/>
          <w:sz w:val="20"/>
          <w:szCs w:val="20"/>
          <w:lang w:eastAsia="cs-CZ"/>
        </w:rPr>
      </w:pPr>
      <w:r w:rsidRPr="000D6DB7">
        <w:rPr>
          <w:rFonts w:ascii="Georgia" w:hAnsi="Georgia" w:cs="Arial"/>
          <w:noProof w:val="0"/>
          <w:sz w:val="20"/>
          <w:szCs w:val="20"/>
          <w:lang w:eastAsia="cs-CZ"/>
        </w:rPr>
        <w:t>4.1</w:t>
      </w:r>
      <w:r w:rsidRPr="000D6DB7">
        <w:rPr>
          <w:rFonts w:ascii="Georgia" w:hAnsi="Georgia" w:cs="Arial"/>
          <w:noProof w:val="0"/>
          <w:sz w:val="20"/>
          <w:szCs w:val="20"/>
          <w:lang w:eastAsia="cs-CZ"/>
        </w:rPr>
        <w:tab/>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171384" w:rsidRPr="000D6DB7" w:rsidRDefault="00171384" w:rsidP="00171384">
      <w:pPr>
        <w:tabs>
          <w:tab w:val="num" w:pos="1777"/>
        </w:tabs>
        <w:autoSpaceDE w:val="0"/>
        <w:autoSpaceDN w:val="0"/>
        <w:spacing w:before="120"/>
        <w:jc w:val="both"/>
        <w:rPr>
          <w:rFonts w:ascii="Georgia" w:hAnsi="Georgia" w:cs="Arial"/>
          <w:noProof w:val="0"/>
          <w:sz w:val="20"/>
          <w:szCs w:val="20"/>
          <w:lang w:eastAsia="cs-CZ"/>
        </w:rPr>
      </w:pPr>
    </w:p>
    <w:tbl>
      <w:tblPr>
        <w:tblW w:w="9214" w:type="dxa"/>
        <w:tblInd w:w="269" w:type="dxa"/>
        <w:tblLayout w:type="fixed"/>
        <w:tblCellMar>
          <w:left w:w="30" w:type="dxa"/>
          <w:right w:w="30" w:type="dxa"/>
        </w:tblCellMar>
        <w:tblLook w:val="0000"/>
      </w:tblPr>
      <w:tblGrid>
        <w:gridCol w:w="425"/>
        <w:gridCol w:w="2848"/>
        <w:gridCol w:w="2410"/>
        <w:gridCol w:w="1559"/>
        <w:gridCol w:w="1972"/>
      </w:tblGrid>
      <w:tr w:rsidR="00171384" w:rsidRPr="000D6DB7" w:rsidTr="00E706F5">
        <w:trPr>
          <w:trHeight w:val="439"/>
        </w:trPr>
        <w:tc>
          <w:tcPr>
            <w:tcW w:w="425" w:type="dxa"/>
            <w:tcBorders>
              <w:top w:val="single" w:sz="12" w:space="0" w:color="auto"/>
              <w:left w:val="single" w:sz="12" w:space="0" w:color="auto"/>
              <w:bottom w:val="nil"/>
              <w:right w:val="single" w:sz="6" w:space="0" w:color="auto"/>
            </w:tcBorders>
          </w:tcPr>
          <w:p w:rsidR="00171384" w:rsidRPr="000D6DB7" w:rsidRDefault="00171384" w:rsidP="00571FA3">
            <w:pPr>
              <w:autoSpaceDE w:val="0"/>
              <w:autoSpaceDN w:val="0"/>
              <w:adjustRightInd w:val="0"/>
              <w:spacing w:before="120"/>
              <w:jc w:val="center"/>
              <w:rPr>
                <w:rFonts w:ascii="Georgia" w:hAnsi="Georgia" w:cs="Arial"/>
                <w:b/>
                <w:bCs/>
                <w:iCs/>
                <w:noProof w:val="0"/>
                <w:color w:val="000000"/>
                <w:sz w:val="20"/>
                <w:szCs w:val="20"/>
                <w:lang w:eastAsia="cs-CZ"/>
              </w:rPr>
            </w:pPr>
            <w:proofErr w:type="spellStart"/>
            <w:r w:rsidRPr="000D6DB7">
              <w:rPr>
                <w:rFonts w:ascii="Georgia" w:hAnsi="Georgia" w:cs="Arial"/>
                <w:b/>
                <w:bCs/>
                <w:iCs/>
                <w:noProof w:val="0"/>
                <w:color w:val="000000"/>
                <w:sz w:val="20"/>
                <w:szCs w:val="20"/>
                <w:lang w:eastAsia="cs-CZ"/>
              </w:rPr>
              <w:t>P.č</w:t>
            </w:r>
            <w:proofErr w:type="spellEnd"/>
          </w:p>
        </w:tc>
        <w:tc>
          <w:tcPr>
            <w:tcW w:w="2848" w:type="dxa"/>
            <w:tcBorders>
              <w:top w:val="single" w:sz="12" w:space="0" w:color="auto"/>
              <w:left w:val="single" w:sz="6" w:space="0" w:color="auto"/>
              <w:bottom w:val="nil"/>
              <w:right w:val="single" w:sz="6" w:space="0" w:color="auto"/>
            </w:tcBorders>
          </w:tcPr>
          <w:p w:rsidR="00171384" w:rsidRPr="000D6DB7" w:rsidRDefault="00171384" w:rsidP="00571FA3">
            <w:pPr>
              <w:autoSpaceDE w:val="0"/>
              <w:autoSpaceDN w:val="0"/>
              <w:adjustRightInd w:val="0"/>
              <w:spacing w:before="120"/>
              <w:jc w:val="center"/>
              <w:rPr>
                <w:rFonts w:ascii="Georgia" w:hAnsi="Georgia" w:cs="Arial"/>
                <w:b/>
                <w:bCs/>
                <w:iCs/>
                <w:noProof w:val="0"/>
                <w:color w:val="000000"/>
                <w:sz w:val="20"/>
                <w:szCs w:val="20"/>
                <w:lang w:eastAsia="cs-CZ"/>
              </w:rPr>
            </w:pPr>
            <w:r w:rsidRPr="000D6DB7">
              <w:rPr>
                <w:rFonts w:ascii="Georgia" w:hAnsi="Georgia" w:cs="Arial"/>
                <w:b/>
                <w:bCs/>
                <w:iCs/>
                <w:noProof w:val="0"/>
                <w:color w:val="000000"/>
                <w:sz w:val="20"/>
                <w:szCs w:val="20"/>
                <w:lang w:eastAsia="cs-CZ"/>
              </w:rPr>
              <w:t>stavba</w:t>
            </w:r>
          </w:p>
        </w:tc>
        <w:tc>
          <w:tcPr>
            <w:tcW w:w="2410" w:type="dxa"/>
            <w:tcBorders>
              <w:top w:val="single" w:sz="12" w:space="0" w:color="auto"/>
              <w:left w:val="single" w:sz="6" w:space="0" w:color="auto"/>
              <w:bottom w:val="single" w:sz="2" w:space="0" w:color="000000"/>
              <w:right w:val="single" w:sz="6" w:space="0" w:color="auto"/>
            </w:tcBorders>
          </w:tcPr>
          <w:p w:rsidR="00171384" w:rsidRPr="000D6DB7" w:rsidRDefault="00171384" w:rsidP="00571FA3">
            <w:pPr>
              <w:autoSpaceDE w:val="0"/>
              <w:autoSpaceDN w:val="0"/>
              <w:adjustRightInd w:val="0"/>
              <w:spacing w:before="120"/>
              <w:jc w:val="center"/>
              <w:rPr>
                <w:rFonts w:ascii="Georgia" w:hAnsi="Georgia" w:cs="Arial"/>
                <w:b/>
                <w:bCs/>
                <w:iCs/>
                <w:noProof w:val="0"/>
                <w:color w:val="000000"/>
                <w:sz w:val="20"/>
                <w:szCs w:val="20"/>
                <w:lang w:eastAsia="cs-CZ"/>
              </w:rPr>
            </w:pPr>
            <w:r w:rsidRPr="000D6DB7">
              <w:rPr>
                <w:rFonts w:ascii="Georgia" w:hAnsi="Georgia" w:cs="Arial"/>
                <w:b/>
                <w:bCs/>
                <w:iCs/>
                <w:noProof w:val="0"/>
                <w:color w:val="000000"/>
                <w:sz w:val="20"/>
                <w:szCs w:val="20"/>
                <w:lang w:eastAsia="cs-CZ"/>
              </w:rPr>
              <w:t>Cena v EUR bez DPH</w:t>
            </w:r>
          </w:p>
        </w:tc>
        <w:tc>
          <w:tcPr>
            <w:tcW w:w="1559" w:type="dxa"/>
            <w:tcBorders>
              <w:top w:val="single" w:sz="12" w:space="0" w:color="auto"/>
              <w:left w:val="single" w:sz="6" w:space="0" w:color="auto"/>
              <w:bottom w:val="single" w:sz="2" w:space="0" w:color="000000"/>
              <w:right w:val="single" w:sz="6" w:space="0" w:color="auto"/>
            </w:tcBorders>
          </w:tcPr>
          <w:p w:rsidR="00171384" w:rsidRPr="000D6DB7" w:rsidRDefault="00171384" w:rsidP="00571FA3">
            <w:pPr>
              <w:autoSpaceDE w:val="0"/>
              <w:autoSpaceDN w:val="0"/>
              <w:adjustRightInd w:val="0"/>
              <w:spacing w:before="120"/>
              <w:jc w:val="center"/>
              <w:rPr>
                <w:rFonts w:ascii="Georgia" w:hAnsi="Georgia" w:cs="Arial"/>
                <w:b/>
                <w:bCs/>
                <w:iCs/>
                <w:noProof w:val="0"/>
                <w:color w:val="000000"/>
                <w:sz w:val="20"/>
                <w:szCs w:val="20"/>
                <w:lang w:eastAsia="cs-CZ"/>
              </w:rPr>
            </w:pPr>
            <w:r w:rsidRPr="000D6DB7">
              <w:rPr>
                <w:rFonts w:ascii="Georgia" w:hAnsi="Georgia" w:cs="Arial"/>
                <w:b/>
                <w:bCs/>
                <w:iCs/>
                <w:noProof w:val="0"/>
                <w:color w:val="000000"/>
                <w:sz w:val="20"/>
                <w:szCs w:val="20"/>
                <w:lang w:eastAsia="cs-CZ"/>
              </w:rPr>
              <w:t xml:space="preserve">DPH </w:t>
            </w:r>
          </w:p>
        </w:tc>
        <w:tc>
          <w:tcPr>
            <w:tcW w:w="1972" w:type="dxa"/>
            <w:tcBorders>
              <w:top w:val="single" w:sz="12" w:space="0" w:color="auto"/>
              <w:left w:val="single" w:sz="6" w:space="0" w:color="auto"/>
              <w:bottom w:val="single" w:sz="2" w:space="0" w:color="000000"/>
              <w:right w:val="single" w:sz="12" w:space="0" w:color="auto"/>
            </w:tcBorders>
          </w:tcPr>
          <w:p w:rsidR="00171384" w:rsidRPr="000D6DB7" w:rsidRDefault="00171384" w:rsidP="00571FA3">
            <w:pPr>
              <w:autoSpaceDE w:val="0"/>
              <w:autoSpaceDN w:val="0"/>
              <w:adjustRightInd w:val="0"/>
              <w:spacing w:before="120"/>
              <w:jc w:val="center"/>
              <w:rPr>
                <w:rFonts w:ascii="Georgia" w:hAnsi="Georgia" w:cs="Arial"/>
                <w:b/>
                <w:bCs/>
                <w:iCs/>
                <w:noProof w:val="0"/>
                <w:color w:val="000000"/>
                <w:sz w:val="20"/>
                <w:szCs w:val="20"/>
                <w:lang w:eastAsia="cs-CZ"/>
              </w:rPr>
            </w:pPr>
            <w:r w:rsidRPr="000D6DB7">
              <w:rPr>
                <w:rFonts w:ascii="Georgia" w:hAnsi="Georgia" w:cs="Arial"/>
                <w:b/>
                <w:bCs/>
                <w:iCs/>
                <w:noProof w:val="0"/>
                <w:color w:val="000000"/>
                <w:sz w:val="20"/>
                <w:szCs w:val="20"/>
                <w:lang w:eastAsia="cs-CZ"/>
              </w:rPr>
              <w:t xml:space="preserve">Cena v EUR s DPH </w:t>
            </w:r>
          </w:p>
        </w:tc>
      </w:tr>
      <w:tr w:rsidR="00171384" w:rsidRPr="000D6DB7" w:rsidTr="00E706F5">
        <w:trPr>
          <w:trHeight w:val="362"/>
        </w:trPr>
        <w:tc>
          <w:tcPr>
            <w:tcW w:w="425" w:type="dxa"/>
            <w:tcBorders>
              <w:top w:val="double" w:sz="6" w:space="0" w:color="auto"/>
              <w:left w:val="single" w:sz="12" w:space="0" w:color="auto"/>
              <w:bottom w:val="single" w:sz="6" w:space="0" w:color="auto"/>
              <w:right w:val="single" w:sz="6" w:space="0" w:color="auto"/>
            </w:tcBorders>
          </w:tcPr>
          <w:p w:rsidR="00171384" w:rsidRPr="000D6DB7" w:rsidRDefault="00171384" w:rsidP="00571FA3">
            <w:pPr>
              <w:autoSpaceDE w:val="0"/>
              <w:autoSpaceDN w:val="0"/>
              <w:adjustRightInd w:val="0"/>
              <w:spacing w:before="120"/>
              <w:jc w:val="center"/>
              <w:rPr>
                <w:rFonts w:ascii="Georgia" w:hAnsi="Georgia" w:cs="Arial"/>
                <w:iCs/>
                <w:noProof w:val="0"/>
                <w:color w:val="000000"/>
                <w:sz w:val="20"/>
                <w:szCs w:val="20"/>
                <w:lang w:eastAsia="cs-CZ"/>
              </w:rPr>
            </w:pPr>
            <w:r w:rsidRPr="000D6DB7">
              <w:rPr>
                <w:rFonts w:ascii="Georgia" w:hAnsi="Georgia" w:cs="Arial"/>
                <w:iCs/>
                <w:noProof w:val="0"/>
                <w:color w:val="000000"/>
                <w:sz w:val="20"/>
                <w:szCs w:val="20"/>
                <w:lang w:eastAsia="cs-CZ"/>
              </w:rPr>
              <w:t>1</w:t>
            </w:r>
          </w:p>
        </w:tc>
        <w:tc>
          <w:tcPr>
            <w:tcW w:w="2848" w:type="dxa"/>
            <w:tcBorders>
              <w:top w:val="double" w:sz="6" w:space="0" w:color="auto"/>
              <w:left w:val="single" w:sz="6" w:space="0" w:color="auto"/>
              <w:bottom w:val="single" w:sz="6" w:space="0" w:color="auto"/>
              <w:right w:val="single" w:sz="6" w:space="0" w:color="000000"/>
            </w:tcBorders>
          </w:tcPr>
          <w:p w:rsidR="00171384" w:rsidRPr="00CA0C5E" w:rsidRDefault="007A757D" w:rsidP="00277359">
            <w:pPr>
              <w:autoSpaceDE w:val="0"/>
              <w:autoSpaceDN w:val="0"/>
              <w:adjustRightInd w:val="0"/>
              <w:spacing w:before="120"/>
              <w:rPr>
                <w:rFonts w:ascii="Georgia" w:hAnsi="Georgia" w:cs="Arial"/>
                <w:b/>
                <w:bCs/>
                <w:iCs/>
                <w:noProof w:val="0"/>
                <w:color w:val="000000"/>
                <w:sz w:val="20"/>
                <w:szCs w:val="20"/>
                <w:lang w:eastAsia="cs-CZ"/>
              </w:rPr>
            </w:pPr>
            <w:r>
              <w:rPr>
                <w:rFonts w:ascii="Georgia" w:hAnsi="Georgia" w:cs="Arial"/>
                <w:b/>
                <w:i/>
                <w:noProof w:val="0"/>
                <w:sz w:val="20"/>
                <w:szCs w:val="20"/>
                <w:lang w:eastAsia="cs-CZ"/>
              </w:rPr>
              <w:t xml:space="preserve">Oprava vodovodnej prípojky, </w:t>
            </w:r>
            <w:proofErr w:type="spellStart"/>
            <w:r>
              <w:rPr>
                <w:rFonts w:ascii="Georgia" w:hAnsi="Georgia" w:cs="Arial"/>
                <w:b/>
                <w:i/>
                <w:noProof w:val="0"/>
                <w:sz w:val="20"/>
                <w:szCs w:val="20"/>
                <w:lang w:eastAsia="cs-CZ"/>
              </w:rPr>
              <w:t>vansová</w:t>
            </w:r>
            <w:proofErr w:type="spellEnd"/>
            <w:r>
              <w:rPr>
                <w:rFonts w:ascii="Georgia" w:hAnsi="Georgia" w:cs="Arial"/>
                <w:b/>
                <w:i/>
                <w:noProof w:val="0"/>
                <w:sz w:val="20"/>
                <w:szCs w:val="20"/>
                <w:lang w:eastAsia="cs-CZ"/>
              </w:rPr>
              <w:t xml:space="preserve"> 32</w:t>
            </w:r>
          </w:p>
        </w:tc>
        <w:tc>
          <w:tcPr>
            <w:tcW w:w="2410" w:type="dxa"/>
            <w:tcBorders>
              <w:top w:val="double" w:sz="6" w:space="0" w:color="auto"/>
              <w:left w:val="single" w:sz="6" w:space="0" w:color="000000"/>
              <w:bottom w:val="single" w:sz="6" w:space="0" w:color="000000"/>
              <w:right w:val="single" w:sz="6" w:space="0" w:color="000000"/>
            </w:tcBorders>
          </w:tcPr>
          <w:p w:rsidR="00171384" w:rsidRPr="00180C3B" w:rsidRDefault="0017749A" w:rsidP="00180C3B">
            <w:pPr>
              <w:ind w:firstLine="708"/>
              <w:rPr>
                <w:rFonts w:ascii="Georgia" w:hAnsi="Georgia" w:cs="Arial"/>
                <w:sz w:val="20"/>
                <w:szCs w:val="20"/>
                <w:lang w:eastAsia="cs-CZ"/>
              </w:rPr>
            </w:pPr>
            <w:r>
              <w:rPr>
                <w:rFonts w:ascii="Georgia" w:hAnsi="Georgia" w:cs="Arial"/>
                <w:sz w:val="20"/>
                <w:szCs w:val="20"/>
                <w:lang w:eastAsia="cs-CZ"/>
              </w:rPr>
              <w:t>3 003,82</w:t>
            </w:r>
          </w:p>
        </w:tc>
        <w:tc>
          <w:tcPr>
            <w:tcW w:w="1559" w:type="dxa"/>
            <w:tcBorders>
              <w:top w:val="double" w:sz="6" w:space="0" w:color="auto"/>
              <w:left w:val="single" w:sz="6" w:space="0" w:color="000000"/>
              <w:bottom w:val="single" w:sz="6" w:space="0" w:color="000000"/>
              <w:right w:val="single" w:sz="6" w:space="0" w:color="000000"/>
            </w:tcBorders>
          </w:tcPr>
          <w:p w:rsidR="00171384" w:rsidRPr="00180C3B" w:rsidRDefault="00171384" w:rsidP="00180C3B">
            <w:pPr>
              <w:jc w:val="center"/>
              <w:rPr>
                <w:rFonts w:ascii="Georgia" w:hAnsi="Georgia" w:cs="Arial"/>
                <w:sz w:val="20"/>
                <w:szCs w:val="20"/>
                <w:lang w:eastAsia="cs-CZ"/>
              </w:rPr>
            </w:pPr>
          </w:p>
        </w:tc>
        <w:tc>
          <w:tcPr>
            <w:tcW w:w="1972" w:type="dxa"/>
            <w:tcBorders>
              <w:top w:val="double" w:sz="6" w:space="0" w:color="auto"/>
              <w:left w:val="single" w:sz="6" w:space="0" w:color="000000"/>
              <w:bottom w:val="single" w:sz="6" w:space="0" w:color="000000"/>
              <w:right w:val="single" w:sz="12" w:space="0" w:color="auto"/>
            </w:tcBorders>
          </w:tcPr>
          <w:p w:rsidR="00171384" w:rsidRPr="00180C3B" w:rsidRDefault="007A757D" w:rsidP="00180C3B">
            <w:pPr>
              <w:jc w:val="center"/>
              <w:rPr>
                <w:rFonts w:ascii="Georgia" w:hAnsi="Georgia" w:cs="Arial"/>
                <w:b/>
                <w:sz w:val="20"/>
                <w:szCs w:val="20"/>
                <w:lang w:eastAsia="cs-CZ"/>
              </w:rPr>
            </w:pPr>
            <w:r>
              <w:rPr>
                <w:rFonts w:ascii="Georgia" w:hAnsi="Georgia" w:cs="Arial"/>
                <w:b/>
                <w:sz w:val="20"/>
                <w:szCs w:val="20"/>
                <w:lang w:eastAsia="cs-CZ"/>
              </w:rPr>
              <w:t xml:space="preserve">3 003,82 </w:t>
            </w:r>
          </w:p>
        </w:tc>
      </w:tr>
      <w:tr w:rsidR="00180C3B" w:rsidRPr="000D6DB7" w:rsidTr="00E706F5">
        <w:trPr>
          <w:trHeight w:val="454"/>
        </w:trPr>
        <w:tc>
          <w:tcPr>
            <w:tcW w:w="3273" w:type="dxa"/>
            <w:gridSpan w:val="2"/>
            <w:tcBorders>
              <w:top w:val="double" w:sz="6" w:space="0" w:color="auto"/>
              <w:left w:val="single" w:sz="12" w:space="0" w:color="auto"/>
              <w:bottom w:val="single" w:sz="12" w:space="0" w:color="auto"/>
              <w:right w:val="single" w:sz="6" w:space="0" w:color="auto"/>
            </w:tcBorders>
          </w:tcPr>
          <w:p w:rsidR="00180C3B" w:rsidRPr="000D6DB7" w:rsidRDefault="00180C3B" w:rsidP="0012485E">
            <w:pPr>
              <w:autoSpaceDE w:val="0"/>
              <w:autoSpaceDN w:val="0"/>
              <w:adjustRightInd w:val="0"/>
              <w:spacing w:before="120"/>
              <w:jc w:val="right"/>
              <w:rPr>
                <w:rFonts w:ascii="Georgia" w:hAnsi="Georgia" w:cs="Arial"/>
                <w:b/>
                <w:bCs/>
                <w:iCs/>
                <w:noProof w:val="0"/>
                <w:color w:val="000000"/>
                <w:sz w:val="20"/>
                <w:szCs w:val="20"/>
                <w:lang w:eastAsia="cs-CZ"/>
              </w:rPr>
            </w:pPr>
            <w:r w:rsidRPr="000D6DB7">
              <w:rPr>
                <w:rFonts w:ascii="Georgia" w:hAnsi="Georgia" w:cs="Arial"/>
                <w:b/>
                <w:bCs/>
                <w:iCs/>
                <w:noProof w:val="0"/>
                <w:color w:val="000000"/>
                <w:sz w:val="20"/>
                <w:szCs w:val="20"/>
                <w:lang w:eastAsia="cs-CZ"/>
              </w:rPr>
              <w:t>Spolu</w:t>
            </w:r>
          </w:p>
        </w:tc>
        <w:tc>
          <w:tcPr>
            <w:tcW w:w="2410" w:type="dxa"/>
            <w:tcBorders>
              <w:top w:val="double" w:sz="6" w:space="0" w:color="auto"/>
              <w:left w:val="single" w:sz="6" w:space="0" w:color="auto"/>
              <w:bottom w:val="single" w:sz="12" w:space="0" w:color="auto"/>
              <w:right w:val="single" w:sz="6" w:space="0" w:color="auto"/>
            </w:tcBorders>
          </w:tcPr>
          <w:p w:rsidR="00180C3B" w:rsidRPr="00180C3B" w:rsidRDefault="00180C3B" w:rsidP="00180C3B">
            <w:pPr>
              <w:autoSpaceDE w:val="0"/>
              <w:autoSpaceDN w:val="0"/>
              <w:adjustRightInd w:val="0"/>
              <w:spacing w:before="120"/>
              <w:jc w:val="center"/>
              <w:rPr>
                <w:rFonts w:ascii="Georgia" w:hAnsi="Georgia" w:cs="Arial"/>
                <w:bCs/>
                <w:iCs/>
                <w:noProof w:val="0"/>
                <w:color w:val="000000"/>
                <w:sz w:val="20"/>
                <w:szCs w:val="20"/>
                <w:lang w:eastAsia="cs-CZ"/>
              </w:rPr>
            </w:pPr>
          </w:p>
        </w:tc>
        <w:tc>
          <w:tcPr>
            <w:tcW w:w="1559" w:type="dxa"/>
            <w:tcBorders>
              <w:top w:val="double" w:sz="6" w:space="0" w:color="auto"/>
              <w:left w:val="single" w:sz="6" w:space="0" w:color="auto"/>
              <w:bottom w:val="single" w:sz="12" w:space="0" w:color="auto"/>
              <w:right w:val="single" w:sz="6" w:space="0" w:color="auto"/>
            </w:tcBorders>
          </w:tcPr>
          <w:p w:rsidR="00180C3B" w:rsidRPr="000D6DB7" w:rsidRDefault="00180C3B" w:rsidP="00180C3B">
            <w:pPr>
              <w:autoSpaceDE w:val="0"/>
              <w:autoSpaceDN w:val="0"/>
              <w:adjustRightInd w:val="0"/>
              <w:spacing w:before="120"/>
              <w:jc w:val="center"/>
              <w:rPr>
                <w:rFonts w:ascii="Georgia" w:hAnsi="Georgia" w:cs="Arial"/>
                <w:b/>
                <w:bCs/>
                <w:iCs/>
                <w:noProof w:val="0"/>
                <w:color w:val="000000"/>
                <w:sz w:val="20"/>
                <w:szCs w:val="20"/>
                <w:lang w:eastAsia="cs-CZ"/>
              </w:rPr>
            </w:pPr>
          </w:p>
        </w:tc>
        <w:tc>
          <w:tcPr>
            <w:tcW w:w="1972" w:type="dxa"/>
            <w:tcBorders>
              <w:top w:val="double" w:sz="6" w:space="0" w:color="auto"/>
              <w:left w:val="single" w:sz="6" w:space="0" w:color="auto"/>
              <w:bottom w:val="single" w:sz="12" w:space="0" w:color="auto"/>
              <w:right w:val="single" w:sz="12" w:space="0" w:color="auto"/>
            </w:tcBorders>
          </w:tcPr>
          <w:p w:rsidR="00180C3B" w:rsidRPr="00180C3B" w:rsidRDefault="007A757D" w:rsidP="00180C3B">
            <w:pPr>
              <w:autoSpaceDE w:val="0"/>
              <w:autoSpaceDN w:val="0"/>
              <w:adjustRightInd w:val="0"/>
              <w:spacing w:before="120"/>
              <w:jc w:val="center"/>
              <w:rPr>
                <w:rFonts w:ascii="Georgia" w:hAnsi="Georgia" w:cs="Arial"/>
                <w:b/>
                <w:bCs/>
                <w:iCs/>
                <w:noProof w:val="0"/>
                <w:color w:val="000000"/>
                <w:sz w:val="20"/>
                <w:szCs w:val="20"/>
                <w:lang w:eastAsia="cs-CZ"/>
              </w:rPr>
            </w:pPr>
            <w:r>
              <w:rPr>
                <w:rFonts w:ascii="Georgia" w:hAnsi="Georgia" w:cs="Arial"/>
                <w:b/>
                <w:bCs/>
                <w:iCs/>
                <w:noProof w:val="0"/>
                <w:color w:val="000000"/>
                <w:sz w:val="20"/>
                <w:szCs w:val="20"/>
                <w:lang w:eastAsia="cs-CZ"/>
              </w:rPr>
              <w:t>3 003,82</w:t>
            </w:r>
          </w:p>
        </w:tc>
      </w:tr>
    </w:tbl>
    <w:p w:rsidR="00171384" w:rsidRPr="000D6DB7" w:rsidRDefault="00171384" w:rsidP="00171384">
      <w:pPr>
        <w:autoSpaceDE w:val="0"/>
        <w:autoSpaceDN w:val="0"/>
        <w:spacing w:before="120"/>
        <w:rPr>
          <w:rFonts w:ascii="Georgia" w:hAnsi="Georgia" w:cs="Arial"/>
          <w:noProof w:val="0"/>
          <w:sz w:val="20"/>
          <w:szCs w:val="20"/>
          <w:lang w:eastAsia="cs-CZ"/>
        </w:rPr>
      </w:pPr>
    </w:p>
    <w:p w:rsidR="004C1894" w:rsidRPr="004C1894" w:rsidRDefault="00171384" w:rsidP="004C1894">
      <w:pPr>
        <w:spacing w:before="120"/>
        <w:ind w:left="705" w:hanging="705"/>
        <w:jc w:val="both"/>
        <w:rPr>
          <w:rFonts w:ascii="Georgia" w:hAnsi="Georgia" w:cs="Arial"/>
          <w:noProof w:val="0"/>
          <w:color w:val="FF0000"/>
          <w:sz w:val="20"/>
          <w:szCs w:val="20"/>
          <w:lang w:eastAsia="cs-CZ"/>
        </w:rPr>
      </w:pPr>
      <w:r w:rsidRPr="000D6DB7">
        <w:rPr>
          <w:rFonts w:ascii="Georgia" w:hAnsi="Georgia" w:cs="Arial"/>
          <w:noProof w:val="0"/>
          <w:sz w:val="20"/>
          <w:szCs w:val="20"/>
          <w:lang w:eastAsia="cs-CZ"/>
        </w:rPr>
        <w:t>4.2</w:t>
      </w:r>
      <w:r w:rsidRPr="000D6DB7">
        <w:rPr>
          <w:rFonts w:ascii="Georgia" w:hAnsi="Georgia" w:cs="Arial"/>
          <w:noProof w:val="0"/>
          <w:sz w:val="20"/>
          <w:szCs w:val="20"/>
          <w:lang w:eastAsia="cs-CZ"/>
        </w:rPr>
        <w:tab/>
      </w:r>
      <w:r w:rsidR="004C1894" w:rsidRPr="004C1894">
        <w:rPr>
          <w:rFonts w:ascii="Georgia" w:hAnsi="Georgia" w:cs="Arial"/>
          <w:noProof w:val="0"/>
          <w:sz w:val="20"/>
          <w:szCs w:val="20"/>
          <w:lang w:eastAsia="cs-CZ"/>
        </w:rPr>
        <w:t xml:space="preserve">Cena diela je stanovená na základe projektovej dokumentácie. Projekt obsahuje okrem výkresovej a textovej časti i výkaz výmer na ocenenie stavby. Ponukový rozpočet, ktorý tvorí prílohu č. 1 tejto Zmluvy predložil zhotoviteľ na základe podrobného oboznámenia sa s projektom. Cena diela zahŕňa vytýčenie inžinierskych sietí pred začatím realizácie stavby, všetky nevyhnutné práce a dodávky, odborné posudky, vyjadrenia, služby ako aj ďalšie súvisiace práce potrebné pri realizácii diela, ale aj pri prevzatí a odovzdaní diela do užívania, respektíve pri kolaudácií, vrátane nakladania, odvozu a likvidácie odpadu vzniknutého pri realizácii diela. </w:t>
      </w: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Článok V.</w:t>
      </w:r>
    </w:p>
    <w:p w:rsidR="00171384" w:rsidRPr="000D6DB7" w:rsidRDefault="00171384" w:rsidP="00171384">
      <w:pPr>
        <w:autoSpaceDE w:val="0"/>
        <w:autoSpaceDN w:val="0"/>
        <w:spacing w:before="120"/>
        <w:jc w:val="center"/>
        <w:rPr>
          <w:rFonts w:ascii="Georgia" w:hAnsi="Georgia" w:cs="Arial"/>
          <w:b/>
          <w:bCs/>
          <w:noProof w:val="0"/>
          <w:color w:val="FF0000"/>
          <w:sz w:val="20"/>
          <w:szCs w:val="20"/>
          <w:lang w:eastAsia="cs-CZ"/>
        </w:rPr>
      </w:pPr>
      <w:r w:rsidRPr="000D6DB7">
        <w:rPr>
          <w:rFonts w:ascii="Georgia" w:hAnsi="Georgia" w:cs="Arial"/>
          <w:b/>
          <w:bCs/>
          <w:noProof w:val="0"/>
          <w:sz w:val="20"/>
          <w:szCs w:val="20"/>
          <w:lang w:eastAsia="cs-CZ"/>
        </w:rPr>
        <w:t xml:space="preserve">Čas plnenia </w:t>
      </w:r>
    </w:p>
    <w:p w:rsidR="00171384" w:rsidRPr="000D6DB7" w:rsidRDefault="00171384" w:rsidP="00171384">
      <w:pPr>
        <w:spacing w:before="120"/>
        <w:ind w:left="705" w:hanging="705"/>
        <w:jc w:val="both"/>
        <w:rPr>
          <w:rFonts w:ascii="Georgia" w:hAnsi="Georgia" w:cs="Arial"/>
          <w:noProof w:val="0"/>
          <w:color w:val="FF0000"/>
          <w:sz w:val="20"/>
          <w:szCs w:val="20"/>
          <w:lang w:eastAsia="cs-CZ"/>
        </w:rPr>
      </w:pPr>
      <w:r w:rsidRPr="000D6DB7">
        <w:rPr>
          <w:rFonts w:ascii="Georgia" w:hAnsi="Georgia" w:cs="Arial"/>
          <w:noProof w:val="0"/>
          <w:sz w:val="20"/>
          <w:szCs w:val="20"/>
          <w:lang w:eastAsia="cs-CZ"/>
        </w:rPr>
        <w:t>5.1.</w:t>
      </w:r>
      <w:r w:rsidRPr="000D6DB7">
        <w:rPr>
          <w:rFonts w:ascii="Georgia" w:hAnsi="Georgia" w:cs="Arial"/>
          <w:noProof w:val="0"/>
          <w:sz w:val="20"/>
          <w:szCs w:val="20"/>
          <w:lang w:eastAsia="cs-CZ"/>
        </w:rPr>
        <w:tab/>
        <w:t xml:space="preserve">Zhotoviteľ sa zaväzuje dielo podľa čl. II. tejto Zmluvy zhotoviť a odovzdať objednávateľovi v lehote zhotovenia  do </w:t>
      </w:r>
      <w:r w:rsidR="009341BD">
        <w:rPr>
          <w:rFonts w:ascii="Georgia" w:hAnsi="Georgia" w:cs="Arial"/>
          <w:b/>
          <w:noProof w:val="0"/>
          <w:sz w:val="20"/>
          <w:szCs w:val="20"/>
          <w:lang w:eastAsia="cs-CZ"/>
        </w:rPr>
        <w:t>15.12.2021</w:t>
      </w:r>
    </w:p>
    <w:p w:rsidR="00171384" w:rsidRPr="000D6DB7" w:rsidRDefault="00171384" w:rsidP="00171384">
      <w:pPr>
        <w:spacing w:before="120"/>
        <w:ind w:left="705" w:hanging="705"/>
        <w:jc w:val="both"/>
        <w:rPr>
          <w:rFonts w:ascii="Georgia" w:hAnsi="Georgia" w:cs="Arial"/>
          <w:noProof w:val="0"/>
          <w:sz w:val="20"/>
          <w:szCs w:val="20"/>
          <w:lang w:eastAsia="cs-CZ"/>
        </w:rPr>
      </w:pPr>
      <w:r w:rsidRPr="000D6DB7">
        <w:rPr>
          <w:rFonts w:ascii="Georgia" w:hAnsi="Georgia" w:cs="Arial"/>
          <w:noProof w:val="0"/>
          <w:sz w:val="20"/>
          <w:szCs w:val="20"/>
          <w:lang w:eastAsia="cs-CZ"/>
        </w:rPr>
        <w:t>5.2</w:t>
      </w:r>
      <w:r w:rsidRPr="000D6DB7">
        <w:rPr>
          <w:rFonts w:ascii="Georgia" w:hAnsi="Georgia" w:cs="Arial"/>
          <w:noProof w:val="0"/>
          <w:sz w:val="20"/>
          <w:szCs w:val="20"/>
          <w:lang w:eastAsia="cs-CZ"/>
        </w:rPr>
        <w:tab/>
      </w:r>
      <w:r w:rsidRPr="000D6DB7">
        <w:rPr>
          <w:rFonts w:ascii="Georgia" w:hAnsi="Georgia" w:cs="Arial"/>
          <w:noProof w:val="0"/>
          <w:sz w:val="20"/>
          <w:szCs w:val="20"/>
          <w:lang w:eastAsia="cs-CZ"/>
        </w:rPr>
        <w:tab/>
        <w:t xml:space="preserve">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w:t>
      </w:r>
      <w:r w:rsidR="00D02D8C">
        <w:rPr>
          <w:rFonts w:ascii="Georgia" w:hAnsi="Georgia" w:cs="Arial"/>
          <w:noProof w:val="0"/>
          <w:sz w:val="20"/>
          <w:szCs w:val="20"/>
          <w:lang w:eastAsia="cs-CZ"/>
        </w:rPr>
        <w:t xml:space="preserve">strany objednávateľa prerušené. </w:t>
      </w:r>
      <w:r w:rsidRPr="000D6DB7">
        <w:rPr>
          <w:rFonts w:ascii="Georgia" w:hAnsi="Georgia" w:cs="Arial"/>
          <w:noProof w:val="0"/>
          <w:sz w:val="20"/>
          <w:szCs w:val="20"/>
          <w:lang w:eastAsia="cs-CZ"/>
        </w:rPr>
        <w:t>Takéto skutočnosti musia byť zapísané v stavebnom denníku a potvrdené zástupcami oboch zmluvných strán najneskôr v deň, kedy predmetná okolnosť nastala.</w:t>
      </w:r>
    </w:p>
    <w:p w:rsidR="00951AAF" w:rsidRDefault="00171384" w:rsidP="00951AAF">
      <w:pPr>
        <w:spacing w:before="120"/>
        <w:ind w:left="705" w:hanging="705"/>
        <w:jc w:val="both"/>
        <w:rPr>
          <w:rFonts w:ascii="Georgia" w:hAnsi="Georgia" w:cs="Arial"/>
          <w:noProof w:val="0"/>
          <w:sz w:val="20"/>
          <w:szCs w:val="20"/>
          <w:lang w:eastAsia="cs-CZ"/>
        </w:rPr>
      </w:pPr>
      <w:r w:rsidRPr="000D6DB7">
        <w:rPr>
          <w:rFonts w:ascii="Georgia" w:hAnsi="Georgia" w:cs="Arial"/>
          <w:noProof w:val="0"/>
          <w:sz w:val="20"/>
          <w:szCs w:val="20"/>
          <w:lang w:eastAsia="cs-CZ"/>
        </w:rPr>
        <w:t>5.3</w:t>
      </w:r>
      <w:r w:rsidRPr="000D6DB7">
        <w:rPr>
          <w:rFonts w:ascii="Georgia" w:hAnsi="Georgia" w:cs="Arial"/>
          <w:noProof w:val="0"/>
          <w:sz w:val="20"/>
          <w:szCs w:val="20"/>
          <w:lang w:eastAsia="cs-CZ"/>
        </w:rPr>
        <w:tab/>
        <w:t>Zhotoviteľ je povinný do 3 dní písomne informovať objednávateľa o vzniku akejkoľvek udalosti, ktorá má vplyv na realizáciu diela. O tejto skutočnosti musí byť uvedený záznam v stavebnom denníku.</w:t>
      </w:r>
    </w:p>
    <w:p w:rsidR="00171384" w:rsidRDefault="00951AAF" w:rsidP="00D81475">
      <w:pPr>
        <w:spacing w:before="120"/>
        <w:ind w:left="705" w:hanging="705"/>
        <w:jc w:val="both"/>
        <w:rPr>
          <w:rFonts w:ascii="Georgia" w:hAnsi="Georgia" w:cs="Arial"/>
          <w:noProof w:val="0"/>
          <w:color w:val="FF0000"/>
          <w:sz w:val="20"/>
          <w:szCs w:val="20"/>
          <w:lang w:eastAsia="cs-CZ"/>
        </w:rPr>
      </w:pPr>
      <w:r>
        <w:rPr>
          <w:rFonts w:ascii="Georgia" w:hAnsi="Georgia" w:cs="Arial"/>
          <w:noProof w:val="0"/>
          <w:sz w:val="20"/>
          <w:szCs w:val="20"/>
          <w:lang w:eastAsia="cs-CZ"/>
        </w:rPr>
        <w:t>5.4</w:t>
      </w:r>
      <w:r w:rsidRPr="000D6DB7">
        <w:rPr>
          <w:rFonts w:ascii="Georgia" w:hAnsi="Georgia" w:cs="Arial"/>
          <w:noProof w:val="0"/>
          <w:sz w:val="20"/>
          <w:szCs w:val="20"/>
          <w:lang w:eastAsia="cs-CZ"/>
        </w:rPr>
        <w:tab/>
      </w:r>
      <w:r w:rsidRPr="000D6DB7">
        <w:rPr>
          <w:rFonts w:ascii="Georgia" w:hAnsi="Georgia" w:cs="Arial"/>
          <w:noProof w:val="0"/>
          <w:sz w:val="20"/>
          <w:szCs w:val="20"/>
          <w:lang w:eastAsia="cs-CZ"/>
        </w:rPr>
        <w:tab/>
        <w:t xml:space="preserve">Zmluvné strany sa dohodli, že zhotoviteľ nie je v omeškaní  po dobu, po ktorú nemohol plniť svoju povinnosť, súvisiacu s realizáciou predmetu plnenia tejto zmluvy, následkom </w:t>
      </w:r>
      <w:r>
        <w:rPr>
          <w:rFonts w:ascii="Georgia" w:hAnsi="Georgia" w:cs="Arial"/>
          <w:noProof w:val="0"/>
          <w:sz w:val="20"/>
          <w:szCs w:val="20"/>
          <w:lang w:eastAsia="cs-CZ"/>
        </w:rPr>
        <w:t xml:space="preserve">nepredvídateľných </w:t>
      </w:r>
      <w:r w:rsidRPr="000D6DB7">
        <w:rPr>
          <w:rFonts w:ascii="Georgia" w:hAnsi="Georgia" w:cs="Arial"/>
          <w:noProof w:val="0"/>
          <w:sz w:val="20"/>
          <w:szCs w:val="20"/>
          <w:lang w:eastAsia="cs-CZ"/>
        </w:rPr>
        <w:t>okolností</w:t>
      </w:r>
      <w:r>
        <w:rPr>
          <w:rFonts w:ascii="Georgia" w:hAnsi="Georgia" w:cs="Arial"/>
          <w:noProof w:val="0"/>
          <w:sz w:val="20"/>
          <w:szCs w:val="20"/>
          <w:lang w:eastAsia="cs-CZ"/>
        </w:rPr>
        <w:t xml:space="preserve"> ako napríklad nevhodné poveternostné podmienky</w:t>
      </w:r>
      <w:r w:rsidR="005D1A3A">
        <w:rPr>
          <w:rFonts w:ascii="Georgia" w:hAnsi="Georgia" w:cs="Arial"/>
          <w:noProof w:val="0"/>
          <w:sz w:val="20"/>
          <w:szCs w:val="20"/>
          <w:lang w:eastAsia="cs-CZ"/>
        </w:rPr>
        <w:t xml:space="preserve"> (</w:t>
      </w:r>
      <w:r w:rsidR="00D81475">
        <w:rPr>
          <w:rFonts w:ascii="Georgia" w:hAnsi="Georgia" w:cs="Arial"/>
          <w:noProof w:val="0"/>
          <w:sz w:val="20"/>
          <w:szCs w:val="20"/>
          <w:lang w:eastAsia="cs-CZ"/>
        </w:rPr>
        <w:t xml:space="preserve">napr. </w:t>
      </w:r>
      <w:r w:rsidR="00D81475" w:rsidRPr="00D81475">
        <w:rPr>
          <w:rFonts w:ascii="Georgia" w:hAnsi="Georgia"/>
          <w:noProof w:val="0"/>
          <w:sz w:val="20"/>
          <w:szCs w:val="20"/>
          <w:lang w:eastAsia="cs-CZ"/>
        </w:rPr>
        <w:t>teplota</w:t>
      </w:r>
      <w:r w:rsidR="00D81475" w:rsidRPr="00D81475">
        <w:rPr>
          <w:rFonts w:ascii="Georgia" w:hAnsi="Georgia" w:cs="Arial"/>
          <w:noProof w:val="0"/>
          <w:sz w:val="20"/>
          <w:szCs w:val="20"/>
          <w:lang w:eastAsia="cs-CZ"/>
        </w:rPr>
        <w:t> vonkajšieho prostredia</w:t>
      </w:r>
      <w:r w:rsidR="00D81475">
        <w:rPr>
          <w:rFonts w:ascii="Georgia" w:hAnsi="Georgia" w:cs="Arial"/>
          <w:noProof w:val="0"/>
          <w:sz w:val="20"/>
          <w:szCs w:val="20"/>
          <w:lang w:eastAsia="cs-CZ"/>
        </w:rPr>
        <w:t xml:space="preserve"> klesne pod normou stanovenú hranicu, </w:t>
      </w:r>
      <w:r w:rsidR="005D1A3A">
        <w:rPr>
          <w:rFonts w:ascii="Georgia" w:hAnsi="Georgia" w:cs="Arial"/>
          <w:noProof w:val="0"/>
          <w:sz w:val="20"/>
          <w:szCs w:val="20"/>
          <w:lang w:eastAsia="cs-CZ"/>
        </w:rPr>
        <w:t xml:space="preserve">sneženie, </w:t>
      </w:r>
      <w:r w:rsidR="00D81475">
        <w:rPr>
          <w:rFonts w:ascii="Georgia" w:hAnsi="Georgia" w:cs="Arial"/>
          <w:noProof w:val="0"/>
          <w:sz w:val="20"/>
          <w:szCs w:val="20"/>
          <w:lang w:eastAsia="cs-CZ"/>
        </w:rPr>
        <w:t xml:space="preserve">krupobitie,...), </w:t>
      </w:r>
      <w:r w:rsidR="005D1A3A">
        <w:rPr>
          <w:rFonts w:ascii="Georgia" w:hAnsi="Georgia" w:cs="Arial"/>
          <w:noProof w:val="0"/>
          <w:sz w:val="20"/>
          <w:szCs w:val="20"/>
          <w:lang w:eastAsia="cs-CZ"/>
        </w:rPr>
        <w:lastRenderedPageBreak/>
        <w:t>odstávka stredísk výroby asfaltových zmesí v regióne a pod.</w:t>
      </w:r>
      <w:r>
        <w:rPr>
          <w:rFonts w:ascii="Georgia" w:hAnsi="Georgia" w:cs="Arial"/>
          <w:noProof w:val="0"/>
          <w:sz w:val="20"/>
          <w:szCs w:val="20"/>
          <w:lang w:eastAsia="cs-CZ"/>
        </w:rPr>
        <w:t xml:space="preserve">. V takomto prípade je zhotoviteľ povinný </w:t>
      </w:r>
      <w:r w:rsidR="005D1A3A">
        <w:rPr>
          <w:rFonts w:ascii="Georgia" w:hAnsi="Georgia" w:cs="Arial"/>
          <w:noProof w:val="0"/>
          <w:sz w:val="20"/>
          <w:szCs w:val="20"/>
          <w:lang w:eastAsia="cs-CZ"/>
        </w:rPr>
        <w:t xml:space="preserve">dielo dokončiť </w:t>
      </w:r>
      <w:r w:rsidR="00C46079">
        <w:rPr>
          <w:rFonts w:ascii="Georgia" w:hAnsi="Georgia" w:cs="Arial"/>
          <w:noProof w:val="0"/>
          <w:sz w:val="20"/>
          <w:szCs w:val="20"/>
          <w:lang w:eastAsia="cs-CZ"/>
        </w:rPr>
        <w:t xml:space="preserve">a odovzdať v čo najkratšom čase, </w:t>
      </w:r>
      <w:r w:rsidR="00C46079" w:rsidRPr="00277359">
        <w:rPr>
          <w:rFonts w:ascii="Georgia" w:hAnsi="Georgia" w:cs="Arial"/>
          <w:noProof w:val="0"/>
          <w:sz w:val="20"/>
          <w:szCs w:val="20"/>
          <w:lang w:eastAsia="cs-CZ"/>
        </w:rPr>
        <w:t>po dohode s objednávateľom</w:t>
      </w:r>
      <w:r w:rsidR="00C46079" w:rsidRPr="00C46079">
        <w:rPr>
          <w:rFonts w:ascii="Georgia" w:hAnsi="Georgia" w:cs="Arial"/>
          <w:noProof w:val="0"/>
          <w:color w:val="FF0000"/>
          <w:sz w:val="20"/>
          <w:szCs w:val="20"/>
          <w:lang w:eastAsia="cs-CZ"/>
        </w:rPr>
        <w:t>.</w:t>
      </w:r>
    </w:p>
    <w:p w:rsidR="00C46079" w:rsidRPr="00277359" w:rsidRDefault="00C46079" w:rsidP="00D81475">
      <w:pPr>
        <w:spacing w:before="120"/>
        <w:ind w:left="705" w:hanging="705"/>
        <w:jc w:val="both"/>
        <w:rPr>
          <w:rFonts w:ascii="Georgia" w:hAnsi="Georgia" w:cs="Arial"/>
          <w:noProof w:val="0"/>
          <w:sz w:val="20"/>
          <w:szCs w:val="20"/>
          <w:lang w:eastAsia="cs-CZ"/>
        </w:rPr>
      </w:pPr>
      <w:r w:rsidRPr="00277359">
        <w:rPr>
          <w:rFonts w:ascii="Georgia" w:hAnsi="Georgia" w:cs="Arial"/>
          <w:noProof w:val="0"/>
          <w:sz w:val="20"/>
          <w:szCs w:val="20"/>
          <w:lang w:eastAsia="cs-CZ"/>
        </w:rPr>
        <w:t>5.5</w:t>
      </w:r>
      <w:r w:rsidRPr="00277359">
        <w:rPr>
          <w:rFonts w:ascii="Georgia" w:hAnsi="Georgia" w:cs="Arial"/>
          <w:noProof w:val="0"/>
          <w:sz w:val="20"/>
          <w:szCs w:val="20"/>
          <w:lang w:eastAsia="cs-CZ"/>
        </w:rPr>
        <w:tab/>
        <w:t xml:space="preserve">V prípade predĺženia lehoty plnenia z akéhokoľvek dôvodu je objednávateľ oprávnený pozastaviť </w:t>
      </w:r>
      <w:r w:rsidR="000F41E3" w:rsidRPr="00277359">
        <w:rPr>
          <w:rFonts w:ascii="Georgia" w:hAnsi="Georgia" w:cs="Arial"/>
          <w:noProof w:val="0"/>
          <w:sz w:val="20"/>
          <w:szCs w:val="20"/>
          <w:lang w:eastAsia="cs-CZ"/>
        </w:rPr>
        <w:t>výkon realizácie predmetu plnenia tejto zmluvy do doby zabezpečenia rozpočtového krytia plnenia zmluvy.</w:t>
      </w:r>
      <w:r w:rsidRPr="00277359">
        <w:rPr>
          <w:rFonts w:ascii="Georgia" w:hAnsi="Georgia" w:cs="Arial"/>
          <w:noProof w:val="0"/>
          <w:sz w:val="20"/>
          <w:szCs w:val="20"/>
          <w:lang w:eastAsia="cs-CZ"/>
        </w:rPr>
        <w:t xml:space="preserve"> </w:t>
      </w:r>
    </w:p>
    <w:p w:rsidR="00C46079" w:rsidRPr="00C46079" w:rsidRDefault="00C46079" w:rsidP="00D81475">
      <w:pPr>
        <w:spacing w:before="120"/>
        <w:ind w:left="705" w:hanging="705"/>
        <w:jc w:val="both"/>
        <w:rPr>
          <w:rFonts w:ascii="Georgia" w:hAnsi="Georgia" w:cs="Arial"/>
          <w:noProof w:val="0"/>
          <w:color w:val="FF0000"/>
          <w:sz w:val="20"/>
          <w:szCs w:val="20"/>
          <w:lang w:eastAsia="cs-CZ"/>
        </w:rPr>
      </w:pP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Článok VI.</w:t>
      </w: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Zoznam zodpovedných osôb</w:t>
      </w:r>
    </w:p>
    <w:p w:rsidR="00171384" w:rsidRPr="000D6DB7" w:rsidRDefault="00171384" w:rsidP="00171384">
      <w:pPr>
        <w:autoSpaceDE w:val="0"/>
        <w:autoSpaceDN w:val="0"/>
        <w:spacing w:before="120"/>
        <w:ind w:left="540" w:hanging="540"/>
        <w:jc w:val="both"/>
        <w:rPr>
          <w:rFonts w:ascii="Georgia" w:hAnsi="Georgia" w:cs="Arial"/>
          <w:bCs/>
          <w:noProof w:val="0"/>
          <w:sz w:val="20"/>
          <w:szCs w:val="20"/>
          <w:lang w:eastAsia="cs-CZ"/>
        </w:rPr>
      </w:pPr>
      <w:r w:rsidRPr="000D6DB7">
        <w:rPr>
          <w:rFonts w:ascii="Georgia" w:hAnsi="Georgia" w:cs="Arial"/>
          <w:bCs/>
          <w:noProof w:val="0"/>
          <w:sz w:val="20"/>
          <w:szCs w:val="20"/>
          <w:lang w:eastAsia="cs-CZ"/>
        </w:rPr>
        <w:t>6.1     Zoznam osôb zodpovedných za riadenie stavebných prác pri realizácii predmetu tejto Zmluvy o dielo:</w:t>
      </w:r>
    </w:p>
    <w:p w:rsidR="00171384" w:rsidRPr="000D6DB7" w:rsidRDefault="00171384" w:rsidP="00171384">
      <w:pPr>
        <w:autoSpaceDE w:val="0"/>
        <w:autoSpaceDN w:val="0"/>
        <w:spacing w:before="120"/>
        <w:ind w:left="540"/>
        <w:rPr>
          <w:rFonts w:ascii="Georgia" w:hAnsi="Georgia" w:cs="Arial"/>
          <w:bCs/>
          <w:i/>
          <w:noProof w:val="0"/>
          <w:sz w:val="20"/>
          <w:szCs w:val="20"/>
          <w:lang w:eastAsia="cs-CZ"/>
        </w:rPr>
      </w:pPr>
      <w:r w:rsidRPr="000D6DB7">
        <w:rPr>
          <w:rFonts w:ascii="Georgia" w:hAnsi="Georgia" w:cs="Arial"/>
          <w:bCs/>
          <w:noProof w:val="0"/>
          <w:sz w:val="20"/>
          <w:szCs w:val="20"/>
          <w:lang w:eastAsia="cs-CZ"/>
        </w:rPr>
        <w:t>Za objednávateľa: stavebný dozor</w:t>
      </w:r>
      <w:r w:rsidRPr="000D6DB7">
        <w:rPr>
          <w:rFonts w:ascii="Georgia" w:hAnsi="Georgia" w:cs="Arial"/>
          <w:bCs/>
          <w:noProof w:val="0"/>
          <w:sz w:val="20"/>
          <w:szCs w:val="20"/>
          <w:lang w:eastAsia="cs-CZ"/>
        </w:rPr>
        <w:tab/>
      </w:r>
      <w:r w:rsidRPr="000D6DB7">
        <w:rPr>
          <w:rFonts w:ascii="Georgia" w:hAnsi="Georgia" w:cs="Arial"/>
          <w:bCs/>
          <w:noProof w:val="0"/>
          <w:sz w:val="20"/>
          <w:szCs w:val="20"/>
          <w:lang w:eastAsia="cs-CZ"/>
        </w:rPr>
        <w:tab/>
      </w:r>
      <w:r w:rsidR="009341BD">
        <w:rPr>
          <w:rFonts w:ascii="Georgia" w:hAnsi="Georgia" w:cs="Arial"/>
          <w:bCs/>
          <w:noProof w:val="0"/>
          <w:sz w:val="20"/>
          <w:szCs w:val="20"/>
          <w:lang w:eastAsia="cs-CZ"/>
        </w:rPr>
        <w:t xml:space="preserve">Roman </w:t>
      </w:r>
      <w:proofErr w:type="spellStart"/>
      <w:r w:rsidR="009341BD">
        <w:rPr>
          <w:rFonts w:ascii="Georgia" w:hAnsi="Georgia" w:cs="Arial"/>
          <w:bCs/>
          <w:noProof w:val="0"/>
          <w:sz w:val="20"/>
          <w:szCs w:val="20"/>
          <w:lang w:eastAsia="cs-CZ"/>
        </w:rPr>
        <w:t>Valter</w:t>
      </w:r>
      <w:proofErr w:type="spellEnd"/>
      <w:r w:rsidR="009341BD">
        <w:rPr>
          <w:rFonts w:ascii="Georgia" w:hAnsi="Georgia" w:cs="Arial"/>
          <w:bCs/>
          <w:noProof w:val="0"/>
          <w:sz w:val="20"/>
          <w:szCs w:val="20"/>
          <w:lang w:eastAsia="cs-CZ"/>
        </w:rPr>
        <w:t>, energetik školy</w:t>
      </w:r>
    </w:p>
    <w:p w:rsidR="00171384" w:rsidRPr="000D6DB7" w:rsidRDefault="00171384" w:rsidP="00171384">
      <w:pPr>
        <w:autoSpaceDE w:val="0"/>
        <w:autoSpaceDN w:val="0"/>
        <w:spacing w:before="120"/>
        <w:ind w:left="540"/>
        <w:rPr>
          <w:rFonts w:ascii="Georgia" w:hAnsi="Georgia" w:cs="Arial"/>
          <w:bCs/>
          <w:noProof w:val="0"/>
          <w:sz w:val="20"/>
          <w:szCs w:val="20"/>
          <w:lang w:eastAsia="cs-CZ"/>
        </w:rPr>
      </w:pPr>
      <w:r w:rsidRPr="000D6DB7">
        <w:rPr>
          <w:rFonts w:ascii="Georgia" w:hAnsi="Georgia" w:cs="Arial"/>
          <w:bCs/>
          <w:noProof w:val="0"/>
          <w:sz w:val="20"/>
          <w:szCs w:val="20"/>
          <w:lang w:eastAsia="cs-CZ"/>
        </w:rPr>
        <w:t xml:space="preserve">Za zhotoviteľa: stavbyvedúci </w:t>
      </w:r>
      <w:r w:rsidRPr="000D6DB7">
        <w:rPr>
          <w:rFonts w:ascii="Georgia" w:hAnsi="Georgia" w:cs="Arial"/>
          <w:bCs/>
          <w:noProof w:val="0"/>
          <w:sz w:val="20"/>
          <w:szCs w:val="20"/>
          <w:lang w:eastAsia="cs-CZ"/>
        </w:rPr>
        <w:tab/>
      </w:r>
      <w:r w:rsidRPr="000D6DB7">
        <w:rPr>
          <w:rFonts w:ascii="Georgia" w:hAnsi="Georgia" w:cs="Arial"/>
          <w:bCs/>
          <w:noProof w:val="0"/>
          <w:sz w:val="20"/>
          <w:szCs w:val="20"/>
          <w:lang w:eastAsia="cs-CZ"/>
        </w:rPr>
        <w:tab/>
      </w:r>
      <w:r w:rsidR="009341BD">
        <w:rPr>
          <w:rFonts w:ascii="Georgia" w:hAnsi="Georgia" w:cs="Arial"/>
          <w:bCs/>
          <w:noProof w:val="0"/>
          <w:sz w:val="20"/>
          <w:szCs w:val="20"/>
          <w:lang w:eastAsia="cs-CZ"/>
        </w:rPr>
        <w:t>Martin Lipták</w:t>
      </w:r>
    </w:p>
    <w:p w:rsidR="00171384" w:rsidRDefault="00171384" w:rsidP="00171384">
      <w:pPr>
        <w:autoSpaceDE w:val="0"/>
        <w:autoSpaceDN w:val="0"/>
        <w:spacing w:before="120"/>
        <w:jc w:val="center"/>
        <w:rPr>
          <w:rFonts w:ascii="Georgia" w:hAnsi="Georgia" w:cs="Arial"/>
          <w:b/>
          <w:bCs/>
          <w:noProof w:val="0"/>
          <w:sz w:val="20"/>
          <w:szCs w:val="20"/>
          <w:lang w:eastAsia="cs-CZ"/>
        </w:rPr>
      </w:pP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Článok VII.</w:t>
      </w: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Podmienky uskutočnenia prác</w:t>
      </w: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Spolupôsobenie objednávateľa, zodpovednosť za škodu, stavenisko, zabezpečenie ochrany staveniska a poistenie stavby, požiarne predpisy a predpisy BOZP</w:t>
      </w:r>
    </w:p>
    <w:p w:rsidR="00171384" w:rsidRPr="000D6DB7" w:rsidRDefault="00171384" w:rsidP="003E767D">
      <w:pPr>
        <w:numPr>
          <w:ilvl w:val="1"/>
          <w:numId w:val="5"/>
        </w:numPr>
        <w:autoSpaceDE w:val="0"/>
        <w:autoSpaceDN w:val="0"/>
        <w:spacing w:before="120"/>
        <w:ind w:left="709" w:hanging="709"/>
        <w:jc w:val="both"/>
        <w:rPr>
          <w:rFonts w:ascii="Georgia" w:hAnsi="Georgia" w:cs="Arial"/>
          <w:noProof w:val="0"/>
          <w:color w:val="000000"/>
          <w:sz w:val="20"/>
          <w:szCs w:val="20"/>
          <w:lang w:eastAsia="cs-CZ"/>
        </w:rPr>
      </w:pPr>
      <w:r w:rsidRPr="000D6DB7">
        <w:rPr>
          <w:rFonts w:ascii="Georgia" w:hAnsi="Georgia" w:cs="Arial"/>
          <w:noProof w:val="0"/>
          <w:color w:val="000000"/>
          <w:sz w:val="20"/>
          <w:szCs w:val="20"/>
          <w:lang w:eastAsia="cs-CZ"/>
        </w:rPr>
        <w:t>Objednávateľ odovzdá zhotoviteľovi stavenisko s vymedzenými hranicami bez právneho nároku tretích osôb do 15 dní od účinnosti tejto zmluvy. O odovzdaní a prevzatí staveniska spíšu zmluvné strany protokol, ktorý podpíšu oprávnení zástupcovia zmluvných strán.</w:t>
      </w:r>
    </w:p>
    <w:p w:rsidR="00171384" w:rsidRPr="000D6DB7" w:rsidRDefault="00171384" w:rsidP="003E767D">
      <w:pPr>
        <w:numPr>
          <w:ilvl w:val="1"/>
          <w:numId w:val="5"/>
        </w:numPr>
        <w:autoSpaceDE w:val="0"/>
        <w:autoSpaceDN w:val="0"/>
        <w:spacing w:before="120"/>
        <w:ind w:left="709" w:hanging="709"/>
        <w:jc w:val="both"/>
        <w:rPr>
          <w:rFonts w:ascii="Georgia" w:hAnsi="Georgia" w:cs="Arial"/>
          <w:noProof w:val="0"/>
          <w:color w:val="000000"/>
          <w:sz w:val="20"/>
          <w:szCs w:val="20"/>
          <w:lang w:eastAsia="cs-CZ"/>
        </w:rPr>
      </w:pPr>
      <w:r w:rsidRPr="000D6DB7">
        <w:rPr>
          <w:rFonts w:ascii="Georgia" w:hAnsi="Georgia" w:cs="Arial"/>
          <w:noProof w:val="0"/>
          <w:sz w:val="20"/>
          <w:szCs w:val="20"/>
          <w:lang w:eastAsia="cs-CZ"/>
        </w:rPr>
        <w:t>Zhotoviteľ pri podpise tejto zmluvy preukáže objednávateľovi, že má uzatvorené zmluvy o poistení zodpovednosti za škodu vzniknutú pri realizácii predmetu zmluvy po celú dobu jej účinnosti. P</w:t>
      </w:r>
      <w:r w:rsidRPr="000D6DB7">
        <w:rPr>
          <w:rFonts w:ascii="Georgia" w:hAnsi="Georgia" w:cs="Arial"/>
          <w:noProof w:val="0"/>
          <w:sz w:val="20"/>
          <w:szCs w:val="20"/>
        </w:rPr>
        <w:t xml:space="preserve">ožadované zmluvné poistné krytie musí byť minimálne vo výške </w:t>
      </w:r>
      <w:r w:rsidRPr="000D6DB7">
        <w:rPr>
          <w:rFonts w:ascii="Georgia" w:hAnsi="Georgia"/>
          <w:noProof w:val="0"/>
          <w:sz w:val="20"/>
          <w:szCs w:val="20"/>
        </w:rPr>
        <w:t>cenového návrhu zhotoviteľa, ktorý ponúkol v procese verejného obstarávania,</w:t>
      </w:r>
      <w:r w:rsidRPr="000D6DB7">
        <w:rPr>
          <w:rFonts w:ascii="Georgia" w:hAnsi="Georgia" w:cs="Arial"/>
          <w:noProof w:val="0"/>
          <w:sz w:val="20"/>
          <w:szCs w:val="20"/>
        </w:rPr>
        <w:t xml:space="preserve"> na  jednu poistnú udalosť. Poistenie musí byť platné počas celej doby realizácie diela.</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w:t>
      </w:r>
      <w:proofErr w:type="spellStart"/>
      <w:r w:rsidRPr="000D6DB7">
        <w:rPr>
          <w:rFonts w:ascii="Georgia" w:hAnsi="Georgia" w:cs="Arial"/>
          <w:noProof w:val="0"/>
          <w:sz w:val="20"/>
          <w:szCs w:val="20"/>
          <w:lang w:eastAsia="cs-CZ"/>
        </w:rPr>
        <w:t>vád</w:t>
      </w:r>
      <w:proofErr w:type="spellEnd"/>
      <w:r w:rsidRPr="000D6DB7">
        <w:rPr>
          <w:rFonts w:ascii="Georgia" w:hAnsi="Georgia" w:cs="Arial"/>
          <w:noProof w:val="0"/>
          <w:sz w:val="20"/>
          <w:szCs w:val="20"/>
          <w:lang w:eastAsia="cs-CZ"/>
        </w:rPr>
        <w:t xml:space="preserve"> a opravách počas záručnej lehoty. Zhotoviteľ zodpovedá za to, že dodané množstvo a kvalita vykonaných prác sa zhodujú s údajmi uvedenými v súpise prác a dodávok.</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Zriadenie, prevádzkovanie, likvidácia,  recyklácia, vypratanie a vyčistenie zariadenia staveniska</w:t>
      </w:r>
      <w:r>
        <w:rPr>
          <w:rFonts w:ascii="Georgia" w:hAnsi="Georgia" w:cs="Arial"/>
          <w:noProof w:val="0"/>
          <w:sz w:val="20"/>
          <w:szCs w:val="20"/>
          <w:lang w:eastAsia="cs-CZ"/>
        </w:rPr>
        <w:t>, ako aj zabezpečenie prípadnej zmeny v dopravnom značení, ak to bude potrebné,</w:t>
      </w:r>
      <w:r w:rsidR="00433060">
        <w:rPr>
          <w:rFonts w:ascii="Georgia" w:hAnsi="Georgia" w:cs="Arial"/>
          <w:noProof w:val="0"/>
          <w:sz w:val="20"/>
          <w:szCs w:val="20"/>
          <w:lang w:eastAsia="cs-CZ"/>
        </w:rPr>
        <w:t xml:space="preserve"> </w:t>
      </w:r>
      <w:r w:rsidRPr="000D6DB7">
        <w:rPr>
          <w:rFonts w:ascii="Georgia" w:hAnsi="Georgia" w:cs="Arial"/>
          <w:noProof w:val="0"/>
          <w:sz w:val="20"/>
          <w:szCs w:val="20"/>
          <w:lang w:eastAsia="cs-CZ"/>
        </w:rPr>
        <w:t xml:space="preserve"> je zahrnuté v  cene diela.</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 Zhotoviteľ uhradí počas výstavby všetky náklady na energie na stavbe vrátane zabezpečenia ich dočasných prípojov a meračov. </w:t>
      </w:r>
    </w:p>
    <w:p w:rsidR="00171384" w:rsidRPr="009F1593" w:rsidRDefault="00171384" w:rsidP="003E767D">
      <w:pPr>
        <w:numPr>
          <w:ilvl w:val="1"/>
          <w:numId w:val="5"/>
        </w:numPr>
        <w:spacing w:before="120" w:after="24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Umiestnenie a udržiavanie dopravných značiek v súvislosti s priebehom prác v súlade s predpismi o pozemných komunikáciách zabezpečí a uhradí zhotoviteľ.</w:t>
      </w:r>
    </w:p>
    <w:p w:rsidR="00171384" w:rsidRPr="009F1593" w:rsidRDefault="00171384" w:rsidP="003E767D">
      <w:pPr>
        <w:numPr>
          <w:ilvl w:val="1"/>
          <w:numId w:val="5"/>
        </w:numPr>
        <w:ind w:left="709" w:hanging="709"/>
        <w:jc w:val="both"/>
        <w:rPr>
          <w:rFonts w:ascii="Georgia" w:hAnsi="Georgia" w:cs="Arial"/>
          <w:noProof w:val="0"/>
          <w:color w:val="000000"/>
          <w:sz w:val="20"/>
          <w:szCs w:val="20"/>
          <w:lang w:eastAsia="cs-CZ"/>
        </w:rPr>
      </w:pPr>
      <w:r w:rsidRPr="000D6DB7">
        <w:rPr>
          <w:rFonts w:ascii="Georgia" w:hAnsi="Georgia" w:cs="Arial"/>
          <w:noProof w:val="0"/>
          <w:sz w:val="20"/>
          <w:szCs w:val="20"/>
          <w:lang w:eastAsia="cs-CZ"/>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w:t>
      </w:r>
      <w:r w:rsidRPr="000D6DB7">
        <w:rPr>
          <w:rFonts w:ascii="Georgia" w:hAnsi="Georgia" w:cs="Arial"/>
          <w:noProof w:val="0"/>
          <w:color w:val="000000"/>
          <w:sz w:val="20"/>
          <w:szCs w:val="20"/>
          <w:lang w:eastAsia="cs-CZ"/>
        </w:rPr>
        <w:t xml:space="preserve"> a prevzatím diela.</w:t>
      </w:r>
      <w:r>
        <w:rPr>
          <w:rFonts w:ascii="Georgia" w:hAnsi="Georgia" w:cs="Arial"/>
          <w:noProof w:val="0"/>
          <w:color w:val="000000"/>
          <w:sz w:val="20"/>
          <w:szCs w:val="20"/>
          <w:lang w:eastAsia="cs-CZ"/>
        </w:rPr>
        <w:t xml:space="preserve"> </w:t>
      </w:r>
      <w:r w:rsidRPr="00952FDA">
        <w:rPr>
          <w:rFonts w:ascii="Georgia" w:hAnsi="Georgia" w:cs="Arial"/>
          <w:noProof w:val="0"/>
          <w:color w:val="000000"/>
          <w:sz w:val="20"/>
          <w:szCs w:val="20"/>
          <w:lang w:eastAsia="cs-CZ"/>
        </w:rPr>
        <w:t xml:space="preserve">. Súčasne so stavebným denníkom vyhotoví zhotoviteľ fotodokumentáciu celého priebehu diela. </w:t>
      </w:r>
      <w:r>
        <w:rPr>
          <w:rFonts w:ascii="Georgia" w:hAnsi="Georgia" w:cs="Arial"/>
          <w:noProof w:val="0"/>
          <w:color w:val="000000"/>
          <w:sz w:val="20"/>
          <w:szCs w:val="20"/>
          <w:lang w:eastAsia="cs-CZ"/>
        </w:rPr>
        <w:tab/>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Zhotoviteľ poveruje stavbyvedúceho vedením stavebného denníka. </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Stavebný denník sa musí nachádzať na stavbe a musí byť vždy prístupný zástupcom objednávateľa, projektanta, stavebnému dozoru a dotknutých orgánov štátnej správy.</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lastRenderedPageBreak/>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 Pokiaľ stavbyvedúci nesúhlasí so zápisom, ktorý vykoná objednávateľ alebo ním poverený zástupca, prípadne spracovateľ projektu, musí k tomuto zápisu zaujať svoje stanovisko. </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 Poverený zástupca objednávateľa je povinný podpisovať, ako aj v prípade potreby sa písomne vyjadrovať k zápisom v stavebnom denníku vykonaným zhotoviteľom. </w:t>
      </w:r>
    </w:p>
    <w:p w:rsidR="00171384" w:rsidRPr="00952FDA"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w:t>
      </w:r>
      <w:r>
        <w:rPr>
          <w:rFonts w:ascii="Georgia" w:hAnsi="Georgia" w:cs="Arial"/>
          <w:noProof w:val="0"/>
          <w:sz w:val="20"/>
          <w:szCs w:val="20"/>
          <w:lang w:eastAsia="cs-CZ"/>
        </w:rPr>
        <w:t xml:space="preserve"> Fotodokumentáciu postupu prác zakrývaných konštrukcií je zhotoviteľ povinný vyhotoviť aj v prípade účasti objednávateľa na kontrole. </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najmä žiakov a zamestnancov objednávateľa.</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Práce, ktoré vykazujú už v priebehu realizácie nedostatky alebo sú v rozpore s</w:t>
      </w:r>
      <w:r w:rsidR="00284F56">
        <w:rPr>
          <w:rFonts w:ascii="Georgia" w:hAnsi="Georgia" w:cs="Arial"/>
          <w:noProof w:val="0"/>
          <w:sz w:val="20"/>
          <w:szCs w:val="20"/>
          <w:lang w:eastAsia="cs-CZ"/>
        </w:rPr>
        <w:t> </w:t>
      </w:r>
      <w:r w:rsidRPr="000D6DB7">
        <w:rPr>
          <w:rFonts w:ascii="Georgia" w:hAnsi="Georgia" w:cs="Arial"/>
          <w:noProof w:val="0"/>
          <w:sz w:val="20"/>
          <w:szCs w:val="20"/>
          <w:lang w:eastAsia="cs-CZ"/>
        </w:rPr>
        <w:t>STN</w:t>
      </w:r>
      <w:r w:rsidR="00284F56">
        <w:rPr>
          <w:rFonts w:ascii="Georgia" w:hAnsi="Georgia" w:cs="Arial"/>
          <w:noProof w:val="0"/>
          <w:sz w:val="20"/>
          <w:szCs w:val="20"/>
          <w:lang w:eastAsia="cs-CZ"/>
        </w:rPr>
        <w:t>,</w:t>
      </w:r>
      <w:r w:rsidRPr="000D6DB7">
        <w:rPr>
          <w:rFonts w:ascii="Georgia" w:hAnsi="Georgia" w:cs="Arial"/>
          <w:noProof w:val="0"/>
          <w:sz w:val="20"/>
          <w:szCs w:val="20"/>
          <w:lang w:eastAsia="cs-CZ"/>
        </w:rPr>
        <w:t xml:space="preserve"> musí zhotoviteľ na vlastné náklady nahradiť bezchybnými prácami.</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Zhotoviteľ zodpovedá za čistotu a poriadok na stavbe, zaväzuje sa odstrániť všetok odpad, ktorý je výsledkom jeho činnosti na svoje náklady.</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Zhotoviteľ zabezpečí zhodnocovanie odpadov recykláciou prevádzkou zariadenia</w:t>
      </w:r>
      <w:r w:rsidRPr="000D6DB7">
        <w:rPr>
          <w:rFonts w:ascii="Georgia" w:hAnsi="Georgia"/>
          <w:noProof w:val="0"/>
          <w:color w:val="000000"/>
          <w:sz w:val="20"/>
          <w:szCs w:val="20"/>
        </w:rPr>
        <w:t xml:space="preserve"> na zhodnocovanie odpadov podľa zákona č. 79/2015 </w:t>
      </w:r>
      <w:proofErr w:type="spellStart"/>
      <w:r w:rsidRPr="000D6DB7">
        <w:rPr>
          <w:rFonts w:ascii="Georgia" w:hAnsi="Georgia"/>
          <w:noProof w:val="0"/>
          <w:color w:val="000000"/>
          <w:sz w:val="20"/>
          <w:szCs w:val="20"/>
        </w:rPr>
        <w:t>Z.z</w:t>
      </w:r>
      <w:proofErr w:type="spellEnd"/>
      <w:r w:rsidRPr="000D6DB7">
        <w:rPr>
          <w:rFonts w:ascii="Georgia" w:hAnsi="Georgia"/>
          <w:noProof w:val="0"/>
          <w:color w:val="000000"/>
          <w:sz w:val="20"/>
          <w:szCs w:val="20"/>
        </w:rPr>
        <w:t xml:space="preserve">. o odpadoch a o zmene a doplnení </w:t>
      </w:r>
      <w:r w:rsidRPr="000D6DB7">
        <w:rPr>
          <w:rFonts w:ascii="Georgia" w:hAnsi="Georgia"/>
          <w:noProof w:val="0"/>
          <w:color w:val="000000"/>
          <w:sz w:val="20"/>
          <w:szCs w:val="20"/>
        </w:rPr>
        <w:lastRenderedPageBreak/>
        <w:t>niektorých zákonov a jeho prílohy č. 1 pre činnosť R5 – Recyklácia alebo spätné získavanie iných anorganických materiálov.</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Objednávateľ počas realizácie diela má právo kontrolovať vykonávanie prác a priebežne zhotoviteľa upozorniť na prípadné </w:t>
      </w:r>
      <w:proofErr w:type="spellStart"/>
      <w:r w:rsidRPr="000D6DB7">
        <w:rPr>
          <w:rFonts w:ascii="Georgia" w:hAnsi="Georgia" w:cs="Arial"/>
          <w:noProof w:val="0"/>
          <w:sz w:val="20"/>
          <w:szCs w:val="20"/>
          <w:lang w:eastAsia="cs-CZ"/>
        </w:rPr>
        <w:t>vady</w:t>
      </w:r>
      <w:proofErr w:type="spellEnd"/>
      <w:r w:rsidRPr="000D6DB7">
        <w:rPr>
          <w:rFonts w:ascii="Georgia" w:hAnsi="Georgia" w:cs="Arial"/>
          <w:noProof w:val="0"/>
          <w:sz w:val="20"/>
          <w:szCs w:val="20"/>
          <w:lang w:eastAsia="cs-CZ"/>
        </w:rPr>
        <w:t xml:space="preserve"> s požiadavkou ich odstránenia v primeranej lehote. </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Zhotoviteľ bez zbytočného odkladu písomne upozorní objednávateľa na nevhodné pokyny, ktoré mu objednávateľ dal na vyhotovenie diela. V prípade prerušenia prác z tohto dôvodu nie je zhotoviteľ v omeškaní.</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Nebezpečenstvo škody na diele, ako aj na veciach a materiáloch, potrebných na zhotovenie diela, znáša zhotoviteľ až do času protokolárneho prevzatia diela objednávateľom.</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Zhotoviteľ je povinný zúčastňovať sa pracovných porád a kontrol na stavbe, ktoré bude v priebehu realizácie diela zvolávať objednávateľ. </w:t>
      </w:r>
      <w:r w:rsidRPr="00952FDA">
        <w:rPr>
          <w:rFonts w:ascii="Georgia" w:hAnsi="Georgia" w:cs="Arial"/>
          <w:noProof w:val="0"/>
          <w:sz w:val="20"/>
          <w:szCs w:val="20"/>
          <w:lang w:eastAsia="cs-CZ"/>
        </w:rPr>
        <w:t>Kontrolné dni budú vykonávané pravidelne raz za 14 dní. V prípade potreb</w:t>
      </w:r>
      <w:r>
        <w:rPr>
          <w:rFonts w:ascii="Georgia" w:hAnsi="Georgia" w:cs="Arial"/>
          <w:noProof w:val="0"/>
          <w:sz w:val="20"/>
          <w:szCs w:val="20"/>
          <w:lang w:eastAsia="cs-CZ"/>
        </w:rPr>
        <w:t xml:space="preserve">y mimoriadneho kontrolného dňa </w:t>
      </w:r>
      <w:r w:rsidRPr="00952FDA">
        <w:rPr>
          <w:rFonts w:ascii="Georgia" w:hAnsi="Georgia" w:cs="Arial"/>
          <w:noProof w:val="0"/>
          <w:sz w:val="20"/>
          <w:szCs w:val="20"/>
          <w:lang w:eastAsia="cs-CZ"/>
        </w:rPr>
        <w:t>o</w:t>
      </w:r>
      <w:r w:rsidRPr="000D6DB7">
        <w:rPr>
          <w:rFonts w:ascii="Georgia" w:hAnsi="Georgia" w:cs="Arial"/>
          <w:noProof w:val="0"/>
          <w:sz w:val="20"/>
          <w:szCs w:val="20"/>
          <w:lang w:eastAsia="cs-CZ"/>
        </w:rPr>
        <w:t xml:space="preserve">bjednávateľ minimálne 3 pracovné dni vopred písomne oznámi zhotoviteľovi </w:t>
      </w:r>
      <w:r>
        <w:rPr>
          <w:rFonts w:ascii="Georgia" w:hAnsi="Georgia" w:cs="Arial"/>
          <w:noProof w:val="0"/>
          <w:sz w:val="20"/>
          <w:szCs w:val="20"/>
          <w:lang w:eastAsia="cs-CZ"/>
        </w:rPr>
        <w:t>jeho</w:t>
      </w:r>
      <w:r w:rsidRPr="000D6DB7">
        <w:rPr>
          <w:rFonts w:ascii="Georgia" w:hAnsi="Georgia" w:cs="Arial"/>
          <w:noProof w:val="0"/>
          <w:sz w:val="20"/>
          <w:szCs w:val="20"/>
          <w:lang w:eastAsia="cs-CZ"/>
        </w:rPr>
        <w:t xml:space="preserve"> presný termín</w:t>
      </w:r>
      <w:r>
        <w:rPr>
          <w:rFonts w:ascii="Georgia" w:hAnsi="Georgia" w:cs="Arial"/>
          <w:noProof w:val="0"/>
          <w:sz w:val="20"/>
          <w:szCs w:val="20"/>
          <w:lang w:eastAsia="cs-CZ"/>
        </w:rPr>
        <w:t>, ak potrebu identifikoval objednávateľ. V prípade potreby identifikovanej zhotoviteľom, tento vyzve objednávateľa na účasť rovnakým spôsobom.</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w:t>
      </w:r>
      <w:proofErr w:type="spellStart"/>
      <w:r w:rsidRPr="000D6DB7">
        <w:rPr>
          <w:rFonts w:ascii="Georgia" w:hAnsi="Georgia" w:cs="Arial"/>
          <w:noProof w:val="0"/>
          <w:sz w:val="20"/>
          <w:szCs w:val="20"/>
          <w:lang w:eastAsia="cs-CZ"/>
        </w:rPr>
        <w:t>vád</w:t>
      </w:r>
      <w:proofErr w:type="spellEnd"/>
      <w:r w:rsidRPr="000D6DB7">
        <w:rPr>
          <w:rFonts w:ascii="Georgia" w:hAnsi="Georgia" w:cs="Arial"/>
          <w:noProof w:val="0"/>
          <w:sz w:val="20"/>
          <w:szCs w:val="20"/>
          <w:lang w:eastAsia="cs-CZ"/>
        </w:rPr>
        <w:t xml:space="preserve"> a nedostatkov. </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Pre odovzdanie predmetu zmluvy platí: </w:t>
      </w:r>
    </w:p>
    <w:p w:rsidR="00171384" w:rsidRPr="000D6DB7" w:rsidRDefault="00171384" w:rsidP="00171384">
      <w:pPr>
        <w:numPr>
          <w:ilvl w:val="0"/>
          <w:numId w:val="1"/>
        </w:numPr>
        <w:autoSpaceDE w:val="0"/>
        <w:autoSpaceDN w:val="0"/>
        <w:spacing w:before="120"/>
        <w:jc w:val="both"/>
        <w:rPr>
          <w:rFonts w:ascii="Georgia" w:hAnsi="Georgia" w:cs="Arial"/>
          <w:noProof w:val="0"/>
          <w:color w:val="000000"/>
          <w:sz w:val="20"/>
          <w:szCs w:val="20"/>
          <w:lang w:eastAsia="cs-CZ"/>
        </w:rPr>
      </w:pPr>
      <w:r w:rsidRPr="000D6DB7">
        <w:rPr>
          <w:rFonts w:ascii="Georgia" w:hAnsi="Georgia" w:cs="Arial"/>
          <w:noProof w:val="0"/>
          <w:color w:val="000000"/>
          <w:sz w:val="20"/>
          <w:szCs w:val="20"/>
          <w:lang w:eastAsia="cs-CZ"/>
        </w:rPr>
        <w:t>zmluvné strany vyhotovia protokol o odovzdaní a prevzatí predmetu zmluvy podpísaný osobami oprávnenými konať vo veciach technických</w:t>
      </w:r>
      <w:r>
        <w:rPr>
          <w:rFonts w:ascii="Georgia" w:hAnsi="Georgia" w:cs="Arial"/>
          <w:noProof w:val="0"/>
          <w:color w:val="000000"/>
          <w:sz w:val="20"/>
          <w:szCs w:val="20"/>
          <w:lang w:eastAsia="cs-CZ"/>
        </w:rPr>
        <w:t xml:space="preserve"> a stavebným dozorom</w:t>
      </w:r>
      <w:r w:rsidRPr="000D6DB7">
        <w:rPr>
          <w:rFonts w:ascii="Georgia" w:hAnsi="Georgia" w:cs="Arial"/>
          <w:noProof w:val="0"/>
          <w:color w:val="000000"/>
          <w:sz w:val="20"/>
          <w:szCs w:val="20"/>
          <w:lang w:eastAsia="cs-CZ"/>
        </w:rPr>
        <w:t xml:space="preserve">. Protokol bude obsahovať najmä základné údaje dokončeného diela, súpis zistených drobných </w:t>
      </w:r>
      <w:proofErr w:type="spellStart"/>
      <w:r w:rsidRPr="000D6DB7">
        <w:rPr>
          <w:rFonts w:ascii="Georgia" w:hAnsi="Georgia" w:cs="Arial"/>
          <w:noProof w:val="0"/>
          <w:color w:val="000000"/>
          <w:sz w:val="20"/>
          <w:szCs w:val="20"/>
          <w:lang w:eastAsia="cs-CZ"/>
        </w:rPr>
        <w:t>vád</w:t>
      </w:r>
      <w:proofErr w:type="spellEnd"/>
      <w:r w:rsidRPr="000D6DB7">
        <w:rPr>
          <w:rFonts w:ascii="Georgia" w:hAnsi="Georgia" w:cs="Arial"/>
          <w:noProof w:val="0"/>
          <w:color w:val="000000"/>
          <w:sz w:val="20"/>
          <w:szCs w:val="20"/>
          <w:lang w:eastAsia="cs-CZ"/>
        </w:rPr>
        <w:t xml:space="preserve"> a nedorobkov (ak sa takéto vyskytnú), dohodu o opatreniach a lehotách na ich odstránenie, prípadne dohodu o iných právach zo zodpovednosti za </w:t>
      </w:r>
      <w:proofErr w:type="spellStart"/>
      <w:r w:rsidRPr="000D6DB7">
        <w:rPr>
          <w:rFonts w:ascii="Georgia" w:hAnsi="Georgia" w:cs="Arial"/>
          <w:noProof w:val="0"/>
          <w:color w:val="000000"/>
          <w:sz w:val="20"/>
          <w:szCs w:val="20"/>
          <w:lang w:eastAsia="cs-CZ"/>
        </w:rPr>
        <w:t>vady</w:t>
      </w:r>
      <w:proofErr w:type="spellEnd"/>
      <w:r w:rsidRPr="000D6DB7">
        <w:rPr>
          <w:rFonts w:ascii="Georgia" w:hAnsi="Georgia" w:cs="Arial"/>
          <w:noProof w:val="0"/>
          <w:color w:val="000000"/>
          <w:sz w:val="20"/>
          <w:szCs w:val="20"/>
          <w:lang w:eastAsia="cs-CZ"/>
        </w:rPr>
        <w:t xml:space="preserve">, </w:t>
      </w:r>
    </w:p>
    <w:p w:rsidR="00171384" w:rsidRPr="000D6DB7" w:rsidRDefault="00171384" w:rsidP="00171384">
      <w:pPr>
        <w:numPr>
          <w:ilvl w:val="0"/>
          <w:numId w:val="1"/>
        </w:numPr>
        <w:autoSpaceDE w:val="0"/>
        <w:autoSpaceDN w:val="0"/>
        <w:spacing w:before="120"/>
        <w:jc w:val="both"/>
        <w:rPr>
          <w:rFonts w:ascii="Georgia" w:hAnsi="Georgia" w:cs="Arial"/>
          <w:noProof w:val="0"/>
          <w:color w:val="000000"/>
          <w:sz w:val="20"/>
          <w:szCs w:val="20"/>
          <w:lang w:eastAsia="cs-CZ"/>
        </w:rPr>
      </w:pPr>
      <w:r w:rsidRPr="000D6DB7">
        <w:rPr>
          <w:rFonts w:ascii="Georgia" w:hAnsi="Georgia" w:cs="Arial"/>
          <w:noProof w:val="0"/>
          <w:color w:val="000000"/>
          <w:sz w:val="20"/>
          <w:szCs w:val="20"/>
          <w:lang w:eastAsia="cs-CZ"/>
        </w:rPr>
        <w:t>ak objednávateľ odmietne podpísať protokol o odovzdaní a prevzatí predmetu zmluvy, spíšu zmluvné strany zápis, v ktorom uvedú svoje stanoviská a ich odôvodnenie,</w:t>
      </w:r>
    </w:p>
    <w:p w:rsidR="00171384" w:rsidRPr="000D6DB7" w:rsidRDefault="00171384" w:rsidP="00171384">
      <w:pPr>
        <w:numPr>
          <w:ilvl w:val="0"/>
          <w:numId w:val="1"/>
        </w:numPr>
        <w:autoSpaceDE w:val="0"/>
        <w:autoSpaceDN w:val="0"/>
        <w:spacing w:before="120"/>
        <w:jc w:val="both"/>
        <w:rPr>
          <w:rFonts w:ascii="Georgia" w:hAnsi="Georgia" w:cs="Arial"/>
          <w:noProof w:val="0"/>
          <w:color w:val="000000"/>
          <w:sz w:val="20"/>
          <w:szCs w:val="20"/>
          <w:lang w:eastAsia="cs-CZ"/>
        </w:rPr>
      </w:pPr>
      <w:r w:rsidRPr="000D6DB7">
        <w:rPr>
          <w:rFonts w:ascii="Georgia" w:hAnsi="Georgia" w:cs="Arial"/>
          <w:noProof w:val="0"/>
          <w:color w:val="000000"/>
          <w:sz w:val="20"/>
          <w:szCs w:val="20"/>
          <w:lang w:eastAsia="cs-CZ"/>
        </w:rPr>
        <w:t xml:space="preserve">drobné odchýlky od projektovej dokumentácie, ktoré nemenia prijaté riešenie, ani nezvyšujú cenu prác, nie sú </w:t>
      </w:r>
      <w:proofErr w:type="spellStart"/>
      <w:r w:rsidRPr="000D6DB7">
        <w:rPr>
          <w:rFonts w:ascii="Georgia" w:hAnsi="Georgia" w:cs="Arial"/>
          <w:noProof w:val="0"/>
          <w:color w:val="000000"/>
          <w:sz w:val="20"/>
          <w:szCs w:val="20"/>
          <w:lang w:eastAsia="cs-CZ"/>
        </w:rPr>
        <w:t>vadami</w:t>
      </w:r>
      <w:proofErr w:type="spellEnd"/>
      <w:r w:rsidRPr="000D6DB7">
        <w:rPr>
          <w:rFonts w:ascii="Georgia" w:hAnsi="Georgia" w:cs="Arial"/>
          <w:noProof w:val="0"/>
          <w:color w:val="000000"/>
          <w:sz w:val="20"/>
          <w:szCs w:val="20"/>
          <w:lang w:eastAsia="cs-CZ"/>
        </w:rPr>
        <w:t>, ak boli dohodnuté aspoň súhlasným zápisom projektanta a objednávateľa v stavebnom denníku. Tieto odchýlky je zhotoviteľ povinný vyznačiť v projektovej dokumentácii skutočného vyhotovenia.</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Zhotoviteľ je povinný pri preberacom konaní odovzdať objednávateľovi v 2 vyhotoveniach</w:t>
      </w:r>
      <w:r w:rsidR="00284F56">
        <w:rPr>
          <w:rFonts w:ascii="Georgia" w:hAnsi="Georgia" w:cs="Arial"/>
          <w:noProof w:val="0"/>
          <w:sz w:val="20"/>
          <w:szCs w:val="20"/>
          <w:lang w:eastAsia="cs-CZ"/>
        </w:rPr>
        <w:t>, pokiaľ v priebehu realizácie diela došlo k existencii daných skutočností</w:t>
      </w:r>
      <w:r w:rsidRPr="000D6DB7">
        <w:rPr>
          <w:rFonts w:ascii="Georgia" w:hAnsi="Georgia" w:cs="Arial"/>
          <w:noProof w:val="0"/>
          <w:sz w:val="20"/>
          <w:szCs w:val="20"/>
          <w:lang w:eastAsia="cs-CZ"/>
        </w:rPr>
        <w:t xml:space="preserve">: </w:t>
      </w:r>
    </w:p>
    <w:p w:rsidR="00171384" w:rsidRPr="000D6DB7" w:rsidRDefault="00171384" w:rsidP="00171384">
      <w:pPr>
        <w:numPr>
          <w:ilvl w:val="0"/>
          <w:numId w:val="2"/>
        </w:numPr>
        <w:autoSpaceDE w:val="0"/>
        <w:autoSpaceDN w:val="0"/>
        <w:spacing w:before="120"/>
        <w:jc w:val="both"/>
        <w:rPr>
          <w:rFonts w:ascii="Georgia" w:hAnsi="Georgia" w:cs="Arial"/>
          <w:noProof w:val="0"/>
          <w:sz w:val="20"/>
          <w:szCs w:val="20"/>
          <w:lang w:eastAsia="cs-CZ"/>
        </w:rPr>
      </w:pPr>
      <w:r w:rsidRPr="000D6DB7">
        <w:rPr>
          <w:rFonts w:ascii="Georgia" w:hAnsi="Georgia" w:cs="Arial"/>
          <w:noProof w:val="0"/>
          <w:sz w:val="20"/>
          <w:szCs w:val="20"/>
          <w:lang w:eastAsia="cs-CZ"/>
        </w:rPr>
        <w:t>zápisnice a osvedčenia o vykonaných skúškach použitých materiálov,</w:t>
      </w:r>
    </w:p>
    <w:p w:rsidR="00171384" w:rsidRPr="000D6DB7" w:rsidRDefault="00171384" w:rsidP="00171384">
      <w:pPr>
        <w:numPr>
          <w:ilvl w:val="0"/>
          <w:numId w:val="2"/>
        </w:numPr>
        <w:autoSpaceDE w:val="0"/>
        <w:autoSpaceDN w:val="0"/>
        <w:spacing w:before="120"/>
        <w:jc w:val="both"/>
        <w:rPr>
          <w:rFonts w:ascii="Georgia" w:hAnsi="Georgia" w:cs="Arial"/>
          <w:noProof w:val="0"/>
          <w:sz w:val="20"/>
          <w:szCs w:val="20"/>
          <w:lang w:eastAsia="cs-CZ"/>
        </w:rPr>
      </w:pPr>
      <w:r w:rsidRPr="000D6DB7">
        <w:rPr>
          <w:rFonts w:ascii="Georgia" w:hAnsi="Georgia" w:cs="Arial"/>
          <w:noProof w:val="0"/>
          <w:sz w:val="20"/>
          <w:szCs w:val="20"/>
          <w:lang w:eastAsia="cs-CZ"/>
        </w:rPr>
        <w:t>zápisnice o preverení prác a konštrukcií v priebehu zakrytých prác</w:t>
      </w:r>
      <w:r>
        <w:rPr>
          <w:rFonts w:ascii="Georgia" w:hAnsi="Georgia" w:cs="Arial"/>
          <w:noProof w:val="0"/>
          <w:sz w:val="20"/>
          <w:szCs w:val="20"/>
          <w:lang w:eastAsia="cs-CZ"/>
        </w:rPr>
        <w:t xml:space="preserve"> vrátane fotodokumentácie priebehu týchto prác,</w:t>
      </w:r>
    </w:p>
    <w:p w:rsidR="00171384" w:rsidRPr="000D6DB7" w:rsidRDefault="00171384" w:rsidP="00171384">
      <w:pPr>
        <w:numPr>
          <w:ilvl w:val="0"/>
          <w:numId w:val="2"/>
        </w:numPr>
        <w:autoSpaceDE w:val="0"/>
        <w:autoSpaceDN w:val="0"/>
        <w:spacing w:before="120"/>
        <w:jc w:val="both"/>
        <w:rPr>
          <w:rFonts w:ascii="Georgia" w:hAnsi="Georgia" w:cs="Arial"/>
          <w:noProof w:val="0"/>
          <w:sz w:val="20"/>
          <w:szCs w:val="20"/>
          <w:lang w:eastAsia="cs-CZ"/>
        </w:rPr>
      </w:pPr>
      <w:r w:rsidRPr="000D6DB7">
        <w:rPr>
          <w:rFonts w:ascii="Georgia" w:hAnsi="Georgia" w:cs="Arial"/>
          <w:noProof w:val="0"/>
          <w:sz w:val="20"/>
          <w:szCs w:val="20"/>
          <w:lang w:eastAsia="cs-CZ"/>
        </w:rPr>
        <w:t>zápisnice o individuálnom a komplexnom vyskúšaní zmontovaných zariadení,</w:t>
      </w:r>
    </w:p>
    <w:p w:rsidR="00171384" w:rsidRPr="000D6DB7" w:rsidRDefault="00171384" w:rsidP="00171384">
      <w:pPr>
        <w:numPr>
          <w:ilvl w:val="0"/>
          <w:numId w:val="2"/>
        </w:numPr>
        <w:autoSpaceDE w:val="0"/>
        <w:autoSpaceDN w:val="0"/>
        <w:spacing w:before="120"/>
        <w:jc w:val="both"/>
        <w:rPr>
          <w:rFonts w:ascii="Georgia" w:hAnsi="Georgia" w:cs="Arial"/>
          <w:noProof w:val="0"/>
          <w:sz w:val="20"/>
          <w:szCs w:val="20"/>
          <w:lang w:eastAsia="cs-CZ"/>
        </w:rPr>
      </w:pPr>
      <w:r w:rsidRPr="000D6DB7">
        <w:rPr>
          <w:rFonts w:ascii="Georgia" w:hAnsi="Georgia" w:cs="Arial"/>
          <w:noProof w:val="0"/>
          <w:sz w:val="20"/>
          <w:szCs w:val="20"/>
          <w:lang w:eastAsia="cs-CZ"/>
        </w:rPr>
        <w:t>doklady o vykonaných funkčných skúškach,</w:t>
      </w:r>
    </w:p>
    <w:p w:rsidR="00171384" w:rsidRPr="000D6DB7" w:rsidRDefault="00171384" w:rsidP="00171384">
      <w:pPr>
        <w:numPr>
          <w:ilvl w:val="0"/>
          <w:numId w:val="2"/>
        </w:numPr>
        <w:autoSpaceDE w:val="0"/>
        <w:autoSpaceDN w:val="0"/>
        <w:spacing w:before="120"/>
        <w:jc w:val="both"/>
        <w:rPr>
          <w:rFonts w:ascii="Georgia" w:hAnsi="Georgia" w:cs="Arial"/>
          <w:noProof w:val="0"/>
          <w:sz w:val="20"/>
          <w:szCs w:val="20"/>
          <w:lang w:eastAsia="cs-CZ"/>
        </w:rPr>
      </w:pPr>
      <w:r w:rsidRPr="000D6DB7">
        <w:rPr>
          <w:rFonts w:ascii="Georgia" w:hAnsi="Georgia" w:cs="Arial"/>
          <w:noProof w:val="0"/>
          <w:sz w:val="20"/>
          <w:szCs w:val="20"/>
          <w:lang w:eastAsia="cs-CZ"/>
        </w:rPr>
        <w:t>východiskové revízne správy elektrických zariadení</w:t>
      </w:r>
      <w:r>
        <w:rPr>
          <w:rFonts w:ascii="Georgia" w:hAnsi="Georgia" w:cs="Arial"/>
          <w:noProof w:val="0"/>
          <w:sz w:val="20"/>
          <w:szCs w:val="20"/>
          <w:lang w:eastAsia="cs-CZ"/>
        </w:rPr>
        <w:t xml:space="preserve"> vrátane bleskozvodov</w:t>
      </w:r>
      <w:r w:rsidRPr="000D6DB7">
        <w:rPr>
          <w:rFonts w:ascii="Georgia" w:hAnsi="Georgia" w:cs="Arial"/>
          <w:noProof w:val="0"/>
          <w:sz w:val="20"/>
          <w:szCs w:val="20"/>
          <w:lang w:eastAsia="cs-CZ"/>
        </w:rPr>
        <w:t>.</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171384" w:rsidRPr="000D6DB7" w:rsidRDefault="00171384" w:rsidP="003E767D">
      <w:pPr>
        <w:numPr>
          <w:ilvl w:val="1"/>
          <w:numId w:val="5"/>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lastRenderedPageBreak/>
        <w:t>Zhotoviteľ je povinný po odovzdaní diela usporiadať stroje, zariadenia a zvyšný materiál na stavenisku tak, aby dielo mohlo byť riadne užívané, pričom stavenisko je povinný vypratať do 10 dní odo dňa odovzdania a prevzatia diela.</w:t>
      </w:r>
    </w:p>
    <w:p w:rsidR="00171384" w:rsidRDefault="00171384" w:rsidP="00171384">
      <w:pPr>
        <w:spacing w:before="120"/>
        <w:jc w:val="both"/>
        <w:rPr>
          <w:rFonts w:ascii="Georgia" w:hAnsi="Georgia" w:cs="Arial"/>
          <w:noProof w:val="0"/>
          <w:sz w:val="20"/>
          <w:szCs w:val="20"/>
          <w:lang w:eastAsia="cs-CZ"/>
        </w:rPr>
      </w:pPr>
    </w:p>
    <w:p w:rsidR="00D81475" w:rsidRDefault="00D81475" w:rsidP="00171384">
      <w:pPr>
        <w:spacing w:before="120"/>
        <w:jc w:val="both"/>
        <w:rPr>
          <w:rFonts w:ascii="Georgia" w:hAnsi="Georgia" w:cs="Arial"/>
          <w:noProof w:val="0"/>
          <w:sz w:val="20"/>
          <w:szCs w:val="20"/>
          <w:lang w:eastAsia="cs-CZ"/>
        </w:rPr>
      </w:pPr>
    </w:p>
    <w:p w:rsidR="00D81475" w:rsidRPr="000D6DB7" w:rsidRDefault="00D81475" w:rsidP="00171384">
      <w:pPr>
        <w:spacing w:before="120"/>
        <w:jc w:val="both"/>
        <w:rPr>
          <w:rFonts w:ascii="Georgia" w:hAnsi="Georgia" w:cs="Arial"/>
          <w:noProof w:val="0"/>
          <w:sz w:val="20"/>
          <w:szCs w:val="20"/>
          <w:lang w:eastAsia="cs-CZ"/>
        </w:rPr>
      </w:pPr>
    </w:p>
    <w:p w:rsidR="003E767D" w:rsidRDefault="003E767D" w:rsidP="00171384">
      <w:pPr>
        <w:ind w:left="482" w:hanging="482"/>
        <w:jc w:val="center"/>
        <w:rPr>
          <w:rFonts w:ascii="Georgia" w:hAnsi="Georgia" w:cs="Arial"/>
          <w:b/>
          <w:noProof w:val="0"/>
          <w:sz w:val="20"/>
          <w:szCs w:val="20"/>
          <w:lang w:eastAsia="cs-CZ"/>
        </w:rPr>
      </w:pPr>
    </w:p>
    <w:p w:rsidR="00171384" w:rsidRPr="000D6DB7" w:rsidRDefault="00171384" w:rsidP="00171384">
      <w:pPr>
        <w:ind w:left="482" w:hanging="482"/>
        <w:jc w:val="center"/>
        <w:rPr>
          <w:rFonts w:ascii="Georgia" w:hAnsi="Georgia" w:cs="Arial"/>
          <w:b/>
          <w:noProof w:val="0"/>
          <w:sz w:val="20"/>
          <w:szCs w:val="20"/>
          <w:lang w:eastAsia="cs-CZ"/>
        </w:rPr>
      </w:pPr>
      <w:r w:rsidRPr="000D6DB7">
        <w:rPr>
          <w:rFonts w:ascii="Georgia" w:hAnsi="Georgia" w:cs="Arial"/>
          <w:b/>
          <w:noProof w:val="0"/>
          <w:sz w:val="20"/>
          <w:szCs w:val="20"/>
          <w:lang w:eastAsia="cs-CZ"/>
        </w:rPr>
        <w:t>Článok VIII.</w:t>
      </w:r>
    </w:p>
    <w:p w:rsidR="00171384" w:rsidRPr="000D6DB7" w:rsidRDefault="00171384" w:rsidP="00171384">
      <w:pPr>
        <w:ind w:left="482" w:hanging="482"/>
        <w:jc w:val="center"/>
        <w:rPr>
          <w:rFonts w:ascii="Georgia" w:hAnsi="Georgia" w:cs="Arial"/>
          <w:b/>
          <w:noProof w:val="0"/>
          <w:sz w:val="20"/>
          <w:szCs w:val="20"/>
          <w:lang w:eastAsia="cs-CZ"/>
        </w:rPr>
      </w:pPr>
      <w:r w:rsidRPr="000D6DB7">
        <w:rPr>
          <w:rFonts w:ascii="Georgia" w:hAnsi="Georgia" w:cs="Arial"/>
          <w:b/>
          <w:noProof w:val="0"/>
          <w:sz w:val="20"/>
          <w:szCs w:val="20"/>
          <w:lang w:eastAsia="cs-CZ"/>
        </w:rPr>
        <w:t>Subdodávatelia</w:t>
      </w:r>
    </w:p>
    <w:p w:rsidR="00171384" w:rsidRPr="005D6638" w:rsidRDefault="00171384" w:rsidP="00171384">
      <w:pPr>
        <w:ind w:left="709"/>
        <w:jc w:val="both"/>
        <w:rPr>
          <w:rFonts w:ascii="Georgia" w:hAnsi="Georgia"/>
          <w:noProof w:val="0"/>
          <w:sz w:val="20"/>
          <w:szCs w:val="20"/>
        </w:rPr>
      </w:pPr>
    </w:p>
    <w:p w:rsidR="00171384" w:rsidRPr="000D6DB7" w:rsidRDefault="00171384" w:rsidP="00682980">
      <w:pPr>
        <w:numPr>
          <w:ilvl w:val="1"/>
          <w:numId w:val="6"/>
        </w:numPr>
        <w:ind w:left="709" w:hanging="709"/>
        <w:jc w:val="both"/>
        <w:rPr>
          <w:rFonts w:ascii="Georgia" w:hAnsi="Georgia"/>
          <w:sz w:val="20"/>
          <w:szCs w:val="20"/>
        </w:rPr>
      </w:pPr>
      <w:r w:rsidRPr="00CA0C5E">
        <w:rPr>
          <w:rFonts w:ascii="Georgia" w:hAnsi="Georgia"/>
          <w:sz w:val="20"/>
          <w:szCs w:val="20"/>
        </w:rPr>
        <w:t>Objednávateľ je oprávnený neodsúhlasiť ktoréhokoľvek subdodávateľa navrhnutého zo strany Zhotoviteľa,</w:t>
      </w:r>
      <w:r>
        <w:rPr>
          <w:rFonts w:ascii="Georgia" w:hAnsi="Georgia"/>
          <w:sz w:val="20"/>
          <w:szCs w:val="20"/>
        </w:rPr>
        <w:t xml:space="preserve"> </w:t>
      </w:r>
      <w:r w:rsidRPr="001B50FB">
        <w:rPr>
          <w:rFonts w:ascii="Georgia" w:hAnsi="Georgia"/>
          <w:sz w:val="20"/>
          <w:szCs w:val="20"/>
        </w:rPr>
        <w:t>ak tento nespĺňa podmienky účasti týkajúce sa osobného postavenia podľa § 32 ods. 1 ZVO a existujú u neho dôvody na vylúčenie podľa § 40 ods. 6 písm. a) až h) a ods. 7 ZVO</w:t>
      </w:r>
      <w:r>
        <w:rPr>
          <w:rFonts w:ascii="Georgia" w:hAnsi="Georgia"/>
          <w:sz w:val="20"/>
          <w:szCs w:val="20"/>
        </w:rPr>
        <w:t>,</w:t>
      </w:r>
      <w:r w:rsidRPr="00CA0C5E">
        <w:rPr>
          <w:rFonts w:ascii="Georgia" w:hAnsi="Georgia"/>
          <w:sz w:val="20"/>
          <w:szCs w:val="20"/>
        </w:rPr>
        <w:t xml:space="preserve"> pričom Zhotoviteľ je povinný akcepto</w:t>
      </w:r>
      <w:r w:rsidRPr="000D6DB7">
        <w:rPr>
          <w:rFonts w:ascii="Georgia" w:hAnsi="Georgia"/>
          <w:sz w:val="20"/>
          <w:szCs w:val="20"/>
        </w:rPr>
        <w:t>vať takéto rozhodnutie Objednávateľa. Do doby vyjadrenia písomného súhlasu Objednávateľa so zoznamom subdodávateľov resp. s jednotlivými subdodávateľmi, nie je Zhotoviteľ oprávnený zadať vykonanie diela alebo jeho časti ktorémukoľvek subdodávateľovi. Zhotoviteľ je oprávnený kedykoľvek počas trvania zmluvy vymeniť ktoréhokoľvek subdodávateľa, a to za predpokladu, že nový subdodávateľ spĺňa podmienky účasti týkajúce sa osobného postavenia podľa § 32 ods. 1 zákona č. 343/2015 Z.z. o verejnom obstarávaní a neexistujú u neho dôvody na vylúčenie podľa § 40 ods. 6 písm. a) až h) a ods. 7 zákona č. 343/2015 Z.z. o verejnom obstarávaní.</w:t>
      </w:r>
    </w:p>
    <w:p w:rsidR="00171384" w:rsidRPr="000D6DB7" w:rsidRDefault="00171384" w:rsidP="00682980">
      <w:pPr>
        <w:numPr>
          <w:ilvl w:val="1"/>
          <w:numId w:val="6"/>
        </w:numPr>
        <w:ind w:left="709" w:hanging="709"/>
        <w:jc w:val="both"/>
        <w:rPr>
          <w:rFonts w:ascii="Georgia" w:hAnsi="Georgia"/>
          <w:sz w:val="20"/>
          <w:szCs w:val="20"/>
        </w:rPr>
      </w:pPr>
      <w:r w:rsidRPr="000D6DB7">
        <w:rPr>
          <w:rFonts w:ascii="Georgia" w:hAnsi="Georgia"/>
          <w:sz w:val="20"/>
          <w:szCs w:val="20"/>
        </w:rPr>
        <w:t>Zhotoviteľ je povinný oznámiť Objednávateľovi akúkoľvek zmenu údajov o každom navrhnutom a Objednávateľom odsúhlasenom subdodávateľovi počas plnenia diela a to bezodkladne, najneskôr v deň nasledujúcom po dni, kedy k zmene došlo.</w:t>
      </w:r>
    </w:p>
    <w:p w:rsidR="00171384" w:rsidRPr="000D6DB7" w:rsidRDefault="00171384" w:rsidP="00682980">
      <w:pPr>
        <w:numPr>
          <w:ilvl w:val="1"/>
          <w:numId w:val="6"/>
        </w:numPr>
        <w:ind w:left="709" w:hanging="709"/>
        <w:jc w:val="both"/>
        <w:rPr>
          <w:rFonts w:ascii="Georgia" w:hAnsi="Georgia"/>
          <w:sz w:val="20"/>
          <w:szCs w:val="20"/>
        </w:rPr>
      </w:pPr>
      <w:r w:rsidRPr="000D6DB7">
        <w:rPr>
          <w:rFonts w:ascii="Georgia" w:hAnsi="Georgia"/>
          <w:noProof w:val="0"/>
          <w:sz w:val="20"/>
          <w:szCs w:val="20"/>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w:t>
      </w:r>
      <w:proofErr w:type="spellStart"/>
      <w:r w:rsidRPr="000D6DB7">
        <w:rPr>
          <w:rFonts w:ascii="Georgia" w:hAnsi="Georgia"/>
          <w:noProof w:val="0"/>
          <w:sz w:val="20"/>
          <w:szCs w:val="20"/>
        </w:rPr>
        <w:t>ny</w:t>
      </w:r>
      <w:proofErr w:type="spellEnd"/>
      <w:r w:rsidRPr="000D6DB7">
        <w:rPr>
          <w:rFonts w:ascii="Georgia" w:hAnsi="Georgia"/>
          <w:noProof w:val="0"/>
          <w:sz w:val="20"/>
          <w:szCs w:val="20"/>
        </w:rPr>
        <w:t xml:space="preserve"> podiel zákazky, ktorý má v úmysle zadať tretím osobám, navrhovaných nových subdodávateľov, predmety plnenia. Každý subdodávateľ, ktorého sa zmena týka musí spĺňa podmienky </w:t>
      </w:r>
      <w:r w:rsidRPr="000D6DB7">
        <w:rPr>
          <w:rFonts w:ascii="Georgia" w:hAnsi="Georgia"/>
          <w:sz w:val="20"/>
          <w:szCs w:val="20"/>
        </w:rPr>
        <w:t>osobného postavenia podľa § 32 ods. 1 zákona č. 343/2015 Z.z. o verejnom obstarávaní a neexistujú u neho dôvody na vylúčenie podľa § 40 ods. 6 písm. a) až h) a ods. 7 zákona č. 343/2015 Z.z. o verejnom obstarávaní, pričom oprávnenie zhotovovať práce má subdodávateľ k tej časti predmetu zákazky ktorú má plniť</w:t>
      </w:r>
      <w:r w:rsidRPr="000D6DB7">
        <w:rPr>
          <w:rFonts w:ascii="Georgia" w:eastAsia="Calibri" w:hAnsi="Georgia"/>
          <w:noProof w:val="0"/>
          <w:sz w:val="20"/>
          <w:szCs w:val="20"/>
        </w:rPr>
        <w:t xml:space="preserve"> a zároveň subdodávateľ musí spĺňať aj podmienku podľa bodu 8.1 tejto zmluvy.</w:t>
      </w:r>
    </w:p>
    <w:p w:rsidR="00171384" w:rsidRPr="000D6DB7" w:rsidRDefault="00171384" w:rsidP="00682980">
      <w:pPr>
        <w:numPr>
          <w:ilvl w:val="1"/>
          <w:numId w:val="6"/>
        </w:numPr>
        <w:ind w:left="709" w:hanging="709"/>
        <w:jc w:val="both"/>
        <w:rPr>
          <w:rFonts w:ascii="Georgia" w:hAnsi="Georgia"/>
          <w:sz w:val="20"/>
          <w:szCs w:val="20"/>
        </w:rPr>
      </w:pPr>
      <w:r w:rsidRPr="000D6DB7">
        <w:rPr>
          <w:rFonts w:ascii="Georgia" w:hAnsi="Georgia"/>
          <w:noProof w:val="0"/>
          <w:sz w:val="20"/>
          <w:szCs w:val="20"/>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w:t>
      </w:r>
      <w:r w:rsidRPr="000D6DB7">
        <w:rPr>
          <w:rFonts w:ascii="Georgia" w:hAnsi="Georgia"/>
          <w:sz w:val="20"/>
          <w:szCs w:val="20"/>
        </w:rPr>
        <w:t>zákona č. 343/2015 Z.z. o verejnom obstarávaní</w:t>
      </w:r>
      <w:r w:rsidRPr="000D6DB7">
        <w:rPr>
          <w:rFonts w:ascii="Georgia" w:hAnsi="Georgia"/>
          <w:noProof w:val="0"/>
          <w:sz w:val="20"/>
          <w:szCs w:val="20"/>
        </w:rPr>
        <w:t xml:space="preserve"> u všetkých subdodávateľov.</w:t>
      </w:r>
    </w:p>
    <w:p w:rsidR="00171384" w:rsidRPr="000D6DB7" w:rsidRDefault="00171384" w:rsidP="00682980">
      <w:pPr>
        <w:numPr>
          <w:ilvl w:val="1"/>
          <w:numId w:val="6"/>
        </w:numPr>
        <w:ind w:left="709" w:hanging="709"/>
        <w:jc w:val="both"/>
        <w:rPr>
          <w:rFonts w:ascii="Georgia" w:hAnsi="Georgia"/>
          <w:sz w:val="20"/>
          <w:szCs w:val="20"/>
        </w:rPr>
      </w:pPr>
      <w:r w:rsidRPr="000D6DB7">
        <w:rPr>
          <w:rFonts w:ascii="Georgia" w:hAnsi="Georgia"/>
          <w:noProof w:val="0"/>
          <w:sz w:val="20"/>
          <w:szCs w:val="20"/>
        </w:rPr>
        <w:t>V prípade porušenia ktorejkoľvek z povinností týkajúcej sa subdodávateľov alebo ich zmeny podľa tohto článku, má Objednávateľ právo odstúpiť od zmluvy.</w:t>
      </w:r>
    </w:p>
    <w:p w:rsidR="00171384" w:rsidRPr="000D6DB7" w:rsidRDefault="00171384" w:rsidP="00682980">
      <w:pPr>
        <w:numPr>
          <w:ilvl w:val="1"/>
          <w:numId w:val="6"/>
        </w:numPr>
        <w:ind w:left="709" w:hanging="709"/>
        <w:jc w:val="both"/>
        <w:rPr>
          <w:rFonts w:ascii="Georgia" w:hAnsi="Georgia"/>
          <w:sz w:val="20"/>
          <w:szCs w:val="20"/>
        </w:rPr>
      </w:pPr>
      <w:r w:rsidRPr="000D6DB7">
        <w:rPr>
          <w:rFonts w:ascii="Georgia" w:eastAsia="Calibri" w:hAnsi="Georgia"/>
          <w:noProof w:val="0"/>
          <w:sz w:val="20"/>
          <w:szCs w:val="20"/>
          <w:shd w:val="clear" w:color="auto" w:fill="FFFFFF"/>
        </w:rPr>
        <w:t>Objednávateľ si vyhradzuje právo odmietnuť subdodávateľa, ktorý je s ním v obchodnom, súdnom alebo inom spore.</w:t>
      </w:r>
    </w:p>
    <w:p w:rsidR="00171384" w:rsidRPr="000D6DB7" w:rsidRDefault="00171384" w:rsidP="00171384">
      <w:pPr>
        <w:tabs>
          <w:tab w:val="num" w:pos="705"/>
        </w:tabs>
        <w:autoSpaceDE w:val="0"/>
        <w:autoSpaceDN w:val="0"/>
        <w:spacing w:before="120"/>
        <w:jc w:val="center"/>
        <w:rPr>
          <w:rFonts w:ascii="Georgia" w:hAnsi="Georgia" w:cs="Arial"/>
          <w:b/>
          <w:noProof w:val="0"/>
          <w:sz w:val="20"/>
          <w:szCs w:val="20"/>
          <w:lang w:eastAsia="cs-CZ"/>
        </w:rPr>
      </w:pPr>
      <w:r w:rsidRPr="000D6DB7">
        <w:rPr>
          <w:rFonts w:ascii="Georgia" w:hAnsi="Georgia" w:cs="Arial"/>
          <w:b/>
          <w:noProof w:val="0"/>
          <w:sz w:val="20"/>
          <w:szCs w:val="20"/>
          <w:lang w:eastAsia="cs-CZ"/>
        </w:rPr>
        <w:t>Článok IX.</w:t>
      </w:r>
    </w:p>
    <w:p w:rsidR="00171384" w:rsidRPr="000D6DB7" w:rsidRDefault="00171384" w:rsidP="00171384">
      <w:pPr>
        <w:tabs>
          <w:tab w:val="num" w:pos="705"/>
        </w:tabs>
        <w:autoSpaceDE w:val="0"/>
        <w:autoSpaceDN w:val="0"/>
        <w:spacing w:before="120"/>
        <w:jc w:val="center"/>
        <w:rPr>
          <w:rFonts w:ascii="Georgia" w:hAnsi="Georgia" w:cs="Arial"/>
          <w:b/>
          <w:noProof w:val="0"/>
          <w:sz w:val="20"/>
          <w:szCs w:val="20"/>
          <w:lang w:eastAsia="cs-CZ"/>
        </w:rPr>
      </w:pPr>
      <w:r w:rsidRPr="000D6DB7">
        <w:rPr>
          <w:rFonts w:ascii="Georgia" w:hAnsi="Georgia" w:cs="Arial"/>
          <w:b/>
          <w:noProof w:val="0"/>
          <w:sz w:val="20"/>
          <w:szCs w:val="20"/>
          <w:lang w:eastAsia="cs-CZ"/>
        </w:rPr>
        <w:t>Platobné podmienky</w:t>
      </w:r>
    </w:p>
    <w:p w:rsidR="00171384" w:rsidRPr="000D6DB7" w:rsidRDefault="00171384" w:rsidP="00171384">
      <w:pPr>
        <w:tabs>
          <w:tab w:val="num" w:pos="705"/>
        </w:tabs>
        <w:autoSpaceDE w:val="0"/>
        <w:autoSpaceDN w:val="0"/>
        <w:spacing w:before="120"/>
        <w:jc w:val="center"/>
        <w:rPr>
          <w:rFonts w:ascii="Georgia" w:hAnsi="Georgia" w:cs="Arial"/>
          <w:b/>
          <w:noProof w:val="0"/>
          <w:sz w:val="20"/>
          <w:szCs w:val="20"/>
          <w:lang w:eastAsia="cs-CZ"/>
        </w:rPr>
      </w:pPr>
    </w:p>
    <w:p w:rsidR="00171384" w:rsidRDefault="00171384" w:rsidP="00136918">
      <w:pPr>
        <w:spacing w:after="200"/>
        <w:ind w:left="709" w:hanging="709"/>
        <w:jc w:val="both"/>
        <w:rPr>
          <w:rFonts w:ascii="Georgia" w:hAnsi="Georgia"/>
          <w:noProof w:val="0"/>
          <w:sz w:val="20"/>
          <w:szCs w:val="20"/>
        </w:rPr>
      </w:pPr>
      <w:r w:rsidRPr="000D6DB7">
        <w:rPr>
          <w:rFonts w:ascii="Georgia" w:hAnsi="Georgia" w:cs="Arial"/>
          <w:noProof w:val="0"/>
          <w:color w:val="000000"/>
          <w:sz w:val="20"/>
          <w:szCs w:val="20"/>
          <w:lang w:eastAsia="cs-CZ"/>
        </w:rPr>
        <w:t>9.1</w:t>
      </w:r>
      <w:r w:rsidRPr="000D6DB7">
        <w:rPr>
          <w:rFonts w:ascii="Georgia" w:hAnsi="Georgia"/>
          <w:noProof w:val="0"/>
          <w:sz w:val="20"/>
          <w:szCs w:val="20"/>
        </w:rPr>
        <w:t xml:space="preserve">    </w:t>
      </w:r>
      <w:r w:rsidRPr="000D6DB7">
        <w:rPr>
          <w:rFonts w:ascii="Georgia" w:hAnsi="Georgia"/>
          <w:noProof w:val="0"/>
          <w:sz w:val="20"/>
          <w:szCs w:val="20"/>
        </w:rPr>
        <w:tab/>
        <w:t>Cena podľa čl. IV bude fakturovaná</w:t>
      </w:r>
      <w:r w:rsidRPr="00600D52">
        <w:rPr>
          <w:rFonts w:ascii="Georgia" w:hAnsi="Georgia"/>
          <w:noProof w:val="0"/>
          <w:sz w:val="20"/>
          <w:szCs w:val="20"/>
        </w:rPr>
        <w:t xml:space="preserve"> </w:t>
      </w:r>
      <w:r>
        <w:rPr>
          <w:rFonts w:ascii="Georgia" w:hAnsi="Georgia"/>
          <w:noProof w:val="0"/>
          <w:sz w:val="20"/>
          <w:szCs w:val="20"/>
        </w:rPr>
        <w:t>v závislosti od vykonaného objemu prác, minimálne však v objeme 20 % celkového objemu</w:t>
      </w:r>
      <w:r w:rsidRPr="000D6DB7">
        <w:rPr>
          <w:rFonts w:ascii="Georgia" w:hAnsi="Georgia"/>
          <w:noProof w:val="0"/>
          <w:sz w:val="20"/>
          <w:szCs w:val="20"/>
        </w:rPr>
        <w:t>, pričom faktúra bude vystavená na základe Súpisu vykonaných prác odsúhlaseného objednávateľom</w:t>
      </w:r>
      <w:r>
        <w:rPr>
          <w:rFonts w:ascii="Georgia" w:hAnsi="Georgia"/>
          <w:noProof w:val="0"/>
          <w:sz w:val="20"/>
          <w:szCs w:val="20"/>
        </w:rPr>
        <w:t xml:space="preserve"> a stavebným dozorom</w:t>
      </w:r>
      <w:r w:rsidRPr="000D6DB7">
        <w:rPr>
          <w:rFonts w:ascii="Georgia" w:hAnsi="Georgia"/>
          <w:noProof w:val="0"/>
          <w:sz w:val="20"/>
          <w:szCs w:val="20"/>
        </w:rPr>
        <w:t xml:space="preserve">. Zhotoviteľ vystaví faktúru najneskôr do dvoch dní  od odsúhlasenia Súpisu vykonaných prác a doručí ju objednávateľovi. </w:t>
      </w:r>
      <w:r w:rsidRPr="00BD075F">
        <w:rPr>
          <w:rFonts w:ascii="Georgia" w:hAnsi="Georgia"/>
          <w:noProof w:val="0"/>
          <w:sz w:val="20"/>
          <w:szCs w:val="20"/>
        </w:rPr>
        <w:t xml:space="preserve">Splatnosť vystavených faktúr  je </w:t>
      </w:r>
      <w:r>
        <w:rPr>
          <w:rFonts w:ascii="Georgia" w:hAnsi="Georgia"/>
          <w:noProof w:val="0"/>
          <w:sz w:val="20"/>
          <w:szCs w:val="20"/>
        </w:rPr>
        <w:t>3</w:t>
      </w:r>
      <w:r w:rsidRPr="00BD075F">
        <w:rPr>
          <w:rFonts w:ascii="Georgia" w:hAnsi="Georgia"/>
          <w:noProof w:val="0"/>
          <w:sz w:val="20"/>
          <w:szCs w:val="20"/>
        </w:rPr>
        <w:t xml:space="preserve">0 dní odo dňa doručenia objednávateľovi. </w:t>
      </w:r>
    </w:p>
    <w:p w:rsidR="00171384" w:rsidRPr="000D6DB7" w:rsidRDefault="00171384" w:rsidP="00136918">
      <w:pPr>
        <w:spacing w:after="20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9.2</w:t>
      </w:r>
      <w:r w:rsidRPr="000D6DB7">
        <w:rPr>
          <w:rFonts w:ascii="Georgia" w:hAnsi="Georgia" w:cs="Arial"/>
          <w:noProof w:val="0"/>
          <w:sz w:val="20"/>
          <w:szCs w:val="20"/>
          <w:lang w:eastAsia="cs-CZ"/>
        </w:rPr>
        <w:tab/>
      </w:r>
      <w:r w:rsidRPr="000D6DB7">
        <w:rPr>
          <w:rFonts w:ascii="Georgia" w:hAnsi="Georgia"/>
          <w:noProof w:val="0"/>
          <w:sz w:val="20"/>
          <w:szCs w:val="20"/>
        </w:rPr>
        <w:t>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w:t>
      </w:r>
      <w:r>
        <w:rPr>
          <w:rFonts w:ascii="Georgia" w:hAnsi="Georgia"/>
          <w:noProof w:val="0"/>
          <w:sz w:val="20"/>
          <w:szCs w:val="20"/>
        </w:rPr>
        <w:t xml:space="preserve"> svojim podpisom a pečiatkou</w:t>
      </w:r>
      <w:r w:rsidRPr="000D6DB7">
        <w:rPr>
          <w:rFonts w:ascii="Georgia" w:hAnsi="Georgia"/>
          <w:noProof w:val="0"/>
          <w:sz w:val="20"/>
          <w:szCs w:val="20"/>
        </w:rPr>
        <w:t xml:space="preserve">; ak objednávateľ do desiatich dní odo dňa predloženia Súpisu vykonaných prác neoznámi zhotoviteľovi pripomienky, má sa za to, že s predloženým Súpisom vykonaných prác súhlasí. Ak by objednávateľ mal k predloženému </w:t>
      </w:r>
      <w:r w:rsidRPr="000D6DB7">
        <w:rPr>
          <w:rFonts w:ascii="Georgia" w:hAnsi="Georgia"/>
          <w:noProof w:val="0"/>
          <w:sz w:val="20"/>
          <w:szCs w:val="20"/>
        </w:rPr>
        <w:lastRenderedPageBreak/>
        <w:t xml:space="preserve">Súpisu vykonaných prác pripomienky, budú odstránené vzájomnou dohodou objednávateľa a zhotoviteľa. </w:t>
      </w:r>
    </w:p>
    <w:p w:rsidR="00171384" w:rsidRPr="000D6DB7" w:rsidRDefault="00171384" w:rsidP="00136918">
      <w:p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9.3</w:t>
      </w:r>
      <w:r w:rsidRPr="000D6DB7">
        <w:rPr>
          <w:rFonts w:ascii="Georgia" w:hAnsi="Georgia" w:cs="Arial"/>
          <w:noProof w:val="0"/>
          <w:sz w:val="20"/>
          <w:szCs w:val="20"/>
          <w:lang w:eastAsia="cs-CZ"/>
        </w:rPr>
        <w:tab/>
        <w:t>Faktúra vystavená zhotoviteľom musí obsahovať všetky náležitosti daňového dokladu v súlade s platnou právnou úpravou SR a jej prílohu tvorí Súpis vykonaných fakturovaných prác.</w:t>
      </w:r>
      <w:r>
        <w:rPr>
          <w:rFonts w:ascii="Georgia" w:hAnsi="Georgia" w:cs="Arial"/>
          <w:noProof w:val="0"/>
          <w:sz w:val="20"/>
          <w:szCs w:val="20"/>
          <w:lang w:eastAsia="cs-CZ"/>
        </w:rPr>
        <w:t xml:space="preserve">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w:t>
      </w:r>
      <w:r w:rsidRPr="000D6DB7">
        <w:rPr>
          <w:rFonts w:ascii="Georgia" w:hAnsi="Georgia" w:cs="Arial"/>
          <w:noProof w:val="0"/>
          <w:sz w:val="20"/>
          <w:szCs w:val="20"/>
          <w:lang w:eastAsia="cs-CZ"/>
        </w:rPr>
        <w:t xml:space="preserve">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171384" w:rsidRDefault="00171384" w:rsidP="004C1894">
      <w:pPr>
        <w:spacing w:before="120"/>
        <w:ind w:left="709" w:hanging="709"/>
        <w:jc w:val="both"/>
        <w:rPr>
          <w:rFonts w:ascii="Georgia" w:hAnsi="Georgia" w:cs="Arial"/>
          <w:noProof w:val="0"/>
          <w:sz w:val="20"/>
          <w:szCs w:val="20"/>
        </w:rPr>
      </w:pPr>
      <w:r w:rsidRPr="000D6DB7">
        <w:rPr>
          <w:rFonts w:ascii="Georgia" w:hAnsi="Georgia" w:cs="Arial"/>
          <w:noProof w:val="0"/>
          <w:sz w:val="20"/>
          <w:szCs w:val="20"/>
          <w:lang w:eastAsia="cs-CZ"/>
        </w:rPr>
        <w:t xml:space="preserve">9.4  </w:t>
      </w:r>
      <w:r w:rsidRPr="000D6DB7">
        <w:rPr>
          <w:rFonts w:ascii="Georgia" w:hAnsi="Georgia" w:cs="Arial"/>
          <w:noProof w:val="0"/>
          <w:sz w:val="20"/>
          <w:szCs w:val="20"/>
          <w:lang w:eastAsia="cs-CZ"/>
        </w:rPr>
        <w:tab/>
      </w:r>
      <w:r w:rsidRPr="00600D52">
        <w:rPr>
          <w:rFonts w:ascii="Georgia" w:hAnsi="Georgia" w:cs="Arial"/>
          <w:noProof w:val="0"/>
          <w:sz w:val="20"/>
          <w:szCs w:val="20"/>
        </w:rPr>
        <w:t>Z</w:t>
      </w:r>
      <w:r w:rsidRPr="00E27508">
        <w:rPr>
          <w:rFonts w:ascii="Georgia" w:hAnsi="Georgia" w:cs="Arial"/>
          <w:noProof w:val="0"/>
          <w:sz w:val="20"/>
          <w:szCs w:val="20"/>
        </w:rPr>
        <w:t xml:space="preserve">mluvné strany sa dohodli, že 5% z ceny diela bez DPH je garančná zábezpeka. Zhotoviteľ pred odovzdaním diela objednávateľovi zabezpečí plnenie svojich povinností v záručnej dobe </w:t>
      </w:r>
      <w:r>
        <w:rPr>
          <w:rFonts w:ascii="Georgia" w:hAnsi="Georgia" w:cs="Arial"/>
          <w:noProof w:val="0"/>
          <w:sz w:val="20"/>
          <w:szCs w:val="20"/>
        </w:rPr>
        <w:t xml:space="preserve">zložením zodpovedajúcej sumy do notárskej úschovy alebo na účet objednávateľa, či </w:t>
      </w:r>
      <w:r w:rsidRPr="00E27508">
        <w:rPr>
          <w:rFonts w:ascii="Georgia" w:hAnsi="Georgia" w:cs="Arial"/>
          <w:noProof w:val="0"/>
          <w:sz w:val="20"/>
          <w:szCs w:val="20"/>
        </w:rPr>
        <w:t>iným spôsobom písomne akceptovateľným pre objednávateľa, napr. bankovou zárukou vo výške 5% z ceny diela bez DPH, pričom banková záruka musí byť platná počas celej doby záručnej lehoty.</w:t>
      </w:r>
    </w:p>
    <w:p w:rsidR="00284F56" w:rsidRDefault="00284F56" w:rsidP="00136918">
      <w:pPr>
        <w:autoSpaceDE w:val="0"/>
        <w:autoSpaceDN w:val="0"/>
        <w:adjustRightInd w:val="0"/>
        <w:spacing w:before="240"/>
        <w:ind w:left="709" w:hanging="709"/>
        <w:jc w:val="both"/>
        <w:rPr>
          <w:rFonts w:ascii="Georgia" w:hAnsi="Georgia" w:cs="Arial"/>
          <w:noProof w:val="0"/>
          <w:sz w:val="20"/>
          <w:szCs w:val="20"/>
        </w:rPr>
      </w:pPr>
      <w:r>
        <w:rPr>
          <w:rFonts w:ascii="Georgia" w:hAnsi="Georgia" w:cs="Arial"/>
          <w:noProof w:val="0"/>
          <w:sz w:val="20"/>
          <w:szCs w:val="20"/>
        </w:rPr>
        <w:t>9.</w:t>
      </w:r>
      <w:r w:rsidR="004C1894">
        <w:rPr>
          <w:rFonts w:ascii="Georgia" w:hAnsi="Georgia" w:cs="Arial"/>
          <w:noProof w:val="0"/>
          <w:sz w:val="20"/>
          <w:szCs w:val="20"/>
        </w:rPr>
        <w:t>5</w:t>
      </w:r>
      <w:r>
        <w:rPr>
          <w:rFonts w:ascii="Georgia" w:hAnsi="Georgia" w:cs="Arial"/>
          <w:noProof w:val="0"/>
          <w:sz w:val="20"/>
          <w:szCs w:val="20"/>
        </w:rPr>
        <w:tab/>
        <w:t xml:space="preserve">Zhotoviteľ nie je v čase uzavretia zmluvy platcom DPH. Pokiaľ sa zhotoviteľ v priebehu realizácie diela stane platcom DPH, je oprávnený celkovo fakturovať len cenu diela spolu s DPH tak, ako je </w:t>
      </w:r>
      <w:r w:rsidR="004C1894">
        <w:rPr>
          <w:rFonts w:ascii="Georgia" w:hAnsi="Georgia" w:cs="Arial"/>
          <w:noProof w:val="0"/>
          <w:sz w:val="20"/>
          <w:szCs w:val="20"/>
        </w:rPr>
        <w:t>uvedená v bode 4.1. Zmluvy ako cenu konečnú.</w:t>
      </w:r>
    </w:p>
    <w:p w:rsidR="002A322E" w:rsidRDefault="002A322E" w:rsidP="002A322E">
      <w:pPr>
        <w:autoSpaceDE w:val="0"/>
        <w:autoSpaceDN w:val="0"/>
        <w:adjustRightInd w:val="0"/>
        <w:spacing w:before="240"/>
        <w:ind w:left="709" w:hanging="709"/>
        <w:jc w:val="both"/>
        <w:rPr>
          <w:rFonts w:ascii="Georgia" w:hAnsi="Georgia"/>
          <w:sz w:val="20"/>
          <w:szCs w:val="20"/>
        </w:rPr>
      </w:pPr>
      <w:r>
        <w:rPr>
          <w:rFonts w:ascii="Georgia" w:hAnsi="Georgia" w:cs="Arial"/>
          <w:noProof w:val="0"/>
          <w:sz w:val="20"/>
          <w:szCs w:val="20"/>
        </w:rPr>
        <w:t>9.</w:t>
      </w:r>
      <w:r w:rsidR="004C1894">
        <w:rPr>
          <w:rFonts w:ascii="Georgia" w:hAnsi="Georgia" w:cs="Arial"/>
          <w:noProof w:val="0"/>
          <w:sz w:val="20"/>
          <w:szCs w:val="20"/>
        </w:rPr>
        <w:t>6</w:t>
      </w:r>
      <w:r>
        <w:rPr>
          <w:rFonts w:ascii="Georgia" w:hAnsi="Georgia" w:cs="Arial"/>
          <w:noProof w:val="0"/>
          <w:sz w:val="20"/>
          <w:szCs w:val="20"/>
        </w:rPr>
        <w:tab/>
      </w:r>
      <w:r w:rsidRPr="002A322E">
        <w:rPr>
          <w:rFonts w:ascii="Georgia" w:hAnsi="Georgia" w:cs="Arial"/>
          <w:noProof w:val="0"/>
          <w:sz w:val="20"/>
          <w:szCs w:val="20"/>
        </w:rPr>
        <w:t>Z</w:t>
      </w:r>
      <w:r w:rsidRPr="002A322E">
        <w:rPr>
          <w:rFonts w:ascii="Georgia" w:hAnsi="Georgia"/>
          <w:sz w:val="20"/>
          <w:szCs w:val="20"/>
        </w:rPr>
        <w:t xml:space="preserve">hotoviteľ nie je oprávnený postúpiť pohľadávky zo zmluvy v zmysle § 524 a nasl. zákona    č. 40/1964 Zb. Občiansky zákonník v znení neskorších predpisov (ďalej len ,,Občiansky zákonník“) bez predchádzajúceho súhlasu </w:t>
      </w:r>
      <w:r>
        <w:rPr>
          <w:rFonts w:ascii="Georgia" w:hAnsi="Georgia"/>
          <w:sz w:val="20"/>
          <w:szCs w:val="20"/>
        </w:rPr>
        <w:t>objednávateľa</w:t>
      </w:r>
      <w:r w:rsidRPr="002A322E">
        <w:rPr>
          <w:rFonts w:ascii="Georgia" w:hAnsi="Georgia"/>
          <w:sz w:val="20"/>
          <w:szCs w:val="20"/>
        </w:rPr>
        <w:t xml:space="preserve">.  Právny úkon, ktorým budú postúpené pohľadávky zhotoviteľa v rozpore s dohodou podľa predchádzajúcej vety, bude v zmysle § 39 Občianskeho zákonníka neplatný. Súhlas </w:t>
      </w:r>
      <w:r>
        <w:rPr>
          <w:rFonts w:ascii="Georgia" w:hAnsi="Georgia"/>
          <w:sz w:val="20"/>
          <w:szCs w:val="20"/>
        </w:rPr>
        <w:t>objednávateľa</w:t>
      </w:r>
      <w:r w:rsidRPr="002A322E">
        <w:rPr>
          <w:rFonts w:ascii="Georgia" w:hAnsi="Georgia"/>
          <w:sz w:val="20"/>
          <w:szCs w:val="20"/>
        </w:rPr>
        <w:t xml:space="preserve"> je zároveň platný len za podmienky, že bol na takýto úkon udelený predchádzajúci písomný súhlas predsedu </w:t>
      </w:r>
      <w:r>
        <w:rPr>
          <w:rFonts w:ascii="Georgia" w:hAnsi="Georgia"/>
          <w:sz w:val="20"/>
          <w:szCs w:val="20"/>
        </w:rPr>
        <w:t>Trenčianskeho samosprávneho kraja</w:t>
      </w:r>
      <w:r w:rsidRPr="002A322E">
        <w:rPr>
          <w:rFonts w:ascii="Georgia" w:hAnsi="Georgia"/>
          <w:sz w:val="20"/>
          <w:szCs w:val="20"/>
        </w:rPr>
        <w:t>.</w:t>
      </w:r>
    </w:p>
    <w:p w:rsidR="00096382" w:rsidRDefault="00096382" w:rsidP="002A322E">
      <w:pPr>
        <w:autoSpaceDE w:val="0"/>
        <w:autoSpaceDN w:val="0"/>
        <w:adjustRightInd w:val="0"/>
        <w:spacing w:before="240"/>
        <w:ind w:left="709" w:hanging="709"/>
        <w:jc w:val="both"/>
        <w:rPr>
          <w:rFonts w:ascii="Georgia" w:hAnsi="Georgia"/>
          <w:sz w:val="20"/>
          <w:szCs w:val="20"/>
        </w:rPr>
      </w:pPr>
      <w:r>
        <w:rPr>
          <w:rFonts w:ascii="Georgia" w:hAnsi="Georgia"/>
          <w:sz w:val="20"/>
          <w:szCs w:val="20"/>
        </w:rPr>
        <w:t>9.7</w:t>
      </w:r>
      <w:r>
        <w:rPr>
          <w:rFonts w:ascii="Georgia" w:hAnsi="Georgia"/>
          <w:sz w:val="20"/>
          <w:szCs w:val="20"/>
        </w:rPr>
        <w:tab/>
        <w:t>Elektronická fakturácia v zmysle zákona č. 215/2019 Z. z. o zaručenej elektronickej fakturácii a centrálnom ekonomickom systéme v platnom znení sa umožňuje a objednávateľ akceptuje predloženie elektronickej fakturácie.</w:t>
      </w:r>
    </w:p>
    <w:p w:rsidR="004C1894" w:rsidRDefault="004C1894" w:rsidP="002A322E">
      <w:pPr>
        <w:autoSpaceDE w:val="0"/>
        <w:autoSpaceDN w:val="0"/>
        <w:adjustRightInd w:val="0"/>
        <w:spacing w:before="240"/>
        <w:ind w:left="709" w:hanging="709"/>
        <w:jc w:val="both"/>
        <w:rPr>
          <w:rFonts w:ascii="Georgia" w:hAnsi="Georgia"/>
          <w:sz w:val="20"/>
          <w:szCs w:val="20"/>
        </w:rPr>
      </w:pPr>
    </w:p>
    <w:p w:rsidR="00171384" w:rsidRPr="00CA0C5E" w:rsidRDefault="00171384" w:rsidP="00171384">
      <w:pPr>
        <w:autoSpaceDE w:val="0"/>
        <w:autoSpaceDN w:val="0"/>
        <w:spacing w:before="120"/>
        <w:jc w:val="center"/>
        <w:rPr>
          <w:rFonts w:ascii="Georgia" w:hAnsi="Georgia" w:cs="Arial"/>
          <w:b/>
          <w:bCs/>
          <w:noProof w:val="0"/>
          <w:sz w:val="20"/>
          <w:szCs w:val="20"/>
          <w:lang w:eastAsia="cs-CZ"/>
        </w:rPr>
      </w:pPr>
      <w:r w:rsidRPr="00CA0C5E">
        <w:rPr>
          <w:rFonts w:ascii="Georgia" w:hAnsi="Georgia" w:cs="Arial"/>
          <w:b/>
          <w:bCs/>
          <w:noProof w:val="0"/>
          <w:sz w:val="20"/>
          <w:szCs w:val="20"/>
          <w:lang w:eastAsia="cs-CZ"/>
        </w:rPr>
        <w:t>Článok X.</w:t>
      </w: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 xml:space="preserve">Zodpovednosť za </w:t>
      </w:r>
      <w:proofErr w:type="spellStart"/>
      <w:r w:rsidRPr="000D6DB7">
        <w:rPr>
          <w:rFonts w:ascii="Georgia" w:hAnsi="Georgia" w:cs="Arial"/>
          <w:b/>
          <w:bCs/>
          <w:noProof w:val="0"/>
          <w:sz w:val="20"/>
          <w:szCs w:val="20"/>
          <w:lang w:eastAsia="cs-CZ"/>
        </w:rPr>
        <w:t>vady</w:t>
      </w:r>
      <w:proofErr w:type="spellEnd"/>
      <w:r w:rsidRPr="000D6DB7">
        <w:rPr>
          <w:rFonts w:ascii="Georgia" w:hAnsi="Georgia" w:cs="Arial"/>
          <w:b/>
          <w:bCs/>
          <w:noProof w:val="0"/>
          <w:sz w:val="20"/>
          <w:szCs w:val="20"/>
          <w:lang w:eastAsia="cs-CZ"/>
        </w:rPr>
        <w:t xml:space="preserve"> a záruky</w:t>
      </w:r>
    </w:p>
    <w:p w:rsidR="00171384" w:rsidRPr="000D6DB7" w:rsidRDefault="00171384" w:rsidP="00136918">
      <w:p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10.1</w:t>
      </w:r>
      <w:r w:rsidRPr="000D6DB7">
        <w:rPr>
          <w:rFonts w:ascii="Georgia" w:hAnsi="Georgia" w:cs="Arial"/>
          <w:noProof w:val="0"/>
          <w:sz w:val="20"/>
          <w:szCs w:val="20"/>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171384" w:rsidRPr="000D6DB7" w:rsidRDefault="00171384" w:rsidP="00136918">
      <w:p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10.2</w:t>
      </w:r>
      <w:r w:rsidRPr="000D6DB7">
        <w:rPr>
          <w:rFonts w:ascii="Georgia" w:hAnsi="Georgia" w:cs="Arial"/>
          <w:noProof w:val="0"/>
          <w:sz w:val="20"/>
          <w:szCs w:val="20"/>
          <w:lang w:eastAsia="cs-CZ"/>
        </w:rPr>
        <w:tab/>
        <w:t xml:space="preserve">Zhotoviteľ zodpovedá za </w:t>
      </w:r>
      <w:proofErr w:type="spellStart"/>
      <w:r w:rsidRPr="000D6DB7">
        <w:rPr>
          <w:rFonts w:ascii="Georgia" w:hAnsi="Georgia" w:cs="Arial"/>
          <w:noProof w:val="0"/>
          <w:sz w:val="20"/>
          <w:szCs w:val="20"/>
          <w:lang w:eastAsia="cs-CZ"/>
        </w:rPr>
        <w:t>vady</w:t>
      </w:r>
      <w:proofErr w:type="spellEnd"/>
      <w:r w:rsidRPr="000D6DB7">
        <w:rPr>
          <w:rFonts w:ascii="Georgia" w:hAnsi="Georgia" w:cs="Arial"/>
          <w:noProof w:val="0"/>
          <w:sz w:val="20"/>
          <w:szCs w:val="20"/>
          <w:lang w:eastAsia="cs-CZ"/>
        </w:rPr>
        <w:t xml:space="preserve">, ktoré predmet má v čase jeho odovzdania objednávateľovi. Za </w:t>
      </w:r>
      <w:proofErr w:type="spellStart"/>
      <w:r w:rsidRPr="000D6DB7">
        <w:rPr>
          <w:rFonts w:ascii="Georgia" w:hAnsi="Georgia" w:cs="Arial"/>
          <w:noProof w:val="0"/>
          <w:sz w:val="20"/>
          <w:szCs w:val="20"/>
          <w:lang w:eastAsia="cs-CZ"/>
        </w:rPr>
        <w:t>vady</w:t>
      </w:r>
      <w:proofErr w:type="spellEnd"/>
      <w:r w:rsidRPr="000D6DB7">
        <w:rPr>
          <w:rFonts w:ascii="Georgia" w:hAnsi="Georgia" w:cs="Arial"/>
          <w:noProof w:val="0"/>
          <w:sz w:val="20"/>
          <w:szCs w:val="20"/>
          <w:lang w:eastAsia="cs-CZ"/>
        </w:rPr>
        <w:t>, ktoré sa prejavili po odovzdaní diela, zodpovedá zhotoviteľ iba vtedy, ak boli spôsobené porušením jeho povinností.</w:t>
      </w:r>
    </w:p>
    <w:p w:rsidR="00171384" w:rsidRPr="000D6DB7" w:rsidRDefault="00171384" w:rsidP="00136918">
      <w:p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10.3</w:t>
      </w:r>
      <w:r w:rsidRPr="000D6DB7">
        <w:rPr>
          <w:rFonts w:ascii="Georgia" w:hAnsi="Georgia" w:cs="Arial"/>
          <w:noProof w:val="0"/>
          <w:sz w:val="20"/>
          <w:szCs w:val="20"/>
          <w:lang w:eastAsia="cs-CZ"/>
        </w:rPr>
        <w:tab/>
        <w:t>Záručná doba na stavebné práce je 5 rokov odo dňa  prevzatia diela objednávateľom,  na stroje a zariadenia platí záruka daná výrobcom. Presný termín ukončenia záručnej doby zmluvné strany zapíšu do protokolu z odovzdania a prevzatia diela.</w:t>
      </w:r>
    </w:p>
    <w:p w:rsidR="00171384" w:rsidRPr="000D6DB7" w:rsidRDefault="00171384" w:rsidP="00136918">
      <w:p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104.</w:t>
      </w:r>
      <w:r w:rsidRPr="000D6DB7">
        <w:rPr>
          <w:rFonts w:ascii="Georgia" w:hAnsi="Georgia" w:cs="Arial"/>
          <w:noProof w:val="0"/>
          <w:sz w:val="20"/>
          <w:szCs w:val="20"/>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171384" w:rsidRPr="000D6DB7" w:rsidRDefault="00171384" w:rsidP="00136918">
      <w:p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10.5</w:t>
      </w:r>
      <w:r w:rsidRPr="000D6DB7">
        <w:rPr>
          <w:rFonts w:ascii="Georgia" w:hAnsi="Georgia" w:cs="Arial"/>
          <w:noProof w:val="0"/>
          <w:sz w:val="20"/>
          <w:szCs w:val="20"/>
          <w:lang w:eastAsia="cs-CZ"/>
        </w:rPr>
        <w:tab/>
        <w:t xml:space="preserve">Zhotoviteľ sa zaväzuje začať s odstraňovaním prípadných </w:t>
      </w:r>
      <w:proofErr w:type="spellStart"/>
      <w:r w:rsidRPr="000D6DB7">
        <w:rPr>
          <w:rFonts w:ascii="Georgia" w:hAnsi="Georgia" w:cs="Arial"/>
          <w:noProof w:val="0"/>
          <w:sz w:val="20"/>
          <w:szCs w:val="20"/>
          <w:lang w:eastAsia="cs-CZ"/>
        </w:rPr>
        <w:t>vád</w:t>
      </w:r>
      <w:proofErr w:type="spellEnd"/>
      <w:r w:rsidRPr="000D6DB7">
        <w:rPr>
          <w:rFonts w:ascii="Georgia" w:hAnsi="Georgia" w:cs="Arial"/>
          <w:noProof w:val="0"/>
          <w:sz w:val="20"/>
          <w:szCs w:val="20"/>
          <w:lang w:eastAsia="cs-CZ"/>
        </w:rPr>
        <w:t xml:space="preserve"> diela reklamovaných objednávateľom do 5 dní odo dňa </w:t>
      </w:r>
      <w:proofErr w:type="spellStart"/>
      <w:r w:rsidRPr="000D6DB7">
        <w:rPr>
          <w:rFonts w:ascii="Georgia" w:hAnsi="Georgia" w:cs="Arial"/>
          <w:noProof w:val="0"/>
          <w:sz w:val="20"/>
          <w:szCs w:val="20"/>
          <w:lang w:eastAsia="cs-CZ"/>
        </w:rPr>
        <w:t>obdržania</w:t>
      </w:r>
      <w:proofErr w:type="spellEnd"/>
      <w:r w:rsidRPr="000D6DB7">
        <w:rPr>
          <w:rFonts w:ascii="Georgia" w:hAnsi="Georgia" w:cs="Arial"/>
          <w:noProof w:val="0"/>
          <w:sz w:val="20"/>
          <w:szCs w:val="20"/>
          <w:lang w:eastAsia="cs-CZ"/>
        </w:rPr>
        <w:t xml:space="preserve"> reklamácie, ak nedôjde k obojstranne podpísanej dohode o inom termíne.</w:t>
      </w:r>
    </w:p>
    <w:p w:rsidR="00171384" w:rsidRPr="000D6DB7" w:rsidRDefault="00171384" w:rsidP="00136918">
      <w:pPr>
        <w:spacing w:before="120"/>
        <w:ind w:left="709" w:hanging="709"/>
        <w:jc w:val="both"/>
        <w:rPr>
          <w:rFonts w:ascii="Georgia" w:hAnsi="Georgia" w:cs="Arial"/>
          <w:noProof w:val="0"/>
          <w:color w:val="000000"/>
          <w:sz w:val="20"/>
          <w:szCs w:val="20"/>
          <w:lang w:eastAsia="cs-CZ"/>
        </w:rPr>
      </w:pPr>
      <w:r w:rsidRPr="000D6DB7">
        <w:rPr>
          <w:rFonts w:ascii="Georgia" w:hAnsi="Georgia" w:cs="Arial"/>
          <w:noProof w:val="0"/>
          <w:sz w:val="20"/>
          <w:szCs w:val="20"/>
          <w:lang w:eastAsia="cs-CZ"/>
        </w:rPr>
        <w:t>10.6</w:t>
      </w:r>
      <w:r w:rsidRPr="000D6DB7">
        <w:rPr>
          <w:rFonts w:ascii="Georgia" w:hAnsi="Georgia" w:cs="Arial"/>
          <w:noProof w:val="0"/>
          <w:sz w:val="20"/>
          <w:szCs w:val="20"/>
          <w:lang w:eastAsia="cs-CZ"/>
        </w:rPr>
        <w:tab/>
        <w:t>Objednávateľ je povinný umožniť</w:t>
      </w:r>
      <w:r w:rsidRPr="000D6DB7">
        <w:rPr>
          <w:rFonts w:ascii="Georgia" w:hAnsi="Georgia" w:cs="Arial"/>
          <w:noProof w:val="0"/>
          <w:color w:val="000000"/>
          <w:sz w:val="20"/>
          <w:szCs w:val="20"/>
          <w:lang w:eastAsia="cs-CZ"/>
        </w:rPr>
        <w:t xml:space="preserve"> zhotoviteľovi prístup do priestorov, kde sa majú záručné </w:t>
      </w:r>
      <w:proofErr w:type="spellStart"/>
      <w:r w:rsidRPr="000D6DB7">
        <w:rPr>
          <w:rFonts w:ascii="Georgia" w:hAnsi="Georgia" w:cs="Arial"/>
          <w:noProof w:val="0"/>
          <w:color w:val="000000"/>
          <w:sz w:val="20"/>
          <w:szCs w:val="20"/>
          <w:lang w:eastAsia="cs-CZ"/>
        </w:rPr>
        <w:t>vady</w:t>
      </w:r>
      <w:proofErr w:type="spellEnd"/>
      <w:r w:rsidRPr="000D6DB7">
        <w:rPr>
          <w:rFonts w:ascii="Georgia" w:hAnsi="Georgia" w:cs="Arial"/>
          <w:noProof w:val="0"/>
          <w:color w:val="000000"/>
          <w:sz w:val="20"/>
          <w:szCs w:val="20"/>
          <w:lang w:eastAsia="cs-CZ"/>
        </w:rPr>
        <w:t xml:space="preserve"> odstraňovať.</w:t>
      </w:r>
    </w:p>
    <w:p w:rsidR="00171384" w:rsidRPr="000D6DB7" w:rsidRDefault="00171384" w:rsidP="00136918">
      <w:pPr>
        <w:spacing w:before="120"/>
        <w:ind w:left="709" w:hanging="709"/>
        <w:jc w:val="both"/>
        <w:rPr>
          <w:rFonts w:ascii="Georgia" w:hAnsi="Georgia" w:cs="Arial"/>
          <w:noProof w:val="0"/>
          <w:color w:val="000000"/>
          <w:sz w:val="20"/>
          <w:szCs w:val="20"/>
          <w:lang w:eastAsia="cs-CZ"/>
        </w:rPr>
      </w:pPr>
      <w:r w:rsidRPr="000D6DB7">
        <w:rPr>
          <w:rFonts w:ascii="Georgia" w:hAnsi="Georgia" w:cs="Arial"/>
          <w:noProof w:val="0"/>
          <w:color w:val="000000"/>
          <w:sz w:val="20"/>
          <w:szCs w:val="20"/>
          <w:lang w:eastAsia="cs-CZ"/>
        </w:rPr>
        <w:lastRenderedPageBreak/>
        <w:t>10.7</w:t>
      </w:r>
      <w:r w:rsidRPr="000D6DB7">
        <w:rPr>
          <w:rFonts w:ascii="Georgia" w:hAnsi="Georgia" w:cs="Arial"/>
          <w:noProof w:val="0"/>
          <w:color w:val="000000"/>
          <w:sz w:val="20"/>
          <w:szCs w:val="20"/>
          <w:lang w:eastAsia="cs-CZ"/>
        </w:rPr>
        <w:tab/>
        <w:t xml:space="preserve">V prípade, že zhotoviteľ nesplní svoju povinnosť odstrániť </w:t>
      </w:r>
      <w:proofErr w:type="spellStart"/>
      <w:r w:rsidRPr="000D6DB7">
        <w:rPr>
          <w:rFonts w:ascii="Georgia" w:hAnsi="Georgia" w:cs="Arial"/>
          <w:noProof w:val="0"/>
          <w:color w:val="000000"/>
          <w:sz w:val="20"/>
          <w:szCs w:val="20"/>
          <w:lang w:eastAsia="cs-CZ"/>
        </w:rPr>
        <w:t>vady</w:t>
      </w:r>
      <w:proofErr w:type="spellEnd"/>
      <w:r w:rsidRPr="000D6DB7">
        <w:rPr>
          <w:rFonts w:ascii="Georgia" w:hAnsi="Georgia" w:cs="Arial"/>
          <w:noProof w:val="0"/>
          <w:color w:val="000000"/>
          <w:sz w:val="20"/>
          <w:szCs w:val="20"/>
          <w:lang w:eastAsia="cs-CZ"/>
        </w:rPr>
        <w:t xml:space="preserve"> riadne a včas, je Objednávateľ oprávnený zabezpečiť odstránenie </w:t>
      </w:r>
      <w:proofErr w:type="spellStart"/>
      <w:r w:rsidRPr="000D6DB7">
        <w:rPr>
          <w:rFonts w:ascii="Georgia" w:hAnsi="Georgia" w:cs="Arial"/>
          <w:noProof w:val="0"/>
          <w:color w:val="000000"/>
          <w:sz w:val="20"/>
          <w:szCs w:val="20"/>
          <w:lang w:eastAsia="cs-CZ"/>
        </w:rPr>
        <w:t>vady</w:t>
      </w:r>
      <w:proofErr w:type="spellEnd"/>
      <w:r w:rsidRPr="000D6DB7">
        <w:rPr>
          <w:rFonts w:ascii="Georgia" w:hAnsi="Georgia" w:cs="Arial"/>
          <w:noProof w:val="0"/>
          <w:color w:val="000000"/>
          <w:sz w:val="20"/>
          <w:szCs w:val="20"/>
          <w:lang w:eastAsia="cs-CZ"/>
        </w:rPr>
        <w:t xml:space="preserve"> treťou osobou na náklady zhotoviteľa.</w:t>
      </w:r>
    </w:p>
    <w:p w:rsidR="00171384" w:rsidRPr="000D6DB7" w:rsidRDefault="00171384" w:rsidP="00171384">
      <w:pPr>
        <w:spacing w:before="120"/>
        <w:jc w:val="both"/>
        <w:rPr>
          <w:rFonts w:ascii="Georgia" w:hAnsi="Georgia" w:cs="Arial"/>
          <w:noProof w:val="0"/>
          <w:color w:val="000000"/>
          <w:sz w:val="20"/>
          <w:szCs w:val="20"/>
          <w:lang w:eastAsia="cs-CZ"/>
        </w:rPr>
      </w:pP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Článok XI.</w:t>
      </w:r>
    </w:p>
    <w:p w:rsidR="00171384" w:rsidRPr="000D6DB7" w:rsidRDefault="00171384" w:rsidP="00171384">
      <w:pPr>
        <w:autoSpaceDE w:val="0"/>
        <w:autoSpaceDN w:val="0"/>
        <w:spacing w:before="120"/>
        <w:jc w:val="center"/>
        <w:rPr>
          <w:rFonts w:ascii="Georgia" w:hAnsi="Georgia" w:cs="Arial"/>
          <w:b/>
          <w:noProof w:val="0"/>
          <w:sz w:val="20"/>
          <w:szCs w:val="20"/>
          <w:lang w:eastAsia="cs-CZ"/>
        </w:rPr>
      </w:pPr>
      <w:r w:rsidRPr="000D6DB7">
        <w:rPr>
          <w:rFonts w:ascii="Georgia" w:hAnsi="Georgia" w:cs="Arial"/>
          <w:b/>
          <w:noProof w:val="0"/>
          <w:sz w:val="20"/>
          <w:szCs w:val="20"/>
          <w:lang w:eastAsia="cs-CZ"/>
        </w:rPr>
        <w:t>Zmluvné pokuty a sankcie</w:t>
      </w:r>
    </w:p>
    <w:p w:rsidR="00171384" w:rsidRPr="000D6DB7" w:rsidRDefault="00171384" w:rsidP="00136918">
      <w:p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11.1</w:t>
      </w:r>
      <w:r w:rsidRPr="000D6DB7">
        <w:rPr>
          <w:rFonts w:ascii="Georgia" w:hAnsi="Georgia" w:cs="Arial"/>
          <w:noProof w:val="0"/>
          <w:sz w:val="20"/>
          <w:szCs w:val="20"/>
          <w:lang w:eastAsia="cs-CZ"/>
        </w:rPr>
        <w:tab/>
        <w:t>V prípade, že zhotoviteľ neodovzdá dielo v termíne dohodnutom v tejto Zmluve, objednávateľ má právo na zmluvnú pokutu vo výške 0,</w:t>
      </w:r>
      <w:r w:rsidR="00284F56">
        <w:rPr>
          <w:rFonts w:ascii="Georgia" w:hAnsi="Georgia" w:cs="Arial"/>
          <w:noProof w:val="0"/>
          <w:sz w:val="20"/>
          <w:szCs w:val="20"/>
          <w:lang w:eastAsia="cs-CZ"/>
        </w:rPr>
        <w:t>05</w:t>
      </w:r>
      <w:r w:rsidRPr="000D6DB7">
        <w:rPr>
          <w:rFonts w:ascii="Georgia" w:hAnsi="Georgia" w:cs="Arial"/>
          <w:noProof w:val="0"/>
          <w:sz w:val="20"/>
          <w:szCs w:val="20"/>
          <w:lang w:eastAsia="cs-CZ"/>
        </w:rPr>
        <w:t xml:space="preserve"> % z ceny diela za každý deň omeškania.</w:t>
      </w:r>
    </w:p>
    <w:p w:rsidR="00171384" w:rsidRPr="000D6DB7" w:rsidRDefault="00171384" w:rsidP="00136918">
      <w:p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11.2</w:t>
      </w:r>
      <w:r w:rsidRPr="000D6DB7">
        <w:rPr>
          <w:rFonts w:ascii="Georgia" w:hAnsi="Georgia" w:cs="Arial"/>
          <w:noProof w:val="0"/>
          <w:sz w:val="20"/>
          <w:szCs w:val="20"/>
          <w:lang w:eastAsia="cs-CZ"/>
        </w:rPr>
        <w:tab/>
        <w:t xml:space="preserve">V prípade, že je objednávateľ v omeškaní s úhradou faktúry, zhotoviteľ má právo na úroky z omeškania v zmysle § 369 Obchodného zákonníka v znení neskorších predpisov vo výške 0,05% za každý deň omeškania. </w:t>
      </w:r>
    </w:p>
    <w:p w:rsidR="00171384" w:rsidRPr="000D6DB7" w:rsidRDefault="00171384" w:rsidP="00136918">
      <w:p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11.3 </w:t>
      </w:r>
      <w:r w:rsidR="00136918">
        <w:rPr>
          <w:rFonts w:ascii="Georgia" w:hAnsi="Georgia" w:cs="Arial"/>
          <w:noProof w:val="0"/>
          <w:sz w:val="20"/>
          <w:szCs w:val="20"/>
          <w:lang w:eastAsia="cs-CZ"/>
        </w:rPr>
        <w:tab/>
      </w:r>
      <w:r w:rsidRPr="000D6DB7">
        <w:rPr>
          <w:rFonts w:ascii="Georgia" w:hAnsi="Georgia" w:cs="Arial"/>
          <w:noProof w:val="0"/>
          <w:sz w:val="20"/>
          <w:szCs w:val="20"/>
          <w:lang w:eastAsia="cs-CZ"/>
        </w:rPr>
        <w:t>V prípade porušenia ktorejkoľvek z povinností týkajúcej sa subdodávateľov alebo ich zmeny (napr. neoznámenie zmeny subdodávateľa alebo využitie subdodávateľa, ktorý nespĺňa podmienky podľa § 32 ods. 1 ZVO), má objednávateľ nárok na zmluvnú pokutu vo výške 5% z ceny diela za každé porušenie ktorejkoľvek z vyššie uvedených povinností a to aj opakovane.</w:t>
      </w:r>
    </w:p>
    <w:p w:rsidR="00171384" w:rsidRPr="00C63239" w:rsidRDefault="00171384" w:rsidP="00136918">
      <w:p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11.4</w:t>
      </w:r>
      <w:r w:rsidRPr="000D6DB7">
        <w:rPr>
          <w:rFonts w:ascii="Georgia" w:hAnsi="Georgia" w:cs="Arial"/>
          <w:noProof w:val="0"/>
          <w:sz w:val="20"/>
          <w:szCs w:val="20"/>
          <w:lang w:eastAsia="cs-CZ"/>
        </w:rPr>
        <w:tab/>
        <w:t>Právo na náhradu škody nie je vznikom alebo uplatnením nároku na zmluvnú pokuty podľa tohto článku dotknuté.</w:t>
      </w:r>
    </w:p>
    <w:p w:rsidR="004C1894" w:rsidRDefault="004C1894" w:rsidP="00D81475">
      <w:pPr>
        <w:autoSpaceDE w:val="0"/>
        <w:autoSpaceDN w:val="0"/>
        <w:spacing w:before="120"/>
        <w:rPr>
          <w:rFonts w:ascii="Georgia" w:hAnsi="Georgia" w:cs="Arial"/>
          <w:b/>
          <w:bCs/>
          <w:noProof w:val="0"/>
          <w:sz w:val="20"/>
          <w:szCs w:val="20"/>
          <w:lang w:eastAsia="cs-CZ"/>
        </w:rPr>
      </w:pP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Článok XII.</w:t>
      </w:r>
    </w:p>
    <w:p w:rsidR="00171384" w:rsidRPr="000D6DB7" w:rsidRDefault="00171384" w:rsidP="00171384">
      <w:pPr>
        <w:autoSpaceDE w:val="0"/>
        <w:autoSpaceDN w:val="0"/>
        <w:spacing w:before="120"/>
        <w:jc w:val="center"/>
        <w:rPr>
          <w:rFonts w:ascii="Georgia" w:hAnsi="Georgia" w:cs="Arial"/>
          <w:b/>
          <w:noProof w:val="0"/>
          <w:sz w:val="20"/>
          <w:szCs w:val="20"/>
          <w:lang w:eastAsia="cs-CZ"/>
        </w:rPr>
      </w:pPr>
      <w:r w:rsidRPr="000D6DB7">
        <w:rPr>
          <w:rFonts w:ascii="Georgia" w:hAnsi="Georgia" w:cs="Arial"/>
          <w:b/>
          <w:noProof w:val="0"/>
          <w:sz w:val="20"/>
          <w:szCs w:val="20"/>
          <w:lang w:eastAsia="cs-CZ"/>
        </w:rPr>
        <w:t>Odstúpenie od zmluvy</w:t>
      </w:r>
    </w:p>
    <w:p w:rsidR="00171384" w:rsidRPr="000D6DB7" w:rsidRDefault="00171384" w:rsidP="00136918">
      <w:pPr>
        <w:numPr>
          <w:ilvl w:val="1"/>
          <w:numId w:val="7"/>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Od zmluvy možno odstúpiť v prípadoch, ktoré stanovuje Zmluva a § 344 a </w:t>
      </w:r>
      <w:proofErr w:type="spellStart"/>
      <w:r w:rsidRPr="000D6DB7">
        <w:rPr>
          <w:rFonts w:ascii="Georgia" w:hAnsi="Georgia" w:cs="Arial"/>
          <w:noProof w:val="0"/>
          <w:sz w:val="20"/>
          <w:szCs w:val="20"/>
          <w:lang w:eastAsia="cs-CZ"/>
        </w:rPr>
        <w:t>nasl</w:t>
      </w:r>
      <w:proofErr w:type="spellEnd"/>
      <w:r w:rsidRPr="000D6DB7">
        <w:rPr>
          <w:rFonts w:ascii="Georgia" w:hAnsi="Georgia" w:cs="Arial"/>
          <w:noProof w:val="0"/>
          <w:sz w:val="20"/>
          <w:szCs w:val="20"/>
          <w:lang w:eastAsia="cs-CZ"/>
        </w:rPr>
        <w:t>. Obchodného zákonníka.</w:t>
      </w:r>
    </w:p>
    <w:p w:rsidR="00171384" w:rsidRPr="000D6DB7" w:rsidRDefault="00171384" w:rsidP="00136918">
      <w:pPr>
        <w:numPr>
          <w:ilvl w:val="1"/>
          <w:numId w:val="7"/>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Odstúpenie od zmluvy môže byť obmedzené na určitú časť zmluvných prác a dodávok.</w:t>
      </w:r>
    </w:p>
    <w:p w:rsidR="00171384" w:rsidRPr="000D6DB7" w:rsidRDefault="00171384" w:rsidP="00136918">
      <w:pPr>
        <w:numPr>
          <w:ilvl w:val="1"/>
          <w:numId w:val="7"/>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Objednávateľ je oprávnený odstúpiť' od tejto zmluvy úplne alebo čiastočne ak napriek prepracovaniu alebo nápravným opatreniam zhotoviteľa sú práce alebo ich časti </w:t>
      </w:r>
      <w:proofErr w:type="spellStart"/>
      <w:r w:rsidRPr="000D6DB7">
        <w:rPr>
          <w:rFonts w:ascii="Georgia" w:hAnsi="Georgia" w:cs="Arial"/>
          <w:noProof w:val="0"/>
          <w:sz w:val="20"/>
          <w:szCs w:val="20"/>
          <w:lang w:eastAsia="cs-CZ"/>
        </w:rPr>
        <w:t>vadné</w:t>
      </w:r>
      <w:proofErr w:type="spellEnd"/>
      <w:r w:rsidRPr="000D6DB7">
        <w:rPr>
          <w:rFonts w:ascii="Georgia" w:hAnsi="Georgia" w:cs="Arial"/>
          <w:noProof w:val="0"/>
          <w:sz w:val="20"/>
          <w:szCs w:val="20"/>
          <w:lang w:eastAsia="cs-CZ"/>
        </w:rPr>
        <w:t xml:space="preserve"> v takom rozsahu, že ďalšie plnenie Zmluvy nie je pre objednávateľa prijateľné.</w:t>
      </w:r>
    </w:p>
    <w:p w:rsidR="00171384" w:rsidRPr="000D6DB7" w:rsidRDefault="00171384" w:rsidP="00136918">
      <w:pPr>
        <w:numPr>
          <w:ilvl w:val="1"/>
          <w:numId w:val="7"/>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171384" w:rsidRPr="000D6DB7" w:rsidRDefault="00171384" w:rsidP="00136918">
      <w:pPr>
        <w:numPr>
          <w:ilvl w:val="1"/>
          <w:numId w:val="7"/>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Odstúpenie od zmluvy musí byť druhej zmluvnej strane doručené písomne.</w:t>
      </w:r>
    </w:p>
    <w:p w:rsidR="00171384" w:rsidRPr="000D6DB7" w:rsidRDefault="00171384" w:rsidP="00136918">
      <w:pPr>
        <w:numPr>
          <w:ilvl w:val="1"/>
          <w:numId w:val="7"/>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Objednávateľ je oprávnený odstúpiť od zmluvy v prípade podstatného porušenia Zmluvy zo strany zhotoviteľa, za čo sa považujú najmä tieto skutočnosti:</w:t>
      </w:r>
    </w:p>
    <w:p w:rsidR="00171384" w:rsidRPr="000D6DB7" w:rsidRDefault="00171384" w:rsidP="00171384">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6DB7">
        <w:rPr>
          <w:rFonts w:ascii="Georgia" w:hAnsi="Georgia" w:cs="Arial"/>
          <w:noProof w:val="0"/>
          <w:sz w:val="20"/>
          <w:szCs w:val="20"/>
          <w:lang w:eastAsia="cs-CZ"/>
        </w:rPr>
        <w:t>ak zhotoviteľ pred nástupom na vykonanie diela nepreukáže objednávateľovi, že má uzatvorené poistné zmluvy podľa bodu 7.2 tejto Zmluvy,</w:t>
      </w:r>
    </w:p>
    <w:p w:rsidR="00171384" w:rsidRPr="000D6DB7" w:rsidRDefault="00171384" w:rsidP="00171384">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6DB7">
        <w:rPr>
          <w:rFonts w:ascii="Georgia" w:hAnsi="Georgia" w:cs="Arial"/>
          <w:noProof w:val="0"/>
          <w:sz w:val="20"/>
          <w:szCs w:val="20"/>
          <w:lang w:eastAsia="cs-CZ"/>
        </w:rPr>
        <w:t>ak zhotoviteľ v rozpore s ustanoveniami Zmluvy zastavil realizáciu diela alebo inak prejavil svoj úmysel nepokračovať v plnení záväzkov vyplývajúcich z tejto Zmluvy,</w:t>
      </w:r>
    </w:p>
    <w:p w:rsidR="00171384" w:rsidRPr="000D6DB7" w:rsidRDefault="00171384" w:rsidP="00171384">
      <w:pPr>
        <w:numPr>
          <w:ilvl w:val="0"/>
          <w:numId w:val="4"/>
        </w:numPr>
        <w:tabs>
          <w:tab w:val="clear" w:pos="960"/>
          <w:tab w:val="num" w:pos="426"/>
          <w:tab w:val="num" w:pos="1440"/>
        </w:tabs>
        <w:autoSpaceDE w:val="0"/>
        <w:autoSpaceDN w:val="0"/>
        <w:spacing w:before="120"/>
        <w:ind w:left="1440" w:hanging="1014"/>
        <w:jc w:val="both"/>
        <w:rPr>
          <w:rFonts w:ascii="Georgia" w:hAnsi="Georgia" w:cs="Arial"/>
          <w:noProof w:val="0"/>
          <w:sz w:val="20"/>
          <w:szCs w:val="20"/>
          <w:lang w:eastAsia="cs-CZ"/>
        </w:rPr>
      </w:pPr>
      <w:r w:rsidRPr="000D6DB7">
        <w:rPr>
          <w:rFonts w:ascii="Georgia" w:hAnsi="Georgia" w:cs="Arial"/>
          <w:noProof w:val="0"/>
          <w:sz w:val="20"/>
          <w:szCs w:val="20"/>
          <w:lang w:eastAsia="cs-CZ"/>
        </w:rPr>
        <w:t>ak zhotoviteľ neposkytne zábezpeku podľa bodu 9.4 tejto Zmluvy,</w:t>
      </w:r>
    </w:p>
    <w:p w:rsidR="00171384" w:rsidRPr="000D6DB7" w:rsidRDefault="00171384" w:rsidP="00171384">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6DB7">
        <w:rPr>
          <w:rFonts w:ascii="Georgia" w:hAnsi="Georgia" w:cs="Arial"/>
          <w:noProof w:val="0"/>
          <w:sz w:val="20"/>
          <w:szCs w:val="20"/>
          <w:lang w:eastAsia="cs-CZ"/>
        </w:rPr>
        <w:t>ak zhotoviteľ bude preukázateľne realizovať dielo v rozpore s dohodnutými podmienkami v tejto Zmluve, ak sa vyskytnú  </w:t>
      </w:r>
      <w:proofErr w:type="spellStart"/>
      <w:r w:rsidRPr="000D6DB7">
        <w:rPr>
          <w:rFonts w:ascii="Georgia" w:hAnsi="Georgia" w:cs="Arial"/>
          <w:noProof w:val="0"/>
          <w:sz w:val="20"/>
          <w:szCs w:val="20"/>
          <w:lang w:eastAsia="cs-CZ"/>
        </w:rPr>
        <w:t>vady</w:t>
      </w:r>
      <w:proofErr w:type="spellEnd"/>
      <w:r w:rsidRPr="000D6DB7">
        <w:rPr>
          <w:rFonts w:ascii="Georgia" w:hAnsi="Georgia" w:cs="Arial"/>
          <w:noProof w:val="0"/>
          <w:sz w:val="20"/>
          <w:szCs w:val="20"/>
          <w:lang w:eastAsia="cs-CZ"/>
        </w:rPr>
        <w:t xml:space="preserve"> v plnení, na ktoré bol zhotoviteľ písomne upozornený a ktoré napriek tomu neodstránil v primeranej lehote poskytnutej objednávateľom.</w:t>
      </w:r>
    </w:p>
    <w:p w:rsidR="00171384" w:rsidRPr="000D6DB7" w:rsidRDefault="00171384" w:rsidP="00171384">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6DB7">
        <w:rPr>
          <w:rFonts w:ascii="Georgia" w:hAnsi="Georgia" w:cs="Arial"/>
          <w:noProof w:val="0"/>
          <w:sz w:val="20"/>
          <w:szCs w:val="20"/>
          <w:lang w:eastAsia="cs-CZ"/>
        </w:rPr>
        <w:t>porušenie ktorejkoľvek z povinností týkajúcej sa subdodávateľov alebo ich zmeny (napr. neoznámenie zmeny subdodávateľa alebo využitie subdodávateľa, ktorý nespĺňa podmienky podľa § 32 ods. 1 zákona č. 343/2015 ZVO)</w:t>
      </w:r>
    </w:p>
    <w:p w:rsidR="004C1894" w:rsidRDefault="004C1894" w:rsidP="00171384">
      <w:pPr>
        <w:autoSpaceDE w:val="0"/>
        <w:autoSpaceDN w:val="0"/>
        <w:spacing w:before="120"/>
        <w:jc w:val="center"/>
        <w:rPr>
          <w:rFonts w:ascii="Georgia" w:hAnsi="Georgia" w:cs="Arial"/>
          <w:b/>
          <w:noProof w:val="0"/>
          <w:sz w:val="20"/>
          <w:szCs w:val="20"/>
          <w:lang w:eastAsia="cs-CZ"/>
        </w:rPr>
      </w:pPr>
    </w:p>
    <w:p w:rsidR="00C6209E" w:rsidRDefault="00C6209E" w:rsidP="00171384">
      <w:pPr>
        <w:autoSpaceDE w:val="0"/>
        <w:autoSpaceDN w:val="0"/>
        <w:spacing w:before="120"/>
        <w:jc w:val="center"/>
        <w:rPr>
          <w:rFonts w:ascii="Georgia" w:hAnsi="Georgia" w:cs="Arial"/>
          <w:b/>
          <w:noProof w:val="0"/>
          <w:sz w:val="20"/>
          <w:szCs w:val="20"/>
          <w:lang w:eastAsia="cs-CZ"/>
        </w:rPr>
      </w:pPr>
    </w:p>
    <w:p w:rsidR="00171384" w:rsidRPr="000D6DB7" w:rsidRDefault="00171384" w:rsidP="00171384">
      <w:pPr>
        <w:autoSpaceDE w:val="0"/>
        <w:autoSpaceDN w:val="0"/>
        <w:spacing w:before="120"/>
        <w:jc w:val="center"/>
        <w:rPr>
          <w:rFonts w:ascii="Georgia" w:hAnsi="Georgia" w:cs="Arial"/>
          <w:b/>
          <w:noProof w:val="0"/>
          <w:sz w:val="20"/>
          <w:szCs w:val="20"/>
          <w:lang w:eastAsia="cs-CZ"/>
        </w:rPr>
      </w:pPr>
      <w:r w:rsidRPr="000D6DB7">
        <w:rPr>
          <w:rFonts w:ascii="Georgia" w:hAnsi="Georgia" w:cs="Arial"/>
          <w:b/>
          <w:noProof w:val="0"/>
          <w:sz w:val="20"/>
          <w:szCs w:val="20"/>
          <w:lang w:eastAsia="cs-CZ"/>
        </w:rPr>
        <w:lastRenderedPageBreak/>
        <w:t xml:space="preserve">Článok XIII. </w:t>
      </w:r>
    </w:p>
    <w:p w:rsidR="00171384" w:rsidRPr="000D6DB7" w:rsidRDefault="00171384" w:rsidP="00171384">
      <w:pPr>
        <w:autoSpaceDE w:val="0"/>
        <w:autoSpaceDN w:val="0"/>
        <w:spacing w:before="120"/>
        <w:jc w:val="center"/>
        <w:rPr>
          <w:rFonts w:ascii="Georgia" w:hAnsi="Georgia" w:cs="Arial"/>
          <w:b/>
          <w:noProof w:val="0"/>
          <w:sz w:val="20"/>
          <w:szCs w:val="20"/>
          <w:lang w:eastAsia="cs-CZ"/>
        </w:rPr>
      </w:pPr>
      <w:r w:rsidRPr="000D6DB7">
        <w:rPr>
          <w:rFonts w:ascii="Georgia" w:hAnsi="Georgia" w:cs="Arial"/>
          <w:b/>
          <w:noProof w:val="0"/>
          <w:sz w:val="20"/>
          <w:szCs w:val="20"/>
          <w:lang w:eastAsia="cs-CZ"/>
        </w:rPr>
        <w:t>Náhrada škody, právne vzťahy a dôsledky neplnenia zmluvy, vyššia moc</w:t>
      </w:r>
    </w:p>
    <w:p w:rsidR="00171384" w:rsidRPr="000D6DB7" w:rsidRDefault="00171384" w:rsidP="00136918">
      <w:pPr>
        <w:numPr>
          <w:ilvl w:val="1"/>
          <w:numId w:val="8"/>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rsidRPr="000D6DB7">
        <w:rPr>
          <w:rFonts w:ascii="Georgia" w:hAnsi="Georgia"/>
          <w:noProof w:val="0"/>
          <w:sz w:val="20"/>
          <w:szCs w:val="20"/>
        </w:rPr>
        <w:t>O tejto skutočnosti musí byť uvedený záznam v stavebnom denníku.</w:t>
      </w:r>
    </w:p>
    <w:p w:rsidR="00171384" w:rsidRPr="000D6DB7" w:rsidRDefault="00171384" w:rsidP="00136918">
      <w:pPr>
        <w:numPr>
          <w:ilvl w:val="1"/>
          <w:numId w:val="8"/>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Každá zo zmluvných strán má nárok na náhradu škody, vzniknutej v dôsledku porušenia záväzku druhou zmluvnou stranou, a to v zmysle § 373 a </w:t>
      </w:r>
      <w:proofErr w:type="spellStart"/>
      <w:r w:rsidRPr="000D6DB7">
        <w:rPr>
          <w:rFonts w:ascii="Georgia" w:hAnsi="Georgia" w:cs="Arial"/>
          <w:noProof w:val="0"/>
          <w:sz w:val="20"/>
          <w:szCs w:val="20"/>
          <w:lang w:eastAsia="cs-CZ"/>
        </w:rPr>
        <w:t>nasl</w:t>
      </w:r>
      <w:proofErr w:type="spellEnd"/>
      <w:r w:rsidRPr="000D6DB7">
        <w:rPr>
          <w:rFonts w:ascii="Georgia" w:hAnsi="Georgia" w:cs="Arial"/>
          <w:noProof w:val="0"/>
          <w:sz w:val="20"/>
          <w:szCs w:val="20"/>
          <w:lang w:eastAsia="cs-CZ"/>
        </w:rPr>
        <w:t>. Obchodného zákonníka. Jej výška bude vzájomne prerokovaná.</w:t>
      </w:r>
    </w:p>
    <w:p w:rsidR="00171384" w:rsidRDefault="00171384" w:rsidP="00136918">
      <w:pPr>
        <w:numPr>
          <w:ilvl w:val="1"/>
          <w:numId w:val="8"/>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V prípade výskytu vyššej moci (živelné pohromy, zemetrasenie, vojna) nie je neplnenie predmetu zmluvy sankcionované a po dobu trvania vyššej moci neplynie doba výstavby.</w:t>
      </w:r>
    </w:p>
    <w:p w:rsidR="00B11C00" w:rsidRPr="00FE2EDC" w:rsidRDefault="00B11C00" w:rsidP="00136918">
      <w:pPr>
        <w:numPr>
          <w:ilvl w:val="1"/>
          <w:numId w:val="8"/>
        </w:numPr>
        <w:spacing w:before="120"/>
        <w:ind w:left="709" w:hanging="709"/>
        <w:jc w:val="both"/>
        <w:rPr>
          <w:rFonts w:ascii="Georgia" w:hAnsi="Georgia" w:cs="Arial"/>
          <w:noProof w:val="0"/>
          <w:sz w:val="20"/>
          <w:szCs w:val="20"/>
          <w:lang w:eastAsia="cs-CZ"/>
        </w:rPr>
      </w:pPr>
      <w:r>
        <w:rPr>
          <w:rFonts w:ascii="Georgia" w:hAnsi="Georgia"/>
          <w:sz w:val="20"/>
          <w:szCs w:val="20"/>
        </w:rPr>
        <w:t xml:space="preserve">Ak sa splnenie tejto zmluvy stane </w:t>
      </w:r>
      <w:r w:rsidRPr="00277359">
        <w:rPr>
          <w:rFonts w:ascii="Georgia" w:hAnsi="Georgia"/>
          <w:sz w:val="20"/>
          <w:szCs w:val="20"/>
        </w:rPr>
        <w:t xml:space="preserve">nemožným do </w:t>
      </w:r>
      <w:r w:rsidR="00C46079" w:rsidRPr="00277359">
        <w:rPr>
          <w:rFonts w:ascii="Georgia" w:hAnsi="Georgia"/>
          <w:sz w:val="20"/>
          <w:szCs w:val="20"/>
        </w:rPr>
        <w:t>lehoty plnenia z dôvodu</w:t>
      </w:r>
      <w:r w:rsidRPr="00277359">
        <w:rPr>
          <w:rFonts w:ascii="Georgia" w:hAnsi="Georgia"/>
          <w:sz w:val="20"/>
          <w:szCs w:val="20"/>
        </w:rPr>
        <w:t xml:space="preserve"> </w:t>
      </w:r>
      <w:r>
        <w:rPr>
          <w:rFonts w:ascii="Georgia" w:hAnsi="Georgia"/>
          <w:sz w:val="20"/>
          <w:szCs w:val="20"/>
        </w:rPr>
        <w:t>vyskytnutia vyššej moci, strana, ktorá sa bude chcieť odvolať na vyššiu moc, požiada druhú stranu o úpravu zmluvy vo vzťahu k predmetu, k cene a k času plnenia. Ak nedôjde k dohode, má Zmluvná strana, ktorá sa odvolala na vyššiu moc, právo odstúpiť od Zmluvy. Účinky odstúpenia nastanú dňom doručenia oznámenia o odstúpení od Zmluvy</w:t>
      </w:r>
      <w:r w:rsidR="00C46079">
        <w:rPr>
          <w:rFonts w:ascii="Georgia" w:hAnsi="Georgia"/>
          <w:sz w:val="20"/>
          <w:szCs w:val="20"/>
        </w:rPr>
        <w:t>.</w:t>
      </w:r>
    </w:p>
    <w:p w:rsidR="004C1894" w:rsidRDefault="004C1894" w:rsidP="00171384">
      <w:pPr>
        <w:autoSpaceDE w:val="0"/>
        <w:autoSpaceDN w:val="0"/>
        <w:spacing w:before="120"/>
        <w:jc w:val="center"/>
        <w:rPr>
          <w:rFonts w:ascii="Georgia" w:hAnsi="Georgia" w:cs="Arial"/>
          <w:b/>
          <w:bCs/>
          <w:noProof w:val="0"/>
          <w:sz w:val="20"/>
          <w:szCs w:val="20"/>
          <w:lang w:eastAsia="cs-CZ"/>
        </w:rPr>
      </w:pPr>
    </w:p>
    <w:p w:rsidR="00171384" w:rsidRPr="000D6DB7" w:rsidRDefault="00171384" w:rsidP="00171384">
      <w:pPr>
        <w:autoSpaceDE w:val="0"/>
        <w:autoSpaceDN w:val="0"/>
        <w:spacing w:before="120"/>
        <w:jc w:val="center"/>
        <w:rPr>
          <w:rFonts w:ascii="Georgia" w:hAnsi="Georgia" w:cs="Arial"/>
          <w:b/>
          <w:bCs/>
          <w:noProof w:val="0"/>
          <w:sz w:val="20"/>
          <w:szCs w:val="20"/>
          <w:lang w:eastAsia="cs-CZ"/>
        </w:rPr>
      </w:pPr>
      <w:r w:rsidRPr="000D6DB7">
        <w:rPr>
          <w:rFonts w:ascii="Georgia" w:hAnsi="Georgia" w:cs="Arial"/>
          <w:b/>
          <w:bCs/>
          <w:noProof w:val="0"/>
          <w:sz w:val="20"/>
          <w:szCs w:val="20"/>
          <w:lang w:eastAsia="cs-CZ"/>
        </w:rPr>
        <w:t>Článok XIV.</w:t>
      </w:r>
    </w:p>
    <w:p w:rsidR="00171384" w:rsidRPr="000D6DB7" w:rsidRDefault="00171384" w:rsidP="00171384">
      <w:pPr>
        <w:autoSpaceDE w:val="0"/>
        <w:autoSpaceDN w:val="0"/>
        <w:spacing w:before="120"/>
        <w:jc w:val="center"/>
        <w:rPr>
          <w:rFonts w:ascii="Georgia" w:hAnsi="Georgia" w:cs="Arial"/>
          <w:b/>
          <w:noProof w:val="0"/>
          <w:sz w:val="20"/>
          <w:szCs w:val="20"/>
          <w:lang w:eastAsia="cs-CZ"/>
        </w:rPr>
      </w:pPr>
      <w:r w:rsidRPr="000D6DB7">
        <w:rPr>
          <w:rFonts w:ascii="Georgia" w:hAnsi="Georgia" w:cs="Arial"/>
          <w:b/>
          <w:noProof w:val="0"/>
          <w:sz w:val="20"/>
          <w:szCs w:val="20"/>
          <w:lang w:eastAsia="cs-CZ"/>
        </w:rPr>
        <w:t xml:space="preserve"> Spoločné a záverečné ustanovenia</w:t>
      </w:r>
    </w:p>
    <w:p w:rsidR="00171384" w:rsidRPr="000D6DB7" w:rsidRDefault="00171384" w:rsidP="00136918">
      <w:pPr>
        <w:numPr>
          <w:ilvl w:val="1"/>
          <w:numId w:val="9"/>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171384" w:rsidRPr="000D6DB7" w:rsidRDefault="00171384" w:rsidP="00136918">
      <w:pPr>
        <w:numPr>
          <w:ilvl w:val="1"/>
          <w:numId w:val="9"/>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Všetky spory, vyplývajúce z plnenia tejto zmluvy, budú zmluvné strany riešiť predovšetkým dohodou a vzájomným rokovaním.  V prípade, ak k  dohode nedôjde, bude spor predložený k rozhodnutiu slovenského súdu v zmysle príslušných ustanovení </w:t>
      </w:r>
      <w:r w:rsidR="00B92DEA">
        <w:rPr>
          <w:rFonts w:ascii="Georgia" w:hAnsi="Georgia" w:cs="Arial"/>
          <w:noProof w:val="0"/>
          <w:sz w:val="20"/>
          <w:szCs w:val="20"/>
          <w:lang w:eastAsia="cs-CZ"/>
        </w:rPr>
        <w:t>Civilného sporového poriadku</w:t>
      </w:r>
      <w:r w:rsidRPr="000D6DB7">
        <w:rPr>
          <w:rFonts w:ascii="Georgia" w:hAnsi="Georgia" w:cs="Arial"/>
          <w:noProof w:val="0"/>
          <w:sz w:val="20"/>
          <w:szCs w:val="20"/>
          <w:lang w:eastAsia="cs-CZ"/>
        </w:rPr>
        <w:t xml:space="preserve">. </w:t>
      </w:r>
    </w:p>
    <w:p w:rsidR="00171384" w:rsidRPr="000D6DB7" w:rsidRDefault="00171384" w:rsidP="00136918">
      <w:pPr>
        <w:numPr>
          <w:ilvl w:val="1"/>
          <w:numId w:val="9"/>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Táto zmluva sa vyhotovuje v štyroch rovnopisoch, z ktorých objednávateľ </w:t>
      </w:r>
      <w:proofErr w:type="spellStart"/>
      <w:r w:rsidRPr="000D6DB7">
        <w:rPr>
          <w:rFonts w:ascii="Georgia" w:hAnsi="Georgia" w:cs="Arial"/>
          <w:noProof w:val="0"/>
          <w:sz w:val="20"/>
          <w:szCs w:val="20"/>
          <w:lang w:eastAsia="cs-CZ"/>
        </w:rPr>
        <w:t>obdrží</w:t>
      </w:r>
      <w:proofErr w:type="spellEnd"/>
      <w:r w:rsidRPr="000D6DB7">
        <w:rPr>
          <w:rFonts w:ascii="Georgia" w:hAnsi="Georgia" w:cs="Arial"/>
          <w:noProof w:val="0"/>
          <w:sz w:val="20"/>
          <w:szCs w:val="20"/>
          <w:lang w:eastAsia="cs-CZ"/>
        </w:rPr>
        <w:t xml:space="preserve"> dve vyhotovenia a zhotoviteľ dve vyhotovenia.</w:t>
      </w:r>
    </w:p>
    <w:p w:rsidR="00171384" w:rsidRPr="000D6DB7" w:rsidRDefault="00171384" w:rsidP="00136918">
      <w:pPr>
        <w:numPr>
          <w:ilvl w:val="1"/>
          <w:numId w:val="9"/>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Zmluva podlieha zverejneniu v zmysle zákona č.211/2000 </w:t>
      </w:r>
      <w:proofErr w:type="spellStart"/>
      <w:r w:rsidRPr="000D6DB7">
        <w:rPr>
          <w:rFonts w:ascii="Georgia" w:hAnsi="Georgia" w:cs="Arial"/>
          <w:noProof w:val="0"/>
          <w:sz w:val="20"/>
          <w:szCs w:val="20"/>
          <w:lang w:eastAsia="cs-CZ"/>
        </w:rPr>
        <w:t>Z.z</w:t>
      </w:r>
      <w:proofErr w:type="spellEnd"/>
      <w:r w:rsidRPr="000D6DB7">
        <w:rPr>
          <w:rFonts w:ascii="Georgia" w:hAnsi="Georgia" w:cs="Arial"/>
          <w:noProof w:val="0"/>
          <w:sz w:val="20"/>
          <w:szCs w:val="20"/>
          <w:lang w:eastAsia="cs-CZ"/>
        </w:rPr>
        <w:t>. o slobodnom prístup</w:t>
      </w:r>
      <w:r w:rsidR="00C07F86">
        <w:rPr>
          <w:rFonts w:ascii="Georgia" w:hAnsi="Georgia" w:cs="Arial"/>
          <w:noProof w:val="0"/>
          <w:sz w:val="20"/>
          <w:szCs w:val="20"/>
          <w:lang w:eastAsia="cs-CZ"/>
        </w:rPr>
        <w:t>e k informáciám v platnom znení.</w:t>
      </w:r>
    </w:p>
    <w:p w:rsidR="00171384" w:rsidRPr="000D6DB7" w:rsidRDefault="00171384" w:rsidP="00136918">
      <w:pPr>
        <w:numPr>
          <w:ilvl w:val="1"/>
          <w:numId w:val="9"/>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Zmluva nadobudne platnosť dňom </w:t>
      </w:r>
      <w:r w:rsidR="00284F56">
        <w:rPr>
          <w:rFonts w:ascii="Georgia" w:hAnsi="Georgia" w:cs="Arial"/>
          <w:noProof w:val="0"/>
          <w:sz w:val="20"/>
          <w:szCs w:val="20"/>
          <w:lang w:eastAsia="cs-CZ"/>
        </w:rPr>
        <w:t>jej podpisu všetkými zmluvnými a</w:t>
      </w:r>
      <w:r w:rsidR="00C07F86">
        <w:rPr>
          <w:rFonts w:ascii="Georgia" w:hAnsi="Georgia" w:cs="Arial"/>
          <w:noProof w:val="0"/>
          <w:sz w:val="20"/>
          <w:szCs w:val="20"/>
          <w:lang w:eastAsia="cs-CZ"/>
        </w:rPr>
        <w:t xml:space="preserve"> účinnosť</w:t>
      </w:r>
      <w:r w:rsidRPr="000D6DB7">
        <w:rPr>
          <w:rFonts w:ascii="Georgia" w:hAnsi="Georgia" w:cs="Arial"/>
          <w:noProof w:val="0"/>
          <w:sz w:val="20"/>
          <w:szCs w:val="20"/>
          <w:lang w:eastAsia="cs-CZ"/>
        </w:rPr>
        <w:t xml:space="preserve"> nasledujúcim dňom po zverejnení</w:t>
      </w:r>
      <w:r w:rsidR="00C07F86">
        <w:rPr>
          <w:rFonts w:ascii="Georgia" w:hAnsi="Georgia" w:cs="Arial"/>
          <w:noProof w:val="0"/>
          <w:sz w:val="20"/>
          <w:szCs w:val="20"/>
          <w:lang w:eastAsia="cs-CZ"/>
        </w:rPr>
        <w:t xml:space="preserve"> na webovom sídle objednávateľa, </w:t>
      </w:r>
      <w:r w:rsidR="00593C10">
        <w:rPr>
          <w:rFonts w:ascii="Georgia" w:hAnsi="Georgia" w:cs="Arial"/>
          <w:noProof w:val="0"/>
          <w:sz w:val="20"/>
          <w:szCs w:val="20"/>
          <w:lang w:eastAsia="cs-CZ"/>
        </w:rPr>
        <w:t xml:space="preserve">k jej zverejneniu však nedôjde skôr než po </w:t>
      </w:r>
      <w:r w:rsidR="00C07F86">
        <w:rPr>
          <w:rFonts w:ascii="Georgia" w:hAnsi="Georgia" w:cs="Arial"/>
          <w:noProof w:val="0"/>
          <w:sz w:val="20"/>
          <w:szCs w:val="20"/>
          <w:lang w:eastAsia="cs-CZ"/>
        </w:rPr>
        <w:t>nadobudnutí jej platnosti.</w:t>
      </w:r>
      <w:r w:rsidR="00D15A64">
        <w:rPr>
          <w:rFonts w:ascii="Georgia" w:hAnsi="Georgia" w:cs="Arial"/>
          <w:noProof w:val="0"/>
          <w:sz w:val="20"/>
          <w:szCs w:val="20"/>
          <w:lang w:eastAsia="cs-CZ"/>
        </w:rPr>
        <w:t xml:space="preserve"> </w:t>
      </w:r>
    </w:p>
    <w:p w:rsidR="00171384" w:rsidRPr="000D6DB7" w:rsidRDefault="00171384" w:rsidP="00136918">
      <w:pPr>
        <w:numPr>
          <w:ilvl w:val="1"/>
          <w:numId w:val="9"/>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171384" w:rsidRPr="00C63239" w:rsidRDefault="00171384" w:rsidP="00136918">
      <w:pPr>
        <w:numPr>
          <w:ilvl w:val="1"/>
          <w:numId w:val="9"/>
        </w:numPr>
        <w:spacing w:before="120"/>
        <w:ind w:left="709" w:hanging="709"/>
        <w:jc w:val="both"/>
        <w:rPr>
          <w:rFonts w:ascii="Georgia" w:hAnsi="Georgia" w:cs="Arial"/>
          <w:noProof w:val="0"/>
          <w:sz w:val="20"/>
          <w:szCs w:val="20"/>
          <w:lang w:eastAsia="cs-CZ"/>
        </w:rPr>
      </w:pPr>
      <w:r w:rsidRPr="000D6DB7">
        <w:rPr>
          <w:rFonts w:ascii="Georgia" w:hAnsi="Georgia" w:cs="Arial"/>
          <w:noProof w:val="0"/>
          <w:sz w:val="20"/>
          <w:szCs w:val="20"/>
          <w:lang w:eastAsia="cs-CZ"/>
        </w:rPr>
        <w:t xml:space="preserve">Zmluvné strany vyhlasujú, že si Zmluvu prečítali, Zmluvu uzavreli slobodne, vážne určito a zrozumiteľne. </w:t>
      </w:r>
    </w:p>
    <w:p w:rsidR="00171384" w:rsidRPr="00CA0C5E" w:rsidRDefault="00171384" w:rsidP="00136918">
      <w:pPr>
        <w:numPr>
          <w:ilvl w:val="1"/>
          <w:numId w:val="9"/>
        </w:numPr>
        <w:spacing w:before="120"/>
        <w:ind w:left="709" w:hanging="709"/>
        <w:jc w:val="both"/>
        <w:rPr>
          <w:rFonts w:ascii="Georgia" w:hAnsi="Georgia" w:cs="Arial"/>
          <w:noProof w:val="0"/>
          <w:sz w:val="20"/>
          <w:szCs w:val="20"/>
          <w:lang w:eastAsia="cs-CZ"/>
        </w:rPr>
      </w:pPr>
      <w:r w:rsidRPr="00CA0C5E">
        <w:rPr>
          <w:rFonts w:ascii="Georgia" w:hAnsi="Georgia" w:cs="Arial"/>
          <w:noProof w:val="0"/>
          <w:sz w:val="20"/>
          <w:szCs w:val="20"/>
          <w:lang w:eastAsia="cs-CZ"/>
        </w:rPr>
        <w:t xml:space="preserve"> Súčasťou tejto Zmluvy je</w:t>
      </w:r>
    </w:p>
    <w:p w:rsidR="00171384" w:rsidRPr="000D6DB7" w:rsidRDefault="00171384" w:rsidP="00171384">
      <w:pPr>
        <w:numPr>
          <w:ilvl w:val="0"/>
          <w:numId w:val="1"/>
        </w:numPr>
        <w:autoSpaceDE w:val="0"/>
        <w:autoSpaceDN w:val="0"/>
        <w:spacing w:before="120"/>
        <w:jc w:val="both"/>
        <w:rPr>
          <w:rFonts w:ascii="Georgia" w:hAnsi="Georgia" w:cs="Arial"/>
          <w:noProof w:val="0"/>
          <w:sz w:val="20"/>
          <w:szCs w:val="20"/>
          <w:lang w:eastAsia="cs-CZ"/>
        </w:rPr>
      </w:pPr>
      <w:r w:rsidRPr="000D6DB7">
        <w:rPr>
          <w:rFonts w:ascii="Georgia" w:hAnsi="Georgia" w:cs="Arial"/>
          <w:noProof w:val="0"/>
          <w:sz w:val="20"/>
          <w:szCs w:val="20"/>
          <w:lang w:eastAsia="cs-CZ"/>
        </w:rPr>
        <w:t>príloha č. 1 Harmonogram prác</w:t>
      </w:r>
    </w:p>
    <w:p w:rsidR="00171384" w:rsidRPr="000D6DB7" w:rsidRDefault="00171384" w:rsidP="00171384">
      <w:pPr>
        <w:numPr>
          <w:ilvl w:val="0"/>
          <w:numId w:val="1"/>
        </w:numPr>
        <w:autoSpaceDE w:val="0"/>
        <w:autoSpaceDN w:val="0"/>
        <w:spacing w:before="120"/>
        <w:jc w:val="both"/>
        <w:rPr>
          <w:rFonts w:ascii="Georgia" w:hAnsi="Georgia" w:cs="Arial"/>
          <w:noProof w:val="0"/>
          <w:sz w:val="20"/>
          <w:szCs w:val="20"/>
          <w:lang w:eastAsia="cs-CZ"/>
        </w:rPr>
      </w:pPr>
      <w:r w:rsidRPr="000D6DB7">
        <w:rPr>
          <w:rFonts w:ascii="Georgia" w:hAnsi="Georgia" w:cs="Arial"/>
          <w:noProof w:val="0"/>
          <w:sz w:val="20"/>
          <w:szCs w:val="20"/>
          <w:lang w:eastAsia="cs-CZ"/>
        </w:rPr>
        <w:t>príloha č.2 Ponukový rozpočet – ocenený výkaz výmer</w:t>
      </w:r>
    </w:p>
    <w:p w:rsidR="00171384" w:rsidRPr="000D6DB7" w:rsidRDefault="00171384" w:rsidP="004C1894">
      <w:pPr>
        <w:autoSpaceDE w:val="0"/>
        <w:autoSpaceDN w:val="0"/>
        <w:spacing w:before="120"/>
        <w:ind w:left="960"/>
        <w:jc w:val="both"/>
        <w:rPr>
          <w:rFonts w:ascii="Georgia" w:hAnsi="Georgia" w:cs="Arial"/>
          <w:noProof w:val="0"/>
          <w:sz w:val="20"/>
          <w:szCs w:val="20"/>
          <w:lang w:eastAsia="cs-CZ"/>
        </w:rPr>
      </w:pPr>
    </w:p>
    <w:p w:rsidR="00171384" w:rsidRDefault="00171384" w:rsidP="00171384">
      <w:pPr>
        <w:spacing w:before="120"/>
        <w:ind w:left="960"/>
        <w:jc w:val="center"/>
        <w:rPr>
          <w:rFonts w:ascii="Georgia" w:hAnsi="Georgia" w:cs="Arial"/>
          <w:noProof w:val="0"/>
          <w:sz w:val="20"/>
          <w:szCs w:val="20"/>
          <w:lang w:eastAsia="cs-CZ"/>
        </w:rPr>
      </w:pPr>
    </w:p>
    <w:p w:rsidR="009D1125" w:rsidRDefault="009D1125" w:rsidP="00171384">
      <w:pPr>
        <w:spacing w:before="120"/>
        <w:ind w:left="960"/>
        <w:jc w:val="center"/>
        <w:rPr>
          <w:rFonts w:ascii="Georgia" w:hAnsi="Georgia" w:cs="Arial"/>
          <w:noProof w:val="0"/>
          <w:sz w:val="20"/>
          <w:szCs w:val="20"/>
          <w:lang w:eastAsia="cs-CZ"/>
        </w:rPr>
      </w:pPr>
    </w:p>
    <w:p w:rsidR="009D1125" w:rsidRDefault="009D1125" w:rsidP="00171384">
      <w:pPr>
        <w:spacing w:before="120"/>
        <w:ind w:left="960"/>
        <w:jc w:val="center"/>
        <w:rPr>
          <w:rFonts w:ascii="Georgia" w:hAnsi="Georgia" w:cs="Arial"/>
          <w:noProof w:val="0"/>
          <w:sz w:val="20"/>
          <w:szCs w:val="20"/>
          <w:lang w:eastAsia="cs-CZ"/>
        </w:rPr>
      </w:pPr>
    </w:p>
    <w:p w:rsidR="009D1125" w:rsidRPr="000D6DB7" w:rsidRDefault="009D1125" w:rsidP="00171384">
      <w:pPr>
        <w:spacing w:before="120"/>
        <w:ind w:left="960"/>
        <w:jc w:val="center"/>
        <w:rPr>
          <w:rFonts w:ascii="Georgia" w:hAnsi="Georgia" w:cs="Arial"/>
          <w:noProof w:val="0"/>
          <w:sz w:val="20"/>
          <w:szCs w:val="20"/>
          <w:lang w:eastAsia="cs-CZ"/>
        </w:rPr>
      </w:pPr>
    </w:p>
    <w:p w:rsidR="00171384" w:rsidRPr="00280EAD" w:rsidRDefault="00171384" w:rsidP="00171384">
      <w:pPr>
        <w:tabs>
          <w:tab w:val="left" w:pos="5040"/>
        </w:tabs>
        <w:autoSpaceDE w:val="0"/>
        <w:autoSpaceDN w:val="0"/>
        <w:spacing w:before="120"/>
        <w:jc w:val="both"/>
        <w:rPr>
          <w:rFonts w:ascii="Georgia" w:hAnsi="Georgia" w:cs="Arial"/>
          <w:noProof w:val="0"/>
          <w:sz w:val="20"/>
          <w:szCs w:val="20"/>
          <w:lang w:eastAsia="cs-CZ"/>
        </w:rPr>
      </w:pPr>
      <w:r w:rsidRPr="00280EAD">
        <w:rPr>
          <w:rFonts w:ascii="Georgia" w:hAnsi="Georgia" w:cs="Arial"/>
          <w:noProof w:val="0"/>
          <w:sz w:val="20"/>
          <w:szCs w:val="20"/>
          <w:lang w:eastAsia="cs-CZ"/>
        </w:rPr>
        <w:lastRenderedPageBreak/>
        <w:t>V</w:t>
      </w:r>
      <w:r w:rsidR="001872BE" w:rsidRPr="00280EAD">
        <w:rPr>
          <w:rFonts w:ascii="Georgia" w:hAnsi="Georgia" w:cs="Arial"/>
          <w:noProof w:val="0"/>
          <w:sz w:val="20"/>
          <w:szCs w:val="20"/>
          <w:lang w:eastAsia="cs-CZ"/>
        </w:rPr>
        <w:t> Prievidzi,</w:t>
      </w:r>
      <w:r w:rsidR="00E45098" w:rsidRPr="00280EAD">
        <w:rPr>
          <w:rFonts w:ascii="Georgia" w:hAnsi="Georgia" w:cs="Arial"/>
          <w:noProof w:val="0"/>
          <w:sz w:val="20"/>
          <w:szCs w:val="20"/>
          <w:lang w:eastAsia="cs-CZ"/>
        </w:rPr>
        <w:t xml:space="preserve"> </w:t>
      </w:r>
      <w:r w:rsidRPr="00280EAD">
        <w:rPr>
          <w:rFonts w:ascii="Georgia" w:hAnsi="Georgia" w:cs="Arial"/>
          <w:noProof w:val="0"/>
          <w:sz w:val="20"/>
          <w:szCs w:val="20"/>
          <w:lang w:eastAsia="cs-CZ"/>
        </w:rPr>
        <w:t>dňa</w:t>
      </w:r>
      <w:r w:rsidR="001872BE" w:rsidRPr="00280EAD">
        <w:rPr>
          <w:rFonts w:ascii="Georgia" w:hAnsi="Georgia" w:cs="Arial"/>
          <w:noProof w:val="0"/>
          <w:sz w:val="20"/>
          <w:szCs w:val="20"/>
          <w:lang w:eastAsia="cs-CZ"/>
        </w:rPr>
        <w:t>:</w:t>
      </w:r>
      <w:r w:rsidRPr="00280EAD">
        <w:rPr>
          <w:rFonts w:ascii="Georgia" w:hAnsi="Georgia" w:cs="Arial"/>
          <w:noProof w:val="0"/>
          <w:sz w:val="20"/>
          <w:szCs w:val="20"/>
          <w:lang w:eastAsia="cs-CZ"/>
        </w:rPr>
        <w:t xml:space="preserve"> </w:t>
      </w:r>
      <w:r w:rsidR="00423D47">
        <w:rPr>
          <w:rFonts w:ascii="Georgia" w:hAnsi="Georgia" w:cs="Arial"/>
          <w:noProof w:val="0"/>
          <w:sz w:val="20"/>
          <w:szCs w:val="20"/>
          <w:lang w:eastAsia="cs-CZ"/>
        </w:rPr>
        <w:t>26.10.2021</w:t>
      </w:r>
      <w:r w:rsidRPr="00280EAD">
        <w:rPr>
          <w:rFonts w:ascii="Georgia" w:hAnsi="Georgia" w:cs="Arial"/>
          <w:noProof w:val="0"/>
          <w:sz w:val="20"/>
          <w:szCs w:val="20"/>
          <w:lang w:eastAsia="cs-CZ"/>
        </w:rPr>
        <w:tab/>
        <w:t>V</w:t>
      </w:r>
      <w:r w:rsidR="001872BE" w:rsidRPr="00280EAD">
        <w:rPr>
          <w:rFonts w:ascii="Georgia" w:hAnsi="Georgia" w:cs="Arial"/>
          <w:noProof w:val="0"/>
          <w:sz w:val="20"/>
          <w:szCs w:val="20"/>
          <w:lang w:eastAsia="cs-CZ"/>
        </w:rPr>
        <w:t> Prievidzi, dňa:</w:t>
      </w:r>
      <w:r w:rsidR="00423D47">
        <w:rPr>
          <w:rFonts w:ascii="Georgia" w:hAnsi="Georgia" w:cs="Arial"/>
          <w:noProof w:val="0"/>
          <w:sz w:val="20"/>
          <w:szCs w:val="20"/>
          <w:lang w:eastAsia="cs-CZ"/>
        </w:rPr>
        <w:t>26.10.2021</w:t>
      </w:r>
    </w:p>
    <w:p w:rsidR="00171384" w:rsidRPr="00280EAD" w:rsidRDefault="00171384" w:rsidP="00171384">
      <w:pPr>
        <w:tabs>
          <w:tab w:val="left" w:pos="5040"/>
        </w:tabs>
        <w:autoSpaceDE w:val="0"/>
        <w:autoSpaceDN w:val="0"/>
        <w:spacing w:before="120"/>
        <w:jc w:val="both"/>
        <w:rPr>
          <w:rFonts w:ascii="Georgia" w:hAnsi="Georgia" w:cs="Arial"/>
          <w:noProof w:val="0"/>
          <w:sz w:val="20"/>
          <w:szCs w:val="20"/>
          <w:lang w:eastAsia="cs-CZ"/>
        </w:rPr>
      </w:pPr>
    </w:p>
    <w:p w:rsidR="00E45098" w:rsidRPr="00280EAD" w:rsidRDefault="00E45098" w:rsidP="00171384">
      <w:pPr>
        <w:tabs>
          <w:tab w:val="left" w:pos="5040"/>
        </w:tabs>
        <w:autoSpaceDE w:val="0"/>
        <w:autoSpaceDN w:val="0"/>
        <w:spacing w:before="120"/>
        <w:jc w:val="both"/>
        <w:rPr>
          <w:rFonts w:ascii="Georgia" w:hAnsi="Georgia" w:cs="Arial"/>
          <w:noProof w:val="0"/>
          <w:sz w:val="20"/>
          <w:szCs w:val="20"/>
          <w:lang w:eastAsia="cs-CZ"/>
        </w:rPr>
      </w:pPr>
    </w:p>
    <w:p w:rsidR="00E45098" w:rsidRPr="00280EAD" w:rsidRDefault="00E45098" w:rsidP="00171384">
      <w:pPr>
        <w:tabs>
          <w:tab w:val="left" w:pos="5040"/>
        </w:tabs>
        <w:autoSpaceDE w:val="0"/>
        <w:autoSpaceDN w:val="0"/>
        <w:spacing w:before="120"/>
        <w:jc w:val="both"/>
        <w:rPr>
          <w:rFonts w:ascii="Georgia" w:hAnsi="Georgia" w:cs="Arial"/>
          <w:noProof w:val="0"/>
          <w:sz w:val="20"/>
          <w:szCs w:val="20"/>
          <w:lang w:eastAsia="cs-CZ"/>
        </w:rPr>
      </w:pPr>
    </w:p>
    <w:p w:rsidR="00E45098" w:rsidRPr="00280EAD" w:rsidRDefault="00E45098" w:rsidP="00171384">
      <w:pPr>
        <w:tabs>
          <w:tab w:val="left" w:pos="5040"/>
        </w:tabs>
        <w:autoSpaceDE w:val="0"/>
        <w:autoSpaceDN w:val="0"/>
        <w:spacing w:before="120"/>
        <w:jc w:val="both"/>
        <w:rPr>
          <w:rFonts w:ascii="Georgia" w:hAnsi="Georgia" w:cs="Arial"/>
          <w:noProof w:val="0"/>
          <w:sz w:val="20"/>
          <w:szCs w:val="20"/>
          <w:lang w:eastAsia="cs-CZ"/>
        </w:rPr>
      </w:pPr>
    </w:p>
    <w:p w:rsidR="00E45098" w:rsidRPr="00280EAD" w:rsidRDefault="00E45098" w:rsidP="00171384">
      <w:pPr>
        <w:tabs>
          <w:tab w:val="left" w:pos="5040"/>
        </w:tabs>
        <w:autoSpaceDE w:val="0"/>
        <w:autoSpaceDN w:val="0"/>
        <w:spacing w:before="120"/>
        <w:jc w:val="both"/>
        <w:rPr>
          <w:rFonts w:ascii="Georgia" w:hAnsi="Georgia" w:cs="Arial"/>
          <w:noProof w:val="0"/>
          <w:sz w:val="20"/>
          <w:szCs w:val="20"/>
          <w:lang w:eastAsia="cs-CZ"/>
        </w:rPr>
      </w:pPr>
    </w:p>
    <w:p w:rsidR="00171384" w:rsidRPr="00280EAD" w:rsidRDefault="00E45098" w:rsidP="009341BD">
      <w:pPr>
        <w:tabs>
          <w:tab w:val="left" w:pos="5040"/>
        </w:tabs>
        <w:autoSpaceDE w:val="0"/>
        <w:autoSpaceDN w:val="0"/>
        <w:spacing w:before="120"/>
        <w:jc w:val="both"/>
        <w:rPr>
          <w:rFonts w:ascii="Georgia" w:hAnsi="Georgia" w:cs="Arial"/>
          <w:noProof w:val="0"/>
          <w:sz w:val="20"/>
          <w:szCs w:val="20"/>
          <w:lang w:eastAsia="cs-CZ"/>
        </w:rPr>
      </w:pPr>
      <w:r w:rsidRPr="00280EAD">
        <w:rPr>
          <w:rFonts w:ascii="Georgia" w:hAnsi="Georgia" w:cs="Arial"/>
          <w:noProof w:val="0"/>
          <w:sz w:val="20"/>
          <w:szCs w:val="20"/>
          <w:lang w:eastAsia="cs-CZ"/>
        </w:rPr>
        <w:t xml:space="preserve">         </w:t>
      </w:r>
      <w:r w:rsidR="00171384" w:rsidRPr="00280EAD">
        <w:rPr>
          <w:rFonts w:ascii="Georgia" w:hAnsi="Georgia" w:cs="Arial"/>
          <w:noProof w:val="0"/>
          <w:sz w:val="20"/>
          <w:szCs w:val="20"/>
          <w:lang w:eastAsia="cs-CZ"/>
        </w:rPr>
        <w:t xml:space="preserve">............................................. </w:t>
      </w:r>
      <w:r w:rsidR="00171384" w:rsidRPr="00280EAD">
        <w:rPr>
          <w:rFonts w:ascii="Georgia" w:hAnsi="Georgia" w:cs="Arial"/>
          <w:noProof w:val="0"/>
          <w:sz w:val="20"/>
          <w:szCs w:val="20"/>
          <w:lang w:eastAsia="cs-CZ"/>
        </w:rPr>
        <w:tab/>
      </w:r>
      <w:r w:rsidRPr="00280EAD">
        <w:rPr>
          <w:rFonts w:ascii="Georgia" w:hAnsi="Georgia" w:cs="Arial"/>
          <w:noProof w:val="0"/>
          <w:sz w:val="20"/>
          <w:szCs w:val="20"/>
          <w:lang w:eastAsia="cs-CZ"/>
        </w:rPr>
        <w:t xml:space="preserve">              </w:t>
      </w:r>
      <w:r w:rsidR="00171384" w:rsidRPr="00280EAD">
        <w:rPr>
          <w:rFonts w:ascii="Georgia" w:hAnsi="Georgia" w:cs="Arial"/>
          <w:noProof w:val="0"/>
          <w:sz w:val="20"/>
          <w:szCs w:val="20"/>
          <w:lang w:eastAsia="cs-CZ"/>
        </w:rPr>
        <w:t xml:space="preserve"> ...........................................</w:t>
      </w:r>
    </w:p>
    <w:p w:rsidR="00E45098" w:rsidRPr="00280EAD" w:rsidRDefault="009341BD" w:rsidP="009341BD">
      <w:pPr>
        <w:tabs>
          <w:tab w:val="left" w:pos="5760"/>
        </w:tabs>
        <w:autoSpaceDE w:val="0"/>
        <w:autoSpaceDN w:val="0"/>
        <w:jc w:val="both"/>
        <w:rPr>
          <w:rFonts w:ascii="Georgia" w:hAnsi="Georgia" w:cs="Arial"/>
          <w:noProof w:val="0"/>
          <w:sz w:val="20"/>
          <w:szCs w:val="20"/>
          <w:lang w:eastAsia="cs-CZ"/>
        </w:rPr>
      </w:pPr>
      <w:r w:rsidRPr="00280EAD">
        <w:rPr>
          <w:rFonts w:ascii="Georgia" w:hAnsi="Georgia" w:cs="Arial"/>
          <w:noProof w:val="0"/>
          <w:sz w:val="20"/>
          <w:szCs w:val="20"/>
          <w:lang w:eastAsia="cs-CZ"/>
        </w:rPr>
        <w:t>Ing. Jana Poliaková, riaditeľka školy</w:t>
      </w:r>
      <w:r w:rsidR="00E45098" w:rsidRPr="00280EAD">
        <w:rPr>
          <w:rFonts w:ascii="Georgia" w:hAnsi="Georgia" w:cs="Arial"/>
          <w:noProof w:val="0"/>
          <w:sz w:val="20"/>
          <w:szCs w:val="20"/>
          <w:lang w:eastAsia="cs-CZ"/>
        </w:rPr>
        <w:t xml:space="preserve">                                     </w:t>
      </w:r>
      <w:r w:rsidRPr="00280EAD">
        <w:rPr>
          <w:rFonts w:ascii="Georgia" w:hAnsi="Georgia" w:cs="Arial"/>
          <w:noProof w:val="0"/>
          <w:sz w:val="20"/>
          <w:szCs w:val="20"/>
          <w:lang w:eastAsia="cs-CZ"/>
        </w:rPr>
        <w:t xml:space="preserve">                  </w:t>
      </w:r>
      <w:r w:rsidR="00E45098" w:rsidRPr="00280EAD">
        <w:rPr>
          <w:rFonts w:ascii="Georgia" w:hAnsi="Georgia" w:cs="Arial"/>
          <w:noProof w:val="0"/>
          <w:sz w:val="20"/>
          <w:szCs w:val="20"/>
          <w:lang w:eastAsia="cs-CZ"/>
        </w:rPr>
        <w:t xml:space="preserve"> </w:t>
      </w:r>
      <w:r w:rsidRPr="00280EAD">
        <w:rPr>
          <w:rFonts w:ascii="Georgia" w:hAnsi="Georgia" w:cs="Arial"/>
          <w:noProof w:val="0"/>
          <w:sz w:val="20"/>
          <w:szCs w:val="20"/>
          <w:lang w:eastAsia="cs-CZ"/>
        </w:rPr>
        <w:t>Martin Lipták, KP-REKOS</w:t>
      </w:r>
      <w:r w:rsidR="00E45098" w:rsidRPr="00280EAD">
        <w:rPr>
          <w:rFonts w:ascii="Georgia" w:hAnsi="Georgia" w:cs="Arial"/>
          <w:noProof w:val="0"/>
          <w:sz w:val="20"/>
          <w:szCs w:val="20"/>
          <w:lang w:eastAsia="cs-CZ"/>
        </w:rPr>
        <w:t xml:space="preserve">                                           </w:t>
      </w:r>
    </w:p>
    <w:p w:rsidR="00171384" w:rsidRPr="000D6DB7" w:rsidRDefault="00E45098" w:rsidP="009341BD">
      <w:pPr>
        <w:tabs>
          <w:tab w:val="left" w:pos="5760"/>
        </w:tabs>
        <w:autoSpaceDE w:val="0"/>
        <w:autoSpaceDN w:val="0"/>
        <w:ind w:left="567"/>
        <w:jc w:val="both"/>
        <w:rPr>
          <w:rFonts w:ascii="Georgia" w:hAnsi="Georgia" w:cs="Arial"/>
          <w:noProof w:val="0"/>
          <w:sz w:val="20"/>
          <w:szCs w:val="20"/>
          <w:lang w:eastAsia="cs-CZ"/>
        </w:rPr>
      </w:pPr>
      <w:r w:rsidRPr="00280EAD">
        <w:rPr>
          <w:rFonts w:ascii="Georgia" w:hAnsi="Georgia" w:cs="Arial"/>
          <w:noProof w:val="0"/>
          <w:sz w:val="20"/>
          <w:szCs w:val="20"/>
          <w:lang w:eastAsia="cs-CZ"/>
        </w:rPr>
        <w:t xml:space="preserve">     </w:t>
      </w:r>
      <w:r w:rsidR="00171384" w:rsidRPr="00280EAD">
        <w:rPr>
          <w:rFonts w:ascii="Georgia" w:hAnsi="Georgia" w:cs="Arial"/>
          <w:noProof w:val="0"/>
          <w:sz w:val="20"/>
          <w:szCs w:val="20"/>
          <w:lang w:eastAsia="cs-CZ"/>
        </w:rPr>
        <w:t xml:space="preserve">Za objednávateľa </w:t>
      </w:r>
      <w:r w:rsidRPr="00280EAD">
        <w:rPr>
          <w:rFonts w:ascii="Georgia" w:hAnsi="Georgia" w:cs="Arial"/>
          <w:noProof w:val="0"/>
          <w:sz w:val="20"/>
          <w:szCs w:val="20"/>
          <w:lang w:eastAsia="cs-CZ"/>
        </w:rPr>
        <w:t xml:space="preserve">                                                                               </w:t>
      </w:r>
      <w:r w:rsidR="00171384" w:rsidRPr="00280EAD">
        <w:rPr>
          <w:rFonts w:ascii="Georgia" w:hAnsi="Georgia" w:cs="Arial"/>
          <w:noProof w:val="0"/>
          <w:sz w:val="20"/>
          <w:szCs w:val="20"/>
          <w:lang w:eastAsia="cs-CZ"/>
        </w:rPr>
        <w:t>Za zhotoviteľa</w:t>
      </w:r>
    </w:p>
    <w:sectPr w:rsidR="00171384" w:rsidRPr="000D6DB7" w:rsidSect="00CF68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CA13791"/>
    <w:multiLevelType w:val="multilevel"/>
    <w:tmpl w:val="D1F653C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3">
    <w:nsid w:val="132A72D6"/>
    <w:multiLevelType w:val="multilevel"/>
    <w:tmpl w:val="84AC2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DA616C3"/>
    <w:multiLevelType w:val="multilevel"/>
    <w:tmpl w:val="BA0025E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E519F2"/>
    <w:multiLevelType w:val="multilevel"/>
    <w:tmpl w:val="02C800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3785"/>
    <w:rsid w:val="00000AF4"/>
    <w:rsid w:val="00096382"/>
    <w:rsid w:val="000E1434"/>
    <w:rsid w:val="000F41E3"/>
    <w:rsid w:val="0012485E"/>
    <w:rsid w:val="00136918"/>
    <w:rsid w:val="00171384"/>
    <w:rsid w:val="00175D53"/>
    <w:rsid w:val="0017749A"/>
    <w:rsid w:val="00180C3B"/>
    <w:rsid w:val="001872BE"/>
    <w:rsid w:val="001B1FCE"/>
    <w:rsid w:val="00225895"/>
    <w:rsid w:val="00277359"/>
    <w:rsid w:val="00280EAD"/>
    <w:rsid w:val="00284F56"/>
    <w:rsid w:val="002A322E"/>
    <w:rsid w:val="002E5C5F"/>
    <w:rsid w:val="002F350D"/>
    <w:rsid w:val="00300C1A"/>
    <w:rsid w:val="00392AC5"/>
    <w:rsid w:val="003A61BC"/>
    <w:rsid w:val="003E767D"/>
    <w:rsid w:val="00423D47"/>
    <w:rsid w:val="00433060"/>
    <w:rsid w:val="00456586"/>
    <w:rsid w:val="00494073"/>
    <w:rsid w:val="004C1894"/>
    <w:rsid w:val="00593C10"/>
    <w:rsid w:val="005D1A3A"/>
    <w:rsid w:val="005F45F9"/>
    <w:rsid w:val="00682980"/>
    <w:rsid w:val="00693785"/>
    <w:rsid w:val="00781495"/>
    <w:rsid w:val="007A757D"/>
    <w:rsid w:val="007F0EAF"/>
    <w:rsid w:val="00853FAB"/>
    <w:rsid w:val="008600BE"/>
    <w:rsid w:val="008A2FCC"/>
    <w:rsid w:val="008E4143"/>
    <w:rsid w:val="009054D3"/>
    <w:rsid w:val="009341BD"/>
    <w:rsid w:val="00951AAF"/>
    <w:rsid w:val="009D1125"/>
    <w:rsid w:val="00A55F1C"/>
    <w:rsid w:val="00A66E77"/>
    <w:rsid w:val="00B11C00"/>
    <w:rsid w:val="00B3244D"/>
    <w:rsid w:val="00B404A0"/>
    <w:rsid w:val="00B90906"/>
    <w:rsid w:val="00B92DEA"/>
    <w:rsid w:val="00BA5D44"/>
    <w:rsid w:val="00C07F86"/>
    <w:rsid w:val="00C46079"/>
    <w:rsid w:val="00C6209E"/>
    <w:rsid w:val="00CB7FFA"/>
    <w:rsid w:val="00CE3838"/>
    <w:rsid w:val="00CF68F6"/>
    <w:rsid w:val="00D02D8C"/>
    <w:rsid w:val="00D03301"/>
    <w:rsid w:val="00D15A64"/>
    <w:rsid w:val="00D81475"/>
    <w:rsid w:val="00E45098"/>
    <w:rsid w:val="00E55421"/>
    <w:rsid w:val="00E706F5"/>
    <w:rsid w:val="00ED2B44"/>
    <w:rsid w:val="00F560E4"/>
    <w:rsid w:val="00F57EB0"/>
    <w:rsid w:val="00F73515"/>
    <w:rsid w:val="00F904F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1384"/>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71384"/>
    <w:pPr>
      <w:ind w:left="720"/>
    </w:pPr>
  </w:style>
  <w:style w:type="character" w:customStyle="1" w:styleId="OdsekzoznamuChar">
    <w:name w:val="Odsek zoznamu Char"/>
    <w:link w:val="Odsekzoznamu"/>
    <w:uiPriority w:val="34"/>
    <w:qFormat/>
    <w:rsid w:val="00171384"/>
    <w:rPr>
      <w:rFonts w:ascii="Times New Roman" w:eastAsia="Times New Roman" w:hAnsi="Times New Roman" w:cs="Times New Roman"/>
      <w:noProof/>
      <w:sz w:val="24"/>
      <w:szCs w:val="24"/>
    </w:rPr>
  </w:style>
  <w:style w:type="character" w:styleId="Zvraznenie">
    <w:name w:val="Emphasis"/>
    <w:basedOn w:val="Predvolenpsmoodseku"/>
    <w:uiPriority w:val="20"/>
    <w:qFormat/>
    <w:rsid w:val="00D814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1384"/>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71384"/>
    <w:pPr>
      <w:ind w:left="720"/>
    </w:pPr>
  </w:style>
  <w:style w:type="character" w:customStyle="1" w:styleId="OdsekzoznamuChar">
    <w:name w:val="Odsek zoznamu Char"/>
    <w:link w:val="Odsekzoznamu"/>
    <w:uiPriority w:val="34"/>
    <w:qFormat/>
    <w:rsid w:val="00171384"/>
    <w:rPr>
      <w:rFonts w:ascii="Times New Roman" w:eastAsia="Times New Roman" w:hAnsi="Times New Roman" w:cs="Times New Roman"/>
      <w:noProof/>
      <w:sz w:val="24"/>
      <w:szCs w:val="24"/>
    </w:rPr>
  </w:style>
  <w:style w:type="character" w:styleId="Zvraznenie">
    <w:name w:val="Emphasis"/>
    <w:basedOn w:val="Predvolenpsmoodseku"/>
    <w:uiPriority w:val="20"/>
    <w:qFormat/>
    <w:rsid w:val="00D8147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63F28-29E8-48DA-84C9-449664DC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4530</Words>
  <Characters>25825</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cp:lastPrinted>2021-10-26T05:46:00Z</cp:lastPrinted>
  <dcterms:created xsi:type="dcterms:W3CDTF">2021-10-11T09:13:00Z</dcterms:created>
  <dcterms:modified xsi:type="dcterms:W3CDTF">2021-10-26T07:33:00Z</dcterms:modified>
</cp:coreProperties>
</file>