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B81C" w14:textId="77777777" w:rsidR="0056337D" w:rsidRPr="0056337D" w:rsidRDefault="0056337D" w:rsidP="0056337D">
      <w:pPr>
        <w:spacing w:after="0" w:line="360" w:lineRule="auto"/>
        <w:jc w:val="right"/>
        <w:rPr>
          <w:rFonts w:ascii="Arial" w:eastAsia="Times New Roman" w:hAnsi="Arial" w:cs="Arial"/>
          <w:bCs/>
          <w:sz w:val="24"/>
          <w:szCs w:val="24"/>
          <w:lang w:eastAsia="pl-PL"/>
        </w:rPr>
      </w:pPr>
      <w:r w:rsidRPr="0056337D">
        <w:rPr>
          <w:rFonts w:ascii="Arial" w:eastAsia="Times New Roman" w:hAnsi="Arial" w:cs="Arial"/>
          <w:bCs/>
          <w:sz w:val="24"/>
          <w:szCs w:val="24"/>
          <w:lang w:eastAsia="pl-PL"/>
        </w:rPr>
        <w:t>Zgodnie z zarządzeniem dyrektora nr 11/2015/16</w:t>
      </w:r>
    </w:p>
    <w:p w14:paraId="6BBEDE9D" w14:textId="77777777" w:rsidR="0056337D" w:rsidRDefault="0056337D" w:rsidP="00A42EAE">
      <w:pPr>
        <w:spacing w:after="0" w:line="360" w:lineRule="auto"/>
        <w:jc w:val="center"/>
        <w:rPr>
          <w:rFonts w:ascii="Arial" w:eastAsia="Times New Roman" w:hAnsi="Arial" w:cs="Arial"/>
          <w:b/>
          <w:bCs/>
          <w:sz w:val="24"/>
          <w:szCs w:val="24"/>
          <w:lang w:eastAsia="pl-PL"/>
        </w:rPr>
      </w:pPr>
    </w:p>
    <w:p w14:paraId="146F2213" w14:textId="77777777" w:rsidR="002C2936" w:rsidRPr="00E144D7" w:rsidRDefault="002C2936" w:rsidP="00A42EAE">
      <w:pPr>
        <w:spacing w:after="0" w:line="360" w:lineRule="auto"/>
        <w:jc w:val="center"/>
        <w:rPr>
          <w:rFonts w:ascii="Arial" w:eastAsia="Times New Roman" w:hAnsi="Arial" w:cs="Arial"/>
          <w:sz w:val="24"/>
          <w:szCs w:val="24"/>
          <w:lang w:eastAsia="pl-PL"/>
        </w:rPr>
      </w:pPr>
      <w:r w:rsidRPr="00E144D7">
        <w:rPr>
          <w:rFonts w:ascii="Arial" w:eastAsia="Times New Roman" w:hAnsi="Arial" w:cs="Arial"/>
          <w:b/>
          <w:bCs/>
          <w:sz w:val="24"/>
          <w:szCs w:val="24"/>
          <w:lang w:eastAsia="pl-PL"/>
        </w:rPr>
        <w:t>BEZPIECZEŃSTWO W SZKOLE</w:t>
      </w:r>
    </w:p>
    <w:p w14:paraId="067B0241" w14:textId="77777777" w:rsidR="002C2936" w:rsidRPr="00E144D7" w:rsidRDefault="002C2936" w:rsidP="00A42EAE">
      <w:pPr>
        <w:spacing w:after="0" w:line="360" w:lineRule="auto"/>
        <w:jc w:val="center"/>
        <w:rPr>
          <w:rFonts w:ascii="Arial" w:eastAsia="Times New Roman" w:hAnsi="Arial" w:cs="Arial"/>
          <w:sz w:val="24"/>
          <w:szCs w:val="24"/>
          <w:lang w:eastAsia="pl-PL"/>
        </w:rPr>
      </w:pPr>
      <w:r w:rsidRPr="00E144D7">
        <w:rPr>
          <w:rFonts w:ascii="Arial" w:eastAsia="Times New Roman" w:hAnsi="Arial" w:cs="Arial"/>
          <w:b/>
          <w:bCs/>
          <w:sz w:val="24"/>
          <w:szCs w:val="24"/>
          <w:lang w:eastAsia="pl-PL"/>
        </w:rPr>
        <w:t>PROCEDURY OBOWIĄZUJĄCE W ZESPOLE SZKOLNO-PRZEDSZKOLNYM W MIEDARACH</w:t>
      </w:r>
    </w:p>
    <w:p w14:paraId="381238CD" w14:textId="77777777" w:rsidR="002C2936" w:rsidRPr="00E144D7" w:rsidRDefault="002C2936" w:rsidP="00A42EAE">
      <w:pPr>
        <w:spacing w:after="0" w:line="360" w:lineRule="auto"/>
        <w:jc w:val="center"/>
        <w:rPr>
          <w:rFonts w:ascii="Arial" w:eastAsia="Times New Roman" w:hAnsi="Arial" w:cs="Arial"/>
          <w:sz w:val="24"/>
          <w:szCs w:val="24"/>
          <w:lang w:eastAsia="pl-PL"/>
        </w:rPr>
      </w:pPr>
      <w:r w:rsidRPr="00E144D7">
        <w:rPr>
          <w:rFonts w:ascii="Arial" w:eastAsia="Times New Roman" w:hAnsi="Arial" w:cs="Arial"/>
          <w:b/>
          <w:bCs/>
          <w:sz w:val="24"/>
          <w:szCs w:val="24"/>
          <w:lang w:eastAsia="pl-PL"/>
        </w:rPr>
        <w:t> </w:t>
      </w:r>
    </w:p>
    <w:p w14:paraId="2E19EB5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1. Regulamin bezpiecznego zachowania się uczniów w szkole</w:t>
      </w:r>
    </w:p>
    <w:p w14:paraId="33670EE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1.1.</w:t>
      </w:r>
      <w:r w:rsidRPr="00E144D7">
        <w:rPr>
          <w:rFonts w:ascii="Arial" w:eastAsia="Times New Roman" w:hAnsi="Arial" w:cs="Arial"/>
          <w:sz w:val="24"/>
          <w:szCs w:val="24"/>
          <w:lang w:eastAsia="pl-PL"/>
        </w:rPr>
        <w:t>Bezpieczeństwo i higiena</w:t>
      </w:r>
    </w:p>
    <w:p w14:paraId="13B4602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1.2.</w:t>
      </w:r>
      <w:r w:rsidRPr="00E144D7">
        <w:rPr>
          <w:rFonts w:ascii="Arial" w:eastAsia="Times New Roman" w:hAnsi="Arial" w:cs="Arial"/>
          <w:sz w:val="24"/>
          <w:szCs w:val="24"/>
          <w:lang w:eastAsia="pl-PL"/>
        </w:rPr>
        <w:t>Zasady zachowania się uczniów przebywających na terenie obiektu szkolnego w czasie</w:t>
      </w:r>
      <w:r w:rsidR="00A42EAE">
        <w:rPr>
          <w:rFonts w:ascii="Arial" w:eastAsia="Times New Roman" w:hAnsi="Arial" w:cs="Arial"/>
          <w:sz w:val="24"/>
          <w:szCs w:val="24"/>
          <w:lang w:eastAsia="pl-PL"/>
        </w:rPr>
        <w:t xml:space="preserve"> </w:t>
      </w:r>
      <w:r w:rsidRPr="00E144D7">
        <w:rPr>
          <w:rFonts w:ascii="Arial" w:eastAsia="Times New Roman" w:hAnsi="Arial" w:cs="Arial"/>
          <w:sz w:val="24"/>
          <w:szCs w:val="24"/>
          <w:lang w:eastAsia="pl-PL"/>
        </w:rPr>
        <w:t>trwania zajęć i po ich zakończeniu.</w:t>
      </w:r>
    </w:p>
    <w:p w14:paraId="09D9B201"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1.3</w:t>
      </w:r>
      <w:r w:rsidRPr="00E144D7">
        <w:rPr>
          <w:rFonts w:ascii="Arial" w:eastAsia="Times New Roman" w:hAnsi="Arial" w:cs="Arial"/>
          <w:sz w:val="24"/>
          <w:szCs w:val="24"/>
          <w:lang w:eastAsia="pl-PL"/>
        </w:rPr>
        <w:t>.Zasady korzystania z pomieszczeń szkoły, urządzeń i sprzętu szkolnego.</w:t>
      </w:r>
    </w:p>
    <w:p w14:paraId="7F8E912C"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2. Obowiązki pracowników szkoły w obszarze – bezpieczeństwo</w:t>
      </w:r>
    </w:p>
    <w:p w14:paraId="1B6449C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2.1</w:t>
      </w:r>
      <w:r w:rsidRPr="00E144D7">
        <w:rPr>
          <w:rFonts w:ascii="Arial" w:eastAsia="Times New Roman" w:hAnsi="Arial" w:cs="Arial"/>
          <w:sz w:val="24"/>
          <w:szCs w:val="24"/>
          <w:lang w:eastAsia="pl-PL"/>
        </w:rPr>
        <w:t>. Zajęcia edukacyjne</w:t>
      </w:r>
    </w:p>
    <w:p w14:paraId="716E6C38"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2.2.</w:t>
      </w:r>
      <w:r w:rsidRPr="00E144D7">
        <w:rPr>
          <w:rFonts w:ascii="Arial" w:eastAsia="Times New Roman" w:hAnsi="Arial" w:cs="Arial"/>
          <w:sz w:val="24"/>
          <w:szCs w:val="24"/>
          <w:lang w:eastAsia="pl-PL"/>
        </w:rPr>
        <w:t xml:space="preserve"> Usprawiedliwiania nieobecności, zwolnienia uczniów z lekcji, odwołania lekcji</w:t>
      </w:r>
    </w:p>
    <w:p w14:paraId="343A8AE5"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2.3</w:t>
      </w:r>
      <w:r w:rsidRPr="00E144D7">
        <w:rPr>
          <w:rFonts w:ascii="Arial" w:eastAsia="Times New Roman" w:hAnsi="Arial" w:cs="Arial"/>
          <w:sz w:val="24"/>
          <w:szCs w:val="24"/>
          <w:lang w:eastAsia="pl-PL"/>
        </w:rPr>
        <w:t>. Odwołanie zajęć pozalekcyjnych</w:t>
      </w:r>
    </w:p>
    <w:p w14:paraId="44EF320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2.4.</w:t>
      </w:r>
      <w:r w:rsidRPr="00E144D7">
        <w:rPr>
          <w:rFonts w:ascii="Arial" w:eastAsia="Times New Roman" w:hAnsi="Arial" w:cs="Arial"/>
          <w:sz w:val="24"/>
          <w:szCs w:val="24"/>
          <w:lang w:eastAsia="pl-PL"/>
        </w:rPr>
        <w:t xml:space="preserve"> Przerwa między lekcjami</w:t>
      </w:r>
    </w:p>
    <w:p w14:paraId="27602C2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2.5.</w:t>
      </w:r>
      <w:r w:rsidRPr="00E144D7">
        <w:rPr>
          <w:rFonts w:ascii="Arial" w:eastAsia="Times New Roman" w:hAnsi="Arial" w:cs="Arial"/>
          <w:sz w:val="24"/>
          <w:szCs w:val="24"/>
          <w:lang w:eastAsia="pl-PL"/>
        </w:rPr>
        <w:t xml:space="preserve"> Apele i uroczystości szkolne</w:t>
      </w:r>
    </w:p>
    <w:p w14:paraId="2F8A0785"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xml:space="preserve">3. Regulamin postępowania w razie wypadku </w:t>
      </w:r>
    </w:p>
    <w:p w14:paraId="5D4F33C2"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3.1</w:t>
      </w:r>
      <w:r w:rsidRPr="00E144D7">
        <w:rPr>
          <w:rFonts w:ascii="Arial" w:eastAsia="Times New Roman" w:hAnsi="Arial" w:cs="Arial"/>
          <w:sz w:val="24"/>
          <w:szCs w:val="24"/>
          <w:lang w:eastAsia="pl-PL"/>
        </w:rPr>
        <w:t>. Wypadek ucznia</w:t>
      </w:r>
    </w:p>
    <w:p w14:paraId="42818D6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3.2</w:t>
      </w:r>
      <w:r w:rsidRPr="00E144D7">
        <w:rPr>
          <w:rFonts w:ascii="Arial" w:eastAsia="Times New Roman" w:hAnsi="Arial" w:cs="Arial"/>
          <w:sz w:val="24"/>
          <w:szCs w:val="24"/>
          <w:lang w:eastAsia="pl-PL"/>
        </w:rPr>
        <w:t>. Wypadek pracownika szkoły</w:t>
      </w:r>
    </w:p>
    <w:p w14:paraId="7F1A0F17"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 Procedury pożarowe</w:t>
      </w:r>
    </w:p>
    <w:p w14:paraId="25C1D66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4.1.</w:t>
      </w:r>
      <w:r w:rsidRPr="00E144D7">
        <w:rPr>
          <w:rFonts w:ascii="Arial" w:eastAsia="Times New Roman" w:hAnsi="Arial" w:cs="Arial"/>
          <w:sz w:val="24"/>
          <w:szCs w:val="24"/>
          <w:lang w:eastAsia="pl-PL"/>
        </w:rPr>
        <w:t xml:space="preserve"> Podstawa prawna</w:t>
      </w:r>
    </w:p>
    <w:p w14:paraId="184BCAD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4.2</w:t>
      </w:r>
      <w:r w:rsidRPr="00E144D7">
        <w:rPr>
          <w:rFonts w:ascii="Arial" w:eastAsia="Times New Roman" w:hAnsi="Arial" w:cs="Arial"/>
          <w:sz w:val="24"/>
          <w:szCs w:val="24"/>
          <w:lang w:eastAsia="pl-PL"/>
        </w:rPr>
        <w:t>. Podstawy uruchomienia procedury</w:t>
      </w:r>
    </w:p>
    <w:p w14:paraId="2EB0AF1C"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4.3.</w:t>
      </w:r>
      <w:r w:rsidRPr="00E144D7">
        <w:rPr>
          <w:rFonts w:ascii="Arial" w:eastAsia="Times New Roman" w:hAnsi="Arial" w:cs="Arial"/>
          <w:sz w:val="24"/>
          <w:szCs w:val="24"/>
          <w:lang w:eastAsia="pl-PL"/>
        </w:rPr>
        <w:t xml:space="preserve"> Sygnał alarmowy – sposób ogłoszenia alarmu</w:t>
      </w:r>
    </w:p>
    <w:p w14:paraId="4B3A905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4.4</w:t>
      </w:r>
      <w:r w:rsidRPr="00E144D7">
        <w:rPr>
          <w:rFonts w:ascii="Arial" w:eastAsia="Times New Roman" w:hAnsi="Arial" w:cs="Arial"/>
          <w:sz w:val="24"/>
          <w:szCs w:val="24"/>
          <w:lang w:eastAsia="pl-PL"/>
        </w:rPr>
        <w:t>. Przydział obowiązków</w:t>
      </w:r>
    </w:p>
    <w:p w14:paraId="20BFA11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4.5</w:t>
      </w:r>
      <w:r w:rsidRPr="00E144D7">
        <w:rPr>
          <w:rFonts w:ascii="Arial" w:eastAsia="Times New Roman" w:hAnsi="Arial" w:cs="Arial"/>
          <w:sz w:val="24"/>
          <w:szCs w:val="24"/>
          <w:lang w:eastAsia="pl-PL"/>
        </w:rPr>
        <w:t>. Zasady prowadzenia ewakuacji</w:t>
      </w:r>
    </w:p>
    <w:p w14:paraId="72948AA8"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 Procedury postępowania nauczycieli w przypadku:</w:t>
      </w:r>
    </w:p>
    <w:p w14:paraId="479846E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5.1.</w:t>
      </w:r>
      <w:r w:rsidRPr="00E144D7">
        <w:rPr>
          <w:rFonts w:ascii="Arial" w:eastAsia="Times New Roman" w:hAnsi="Arial" w:cs="Arial"/>
          <w:sz w:val="24"/>
          <w:szCs w:val="24"/>
          <w:lang w:eastAsia="pl-PL"/>
        </w:rPr>
        <w:t xml:space="preserve"> Zagrożenia poczucia bezpieczeństwa</w:t>
      </w:r>
    </w:p>
    <w:p w14:paraId="37E570D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5.2.</w:t>
      </w:r>
      <w:r w:rsidRPr="00E144D7">
        <w:rPr>
          <w:rFonts w:ascii="Arial" w:eastAsia="Times New Roman" w:hAnsi="Arial" w:cs="Arial"/>
          <w:sz w:val="24"/>
          <w:szCs w:val="24"/>
          <w:lang w:eastAsia="pl-PL"/>
        </w:rPr>
        <w:t xml:space="preserve"> Znalezienia na terenie szkoły broni, materiałów wybuchowych i innych niebezpiecznych substancji lub przedmiotów.</w:t>
      </w:r>
    </w:p>
    <w:p w14:paraId="7826251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5.3.</w:t>
      </w:r>
      <w:r w:rsidRPr="00E144D7">
        <w:rPr>
          <w:rFonts w:ascii="Arial" w:eastAsia="Times New Roman" w:hAnsi="Arial" w:cs="Arial"/>
          <w:sz w:val="24"/>
          <w:szCs w:val="24"/>
          <w:lang w:eastAsia="pl-PL"/>
        </w:rPr>
        <w:t xml:space="preserve"> Zamachu terrorystycznego.</w:t>
      </w:r>
    </w:p>
    <w:p w14:paraId="6A6AE14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5.4</w:t>
      </w:r>
      <w:r w:rsidRPr="00E144D7">
        <w:rPr>
          <w:rFonts w:ascii="Arial" w:eastAsia="Times New Roman" w:hAnsi="Arial" w:cs="Arial"/>
          <w:sz w:val="24"/>
          <w:szCs w:val="24"/>
          <w:lang w:eastAsia="pl-PL"/>
        </w:rPr>
        <w:t>. Współpracy z policją.</w:t>
      </w:r>
    </w:p>
    <w:p w14:paraId="2150C0CD" w14:textId="77777777" w:rsidR="002C2936"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5.5.</w:t>
      </w:r>
      <w:r w:rsidRPr="00E144D7">
        <w:rPr>
          <w:rFonts w:ascii="Arial" w:eastAsia="Times New Roman" w:hAnsi="Arial" w:cs="Arial"/>
          <w:sz w:val="24"/>
          <w:szCs w:val="24"/>
          <w:lang w:eastAsia="pl-PL"/>
        </w:rPr>
        <w:t xml:space="preserve"> Współpracy z poradnią psychologiczno-pedagogiczną.</w:t>
      </w:r>
    </w:p>
    <w:p w14:paraId="6C1D535D" w14:textId="23F05E99" w:rsidR="00964F08" w:rsidRPr="00E144D7" w:rsidRDefault="00964F08" w:rsidP="00A42EAE">
      <w:pPr>
        <w:spacing w:after="0" w:line="360" w:lineRule="auto"/>
        <w:rPr>
          <w:rFonts w:ascii="Arial" w:eastAsia="Times New Roman" w:hAnsi="Arial" w:cs="Arial"/>
          <w:sz w:val="24"/>
          <w:szCs w:val="24"/>
          <w:lang w:eastAsia="pl-PL"/>
        </w:rPr>
      </w:pPr>
      <w:r w:rsidRPr="00964F08">
        <w:rPr>
          <w:rFonts w:ascii="Arial" w:eastAsia="Times New Roman" w:hAnsi="Arial" w:cs="Arial"/>
          <w:b/>
          <w:bCs/>
          <w:sz w:val="24"/>
          <w:szCs w:val="24"/>
          <w:lang w:eastAsia="pl-PL"/>
        </w:rPr>
        <w:lastRenderedPageBreak/>
        <w:t>5.6</w:t>
      </w:r>
      <w:r>
        <w:rPr>
          <w:rFonts w:ascii="Arial" w:eastAsia="Times New Roman" w:hAnsi="Arial" w:cs="Arial"/>
          <w:b/>
          <w:bCs/>
          <w:sz w:val="24"/>
          <w:szCs w:val="24"/>
          <w:lang w:eastAsia="pl-PL"/>
        </w:rPr>
        <w:t>.</w:t>
      </w:r>
      <w:r>
        <w:rPr>
          <w:rFonts w:ascii="Arial" w:eastAsia="Times New Roman" w:hAnsi="Arial" w:cs="Arial"/>
          <w:sz w:val="24"/>
          <w:szCs w:val="24"/>
          <w:lang w:eastAsia="pl-PL"/>
        </w:rPr>
        <w:t xml:space="preserve"> </w:t>
      </w:r>
      <w:r w:rsidRPr="00964F08">
        <w:rPr>
          <w:rFonts w:ascii="Arial" w:eastAsia="Times New Roman" w:hAnsi="Arial" w:cs="Arial"/>
          <w:sz w:val="24"/>
          <w:szCs w:val="24"/>
          <w:lang w:eastAsia="pl-PL"/>
        </w:rPr>
        <w:t>Procedury postępowania w przypadku wystąpienia chorób zakaźnych                     i wszawicy.</w:t>
      </w:r>
    </w:p>
    <w:p w14:paraId="74869DD9" w14:textId="5769DA17" w:rsidR="00A42EAE"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6B628710" w14:textId="77777777" w:rsidR="00A42EAE" w:rsidRPr="00E144D7" w:rsidRDefault="00A42EAE" w:rsidP="00A42EAE">
      <w:pPr>
        <w:spacing w:after="0" w:line="360" w:lineRule="auto"/>
        <w:rPr>
          <w:rFonts w:ascii="Arial" w:eastAsia="Times New Roman" w:hAnsi="Arial" w:cs="Arial"/>
          <w:sz w:val="24"/>
          <w:szCs w:val="24"/>
          <w:lang w:eastAsia="pl-PL"/>
        </w:rPr>
      </w:pPr>
    </w:p>
    <w:p w14:paraId="3DE46D1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1. Regulamin bezpiecznego zachowania się uczniów w szkole</w:t>
      </w:r>
    </w:p>
    <w:p w14:paraId="7F3AFEEC"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1.1</w:t>
      </w:r>
      <w:r w:rsidRPr="00E144D7">
        <w:rPr>
          <w:rFonts w:ascii="Arial" w:eastAsia="Times New Roman" w:hAnsi="Arial" w:cs="Arial"/>
          <w:sz w:val="24"/>
          <w:szCs w:val="24"/>
          <w:lang w:eastAsia="pl-PL"/>
        </w:rPr>
        <w:t>.   </w:t>
      </w:r>
      <w:r w:rsidRPr="00E144D7">
        <w:rPr>
          <w:rFonts w:ascii="Arial" w:eastAsia="Times New Roman" w:hAnsi="Arial" w:cs="Arial"/>
          <w:b/>
          <w:bCs/>
          <w:sz w:val="24"/>
          <w:szCs w:val="24"/>
          <w:lang w:eastAsia="pl-PL"/>
        </w:rPr>
        <w:t xml:space="preserve">Akty Prawne </w:t>
      </w:r>
    </w:p>
    <w:p w14:paraId="15529A93" w14:textId="77777777" w:rsidR="002C2936" w:rsidRPr="00E144D7" w:rsidRDefault="002C2936" w:rsidP="00A42EAE">
      <w:pPr>
        <w:numPr>
          <w:ilvl w:val="0"/>
          <w:numId w:val="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Ustawa z dnia 7 września 1991r. o systemie oświaty (Dz. U. z 2004r. Nr 256, poz. 2572 z późniejszymi zmianami)</w:t>
      </w:r>
    </w:p>
    <w:p w14:paraId="1D00B02D" w14:textId="77777777" w:rsidR="002C2936" w:rsidRPr="00E144D7" w:rsidRDefault="002C2936" w:rsidP="00A42EAE">
      <w:pPr>
        <w:numPr>
          <w:ilvl w:val="0"/>
          <w:numId w:val="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Ustawa z dnia 26 stycznia 1982 r. Karta Nauczyciela (Dz. U. z 2006r. Nr 97, poz. 674 z późniejszymi zmianami)</w:t>
      </w:r>
    </w:p>
    <w:p w14:paraId="3E737FB8" w14:textId="77777777" w:rsidR="002C2936" w:rsidRPr="00E144D7" w:rsidRDefault="002C2936" w:rsidP="00A42EAE">
      <w:pPr>
        <w:numPr>
          <w:ilvl w:val="0"/>
          <w:numId w:val="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Ustawa z dnia 26 czerwca 1974r. Kodeks Pracy (Dz. U. z 1998r. Nr 21, poz. 94 z późniejszymi zmianami)</w:t>
      </w:r>
    </w:p>
    <w:p w14:paraId="6FF799B8" w14:textId="77777777" w:rsidR="002C2936" w:rsidRPr="00E144D7" w:rsidRDefault="002C2936" w:rsidP="00A42EAE">
      <w:pPr>
        <w:numPr>
          <w:ilvl w:val="0"/>
          <w:numId w:val="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Rozporządzenie </w:t>
      </w:r>
      <w:proofErr w:type="spellStart"/>
      <w:r w:rsidRPr="00E144D7">
        <w:rPr>
          <w:rFonts w:ascii="Arial" w:eastAsia="Times New Roman" w:hAnsi="Arial" w:cs="Arial"/>
          <w:sz w:val="24"/>
          <w:szCs w:val="24"/>
          <w:lang w:eastAsia="pl-PL"/>
        </w:rPr>
        <w:t>MENiS</w:t>
      </w:r>
      <w:proofErr w:type="spellEnd"/>
      <w:r w:rsidRPr="00E144D7">
        <w:rPr>
          <w:rFonts w:ascii="Arial" w:eastAsia="Times New Roman" w:hAnsi="Arial" w:cs="Arial"/>
          <w:sz w:val="24"/>
          <w:szCs w:val="24"/>
          <w:lang w:eastAsia="pl-PL"/>
        </w:rPr>
        <w:t xml:space="preserve"> z dnia 31 grudnia 2002r. w sprawie bezpieczeństwa i higieny w publicznych i niepublicznych szkołach i placówkach (Dz. U. z 2003r. Nr 6, poz. 69 ze zmianami)</w:t>
      </w:r>
    </w:p>
    <w:p w14:paraId="08D12CEC" w14:textId="77777777" w:rsidR="002C2936" w:rsidRPr="00E144D7" w:rsidRDefault="002C2936" w:rsidP="00A42EAE">
      <w:pPr>
        <w:numPr>
          <w:ilvl w:val="0"/>
          <w:numId w:val="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Rozporządzenie </w:t>
      </w:r>
      <w:proofErr w:type="spellStart"/>
      <w:r w:rsidRPr="00E144D7">
        <w:rPr>
          <w:rFonts w:ascii="Arial" w:eastAsia="Times New Roman" w:hAnsi="Arial" w:cs="Arial"/>
          <w:sz w:val="24"/>
          <w:szCs w:val="24"/>
          <w:lang w:eastAsia="pl-PL"/>
        </w:rPr>
        <w:t>MENiS</w:t>
      </w:r>
      <w:proofErr w:type="spellEnd"/>
      <w:r w:rsidRPr="00E144D7">
        <w:rPr>
          <w:rFonts w:ascii="Arial" w:eastAsia="Times New Roman" w:hAnsi="Arial" w:cs="Arial"/>
          <w:sz w:val="24"/>
          <w:szCs w:val="24"/>
          <w:lang w:eastAsia="pl-PL"/>
        </w:rPr>
        <w:t xml:space="preserve"> z dnia 8 listopada 2001r w sprawie warunków i sposobu organizowania przez publiczne przedszkola , szkoły i placówki krajoznawstwa i turystyki. ( Dz. U. z 2001r. Nr 135 , poz.1516).</w:t>
      </w:r>
    </w:p>
    <w:p w14:paraId="5BB4FDA0" w14:textId="77777777" w:rsidR="002C2936" w:rsidRPr="00E144D7" w:rsidRDefault="002C2936" w:rsidP="00A42EAE">
      <w:pPr>
        <w:numPr>
          <w:ilvl w:val="0"/>
          <w:numId w:val="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Konwencja Praw Dziecka</w:t>
      </w:r>
    </w:p>
    <w:p w14:paraId="4972BD30" w14:textId="77777777" w:rsidR="002C2936" w:rsidRPr="00E144D7" w:rsidRDefault="002C2936" w:rsidP="00A42EAE">
      <w:pPr>
        <w:numPr>
          <w:ilvl w:val="0"/>
          <w:numId w:val="4"/>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Procedury postępowania nauczycieli i metody współpracy szkół z policją w sytuacjach zagrożenia dzieci oraz młodzieży przestępczością i demoralizacją; MEN. </w:t>
      </w:r>
    </w:p>
    <w:p w14:paraId="51D0C103" w14:textId="77777777" w:rsidR="002C2936" w:rsidRPr="00A42EAE" w:rsidRDefault="002C2936" w:rsidP="00A42EAE">
      <w:pPr>
        <w:spacing w:after="0" w:line="360" w:lineRule="auto"/>
        <w:rPr>
          <w:rFonts w:ascii="Arial" w:eastAsia="Times New Roman" w:hAnsi="Arial" w:cs="Arial"/>
          <w:b/>
          <w:bCs/>
          <w:sz w:val="24"/>
          <w:szCs w:val="24"/>
          <w:lang w:eastAsia="pl-PL"/>
        </w:rPr>
      </w:pPr>
      <w:r w:rsidRPr="00E144D7">
        <w:rPr>
          <w:rFonts w:ascii="Arial" w:eastAsia="Times New Roman" w:hAnsi="Arial" w:cs="Arial"/>
          <w:b/>
          <w:bCs/>
          <w:sz w:val="24"/>
          <w:szCs w:val="24"/>
          <w:lang w:eastAsia="pl-PL"/>
        </w:rPr>
        <w:t> </w:t>
      </w:r>
    </w:p>
    <w:p w14:paraId="5089837B" w14:textId="77777777" w:rsidR="00A42EAE"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1.2.         Bezpieczeństwo i higiena</w:t>
      </w:r>
    </w:p>
    <w:p w14:paraId="4685D508"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1. Uczniowie mają prawo do:</w:t>
      </w:r>
    </w:p>
    <w:p w14:paraId="174A7B76" w14:textId="77777777" w:rsidR="002C2936" w:rsidRPr="00E144D7" w:rsidRDefault="002C2936" w:rsidP="00A42EAE">
      <w:pPr>
        <w:numPr>
          <w:ilvl w:val="0"/>
          <w:numId w:val="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Ochrony swego zdrowia i bezpieczeństwa,</w:t>
      </w:r>
    </w:p>
    <w:p w14:paraId="1F6F1265" w14:textId="77777777" w:rsidR="002C2936" w:rsidRPr="00E144D7" w:rsidRDefault="002C2936" w:rsidP="00A42EAE">
      <w:pPr>
        <w:numPr>
          <w:ilvl w:val="0"/>
          <w:numId w:val="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Uzyskania pierwszej pomocy w razie wypadku lub nagłego zachorowania.</w:t>
      </w:r>
    </w:p>
    <w:p w14:paraId="03216CD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2. Uczniowie mają obowiązek:</w:t>
      </w:r>
    </w:p>
    <w:p w14:paraId="3458ED70" w14:textId="77777777" w:rsidR="002C2936" w:rsidRPr="00E144D7" w:rsidRDefault="002C2936" w:rsidP="00A42EAE">
      <w:pPr>
        <w:numPr>
          <w:ilvl w:val="0"/>
          <w:numId w:val="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przebywać podczas przerw na terenie szkoły</w:t>
      </w:r>
    </w:p>
    <w:p w14:paraId="5299B529" w14:textId="77777777" w:rsidR="002C2936" w:rsidRPr="00E144D7" w:rsidRDefault="002C2936" w:rsidP="00A42EAE">
      <w:pPr>
        <w:numPr>
          <w:ilvl w:val="0"/>
          <w:numId w:val="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podczas przerw zachowywać się spokojnie, nie biegać, nie zagrażać swoim zachowaniem bezpieczeństwu innych, nie wychodzić poza teren szkoły,</w:t>
      </w:r>
    </w:p>
    <w:p w14:paraId="6DC7BDB5" w14:textId="77777777" w:rsidR="002C2936" w:rsidRPr="00E144D7" w:rsidRDefault="002C2936" w:rsidP="00A42EAE">
      <w:pPr>
        <w:numPr>
          <w:ilvl w:val="0"/>
          <w:numId w:val="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wchodzić do sali komputerowej i gimnastycznej pod opieką nauczyciela,</w:t>
      </w:r>
    </w:p>
    <w:p w14:paraId="22C5C476" w14:textId="77777777" w:rsidR="002C2936" w:rsidRPr="00E144D7" w:rsidRDefault="002C2936" w:rsidP="00A42EAE">
      <w:pPr>
        <w:numPr>
          <w:ilvl w:val="0"/>
          <w:numId w:val="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 ostatniej lekcji w danym dniu zejść do szatni, spokojnie ubierać się i opuścić szkołę lub przejść do świetlicy szkolnej,</w:t>
      </w:r>
    </w:p>
    <w:p w14:paraId="180EB883" w14:textId="77777777" w:rsidR="002C2936" w:rsidRPr="00E144D7" w:rsidRDefault="002C2936" w:rsidP="00A42EAE">
      <w:pPr>
        <w:numPr>
          <w:ilvl w:val="0"/>
          <w:numId w:val="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o złym samopoczuciu zameldować wychowawcy, innemu nauczycielowi lub dyrektorowi.</w:t>
      </w:r>
    </w:p>
    <w:p w14:paraId="07C944AC"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3. Uczniowie nie mogą:</w:t>
      </w:r>
    </w:p>
    <w:p w14:paraId="4F5C2E1C" w14:textId="77777777" w:rsidR="002C2936" w:rsidRPr="00E144D7" w:rsidRDefault="002C2936" w:rsidP="00A42EAE">
      <w:pPr>
        <w:numPr>
          <w:ilvl w:val="0"/>
          <w:numId w:val="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zapraszać do szkoły osób obcych,</w:t>
      </w:r>
    </w:p>
    <w:p w14:paraId="1E61C7C8" w14:textId="77777777" w:rsidR="002C2936" w:rsidRPr="00E144D7" w:rsidRDefault="002C2936" w:rsidP="00A42EAE">
      <w:pPr>
        <w:numPr>
          <w:ilvl w:val="0"/>
          <w:numId w:val="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nosić biżuterii zagrażającej bezpieczeństwu,</w:t>
      </w:r>
    </w:p>
    <w:p w14:paraId="283A14CE" w14:textId="77777777" w:rsidR="002C2936" w:rsidRPr="00E144D7" w:rsidRDefault="002C2936" w:rsidP="00A42EAE">
      <w:pPr>
        <w:numPr>
          <w:ilvl w:val="0"/>
          <w:numId w:val="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pić alkoholu, używać środków odurzających i palić tytoniu,</w:t>
      </w:r>
    </w:p>
    <w:p w14:paraId="573CF1CF" w14:textId="77777777" w:rsidR="002C2936" w:rsidRPr="00E144D7" w:rsidRDefault="002C2936" w:rsidP="00A42EAE">
      <w:pPr>
        <w:numPr>
          <w:ilvl w:val="0"/>
          <w:numId w:val="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siadać na parapetach,</w:t>
      </w:r>
    </w:p>
    <w:p w14:paraId="58157D45" w14:textId="77777777" w:rsidR="002C2936" w:rsidRPr="00E144D7" w:rsidRDefault="002C2936" w:rsidP="00A42EAE">
      <w:pPr>
        <w:pStyle w:val="Akapitzlist"/>
        <w:numPr>
          <w:ilvl w:val="0"/>
          <w:numId w:val="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otwierać okien na oścież oraz wychylać się przez okna, jak i wyrzucać przez okna jakichkolwiek przedmiotów,</w:t>
      </w:r>
    </w:p>
    <w:p w14:paraId="4B73AF8F" w14:textId="77777777" w:rsidR="002C2936" w:rsidRPr="00E144D7" w:rsidRDefault="002C2936" w:rsidP="00A42EAE">
      <w:pPr>
        <w:numPr>
          <w:ilvl w:val="0"/>
          <w:numId w:val="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przynosić do szkoły przedmiotów zagrażających bezpieczeństwu własnemu i innych,</w:t>
      </w:r>
    </w:p>
    <w:p w14:paraId="3022E594" w14:textId="77777777" w:rsidR="002C2936" w:rsidRPr="00E144D7" w:rsidRDefault="002C2936" w:rsidP="00A42EAE">
      <w:pPr>
        <w:numPr>
          <w:ilvl w:val="0"/>
          <w:numId w:val="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niszczyć mienia szkoły,</w:t>
      </w:r>
    </w:p>
    <w:p w14:paraId="45CE366F" w14:textId="77777777" w:rsidR="002C2936" w:rsidRPr="00E144D7" w:rsidRDefault="002C2936" w:rsidP="00A42EAE">
      <w:pPr>
        <w:numPr>
          <w:ilvl w:val="0"/>
          <w:numId w:val="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uczniowie przychodzą do szkoły najwcześniej na 15 minut przed rozpoczęciem zajęć,</w:t>
      </w:r>
    </w:p>
    <w:p w14:paraId="130B07BC" w14:textId="77777777" w:rsidR="00A42EAE" w:rsidRDefault="002C2936" w:rsidP="00A42EAE">
      <w:pPr>
        <w:numPr>
          <w:ilvl w:val="0"/>
          <w:numId w:val="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uczniowie mają zakaz używania telefonów komórkowych na terenie szkoły. </w:t>
      </w:r>
    </w:p>
    <w:p w14:paraId="29346EBF" w14:textId="77777777" w:rsidR="002C2936" w:rsidRPr="00E144D7" w:rsidRDefault="002C2936" w:rsidP="00A42EAE">
      <w:pPr>
        <w:spacing w:after="0" w:line="360" w:lineRule="auto"/>
        <w:ind w:left="360"/>
        <w:rPr>
          <w:rFonts w:ascii="Arial" w:eastAsia="Times New Roman" w:hAnsi="Arial" w:cs="Arial"/>
          <w:sz w:val="24"/>
          <w:szCs w:val="24"/>
          <w:lang w:eastAsia="pl-PL"/>
        </w:rPr>
      </w:pPr>
      <w:r w:rsidRPr="00E144D7">
        <w:rPr>
          <w:rFonts w:ascii="Arial" w:eastAsia="Times New Roman" w:hAnsi="Arial" w:cs="Arial"/>
          <w:sz w:val="24"/>
          <w:szCs w:val="24"/>
          <w:lang w:eastAsia="pl-PL"/>
        </w:rPr>
        <w:t>W przypadku gdy nauczyciel zobaczy, że uczeń używa telefonu ma prawo zarekwirować go i wezwać do szkoły rodziców.</w:t>
      </w:r>
    </w:p>
    <w:p w14:paraId="5B8958BF"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3F1E7C8A"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1.3.         Zasady zachowania się uczniów przebywających na terenie obiektu szkolnego w czasie trwania zajęć i po ich zakończeniu</w:t>
      </w:r>
    </w:p>
    <w:p w14:paraId="0F9C9C38" w14:textId="77777777" w:rsidR="002C2936" w:rsidRPr="00E144D7" w:rsidRDefault="002C2936" w:rsidP="00A42EAE">
      <w:pPr>
        <w:numPr>
          <w:ilvl w:val="0"/>
          <w:numId w:val="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Uczeń może przebywać na terenie obiektu szkoły w czasie trwania zajęć szkolnych i pozalekcyjnych.</w:t>
      </w:r>
    </w:p>
    <w:p w14:paraId="0621BAE8" w14:textId="77777777" w:rsidR="002C2936" w:rsidRPr="00E144D7" w:rsidRDefault="002C2936" w:rsidP="00A42EAE">
      <w:pPr>
        <w:numPr>
          <w:ilvl w:val="0"/>
          <w:numId w:val="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Uczniowie przebywający na terenie obiektu szkolnego zobowiązani są do przestrzegania tygodniowego planu zajęć w szczególności do punktualnego rozpoczynania zajęć.</w:t>
      </w:r>
    </w:p>
    <w:p w14:paraId="570C1059" w14:textId="77777777" w:rsidR="002C2936" w:rsidRPr="00E144D7" w:rsidRDefault="002C2936" w:rsidP="00A42EAE">
      <w:pPr>
        <w:numPr>
          <w:ilvl w:val="0"/>
          <w:numId w:val="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czasie przerw między lekcjami w okresie jesienno – zimowym uczniowie przebywają na korytarzach szkolnych, natomiast w okresie wiosenno – letnim mogą opuścić budynek szkolny i przebywać na boisku szkolnym pod opieką pełniącego dyżur nauczyciela.</w:t>
      </w:r>
    </w:p>
    <w:p w14:paraId="04DC1DC6" w14:textId="77777777" w:rsidR="002C2936" w:rsidRPr="00E144D7" w:rsidRDefault="002C2936" w:rsidP="00A42EAE">
      <w:pPr>
        <w:numPr>
          <w:ilvl w:val="0"/>
          <w:numId w:val="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Po przyjściu do szkoły uczeń pozostawia w szatni okrycie wierzchnie </w:t>
      </w:r>
      <w:r w:rsidRPr="00E144D7">
        <w:rPr>
          <w:rFonts w:ascii="Arial" w:eastAsia="Times New Roman" w:hAnsi="Arial" w:cs="Arial"/>
          <w:sz w:val="24"/>
          <w:szCs w:val="24"/>
          <w:lang w:eastAsia="pl-PL"/>
        </w:rPr>
        <w:br/>
        <w:t>i zmienia obuwie.</w:t>
      </w:r>
    </w:p>
    <w:p w14:paraId="0B6ED693" w14:textId="77777777" w:rsidR="002C2936" w:rsidRPr="00E144D7" w:rsidRDefault="002C2936" w:rsidP="00A42EAE">
      <w:pPr>
        <w:numPr>
          <w:ilvl w:val="0"/>
          <w:numId w:val="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czasie od rozpoczęcia zajęć do ich zakończenia uczeń nie może opuszczać terenu szkoły.</w:t>
      </w:r>
    </w:p>
    <w:p w14:paraId="362A8E3C" w14:textId="77777777" w:rsidR="002C2936" w:rsidRPr="00E144D7" w:rsidRDefault="002C2936" w:rsidP="00A42EAE">
      <w:pPr>
        <w:numPr>
          <w:ilvl w:val="0"/>
          <w:numId w:val="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Uczniowie nie uczęszczający na lekcje religii przebywają w świetlicy, przychodzą na drugą godzinę lekcyjną lub w przypadku ostatniej godziny lekcyjnej idą do domu.</w:t>
      </w:r>
    </w:p>
    <w:p w14:paraId="199F5C8E" w14:textId="77777777" w:rsidR="002C2936" w:rsidRPr="00E144D7" w:rsidRDefault="002C2936" w:rsidP="00A42EAE">
      <w:pPr>
        <w:numPr>
          <w:ilvl w:val="0"/>
          <w:numId w:val="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Jeżeli zajęcia edukacyjne wymagają opuszczenia terenu szkoły uczniowie wychodzą na zewnątrz pod opieką prowadzącego zajęcia nauczyciela.</w:t>
      </w:r>
    </w:p>
    <w:p w14:paraId="11AE7560" w14:textId="77777777" w:rsidR="002C2936" w:rsidRPr="00E144D7" w:rsidRDefault="002C2936" w:rsidP="00A42EAE">
      <w:pPr>
        <w:numPr>
          <w:ilvl w:val="0"/>
          <w:numId w:val="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Nauczyciel wyznacza godzinę i miejsce spotkania przed wyjściem poza teren szkoły ( wycieczki, rajdy, biwaki, kino, inne).</w:t>
      </w:r>
    </w:p>
    <w:p w14:paraId="6CD9A9C8" w14:textId="77777777" w:rsidR="002C2936" w:rsidRPr="00E144D7" w:rsidRDefault="002C2936" w:rsidP="00A42EAE">
      <w:pPr>
        <w:numPr>
          <w:ilvl w:val="0"/>
          <w:numId w:val="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Nauczyciel ponosi za uczniów całkowitą odpowiedzialność.</w:t>
      </w:r>
    </w:p>
    <w:p w14:paraId="7553498D" w14:textId="77777777" w:rsidR="002C2936" w:rsidRPr="00E144D7" w:rsidRDefault="005E3AE1" w:rsidP="00A42EAE">
      <w:pPr>
        <w:numPr>
          <w:ilvl w:val="0"/>
          <w:numId w:val="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Co najmniej 3 dni </w:t>
      </w:r>
      <w:r w:rsidR="002C2936" w:rsidRPr="00E144D7">
        <w:rPr>
          <w:rFonts w:ascii="Arial" w:eastAsia="Times New Roman" w:hAnsi="Arial" w:cs="Arial"/>
          <w:sz w:val="24"/>
          <w:szCs w:val="24"/>
          <w:lang w:eastAsia="pl-PL"/>
        </w:rPr>
        <w:t>przed planowaną wycieczką, nauczyciel wypełnia „ Kartę wycieczki” zgodnie z regulaminem wycieczek.</w:t>
      </w:r>
    </w:p>
    <w:p w14:paraId="173995A5" w14:textId="77777777" w:rsidR="002C2936" w:rsidRPr="00E144D7" w:rsidRDefault="002C2936" w:rsidP="00A42EAE">
      <w:pPr>
        <w:numPr>
          <w:ilvl w:val="0"/>
          <w:numId w:val="1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 wycieczce szkolnej uczeń stosuje się do Regulaminu Wycieczek Szkolnych i godnie reprezentuje szkołę.</w:t>
      </w:r>
    </w:p>
    <w:p w14:paraId="172E9251" w14:textId="77777777" w:rsidR="002C2936" w:rsidRPr="00E144D7" w:rsidRDefault="002C2936" w:rsidP="00A42EAE">
      <w:pPr>
        <w:numPr>
          <w:ilvl w:val="0"/>
          <w:numId w:val="1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Wszystkie imprezy organizowane na terenie szkoły po zakończeniu zajęć lekcyjnych mogą odbywać się jedynie za pozwoleniem dyrektora szkoły.</w:t>
      </w:r>
    </w:p>
    <w:p w14:paraId="70AFE9D1" w14:textId="77777777" w:rsidR="002C2936" w:rsidRPr="00E144D7" w:rsidRDefault="002C2936" w:rsidP="00A42EAE">
      <w:pPr>
        <w:numPr>
          <w:ilvl w:val="0"/>
          <w:numId w:val="1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Zabrania się wnoszenia na teren szkoły papierosów i innych używek, niebezpiecznych przedmiotów, substancji łatwopalnych oraz leków ( </w:t>
      </w:r>
      <w:r w:rsidRPr="00E144D7">
        <w:rPr>
          <w:rFonts w:ascii="Arial" w:eastAsia="Times New Roman" w:hAnsi="Arial" w:cs="Arial"/>
          <w:sz w:val="24"/>
          <w:szCs w:val="24"/>
          <w:u w:val="single"/>
          <w:lang w:eastAsia="pl-PL"/>
        </w:rPr>
        <w:t>uwaga: leki mogą być używane tylko w przypadku pisemnej informacji rodziców o konieczności ich stosowania</w:t>
      </w:r>
      <w:r w:rsidRPr="00E144D7">
        <w:rPr>
          <w:rFonts w:ascii="Arial" w:eastAsia="Times New Roman" w:hAnsi="Arial" w:cs="Arial"/>
          <w:sz w:val="24"/>
          <w:szCs w:val="24"/>
          <w:lang w:eastAsia="pl-PL"/>
        </w:rPr>
        <w:t>).</w:t>
      </w:r>
    </w:p>
    <w:p w14:paraId="27A9E034" w14:textId="77777777" w:rsidR="002C2936" w:rsidRPr="00E144D7" w:rsidRDefault="002C2936" w:rsidP="00A42EAE">
      <w:pPr>
        <w:numPr>
          <w:ilvl w:val="0"/>
          <w:numId w:val="1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Uczniowie zobowiązani są do poszanowania majątku szkolnego i dbania o czystość i estetykę pomieszczeń oraz terenów wokół szkoły, utrzymania czystości i higieny w sanitariatach.</w:t>
      </w:r>
    </w:p>
    <w:p w14:paraId="3B0AE64F" w14:textId="77777777" w:rsidR="002C2936" w:rsidRPr="00E144D7" w:rsidRDefault="002C2936" w:rsidP="00A42EAE">
      <w:pPr>
        <w:numPr>
          <w:ilvl w:val="0"/>
          <w:numId w:val="1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 klatkach schodowych obowiązuje ruch prawostronny i zakaz biegania.</w:t>
      </w:r>
    </w:p>
    <w:p w14:paraId="2C32401D" w14:textId="77777777" w:rsidR="002C2936" w:rsidRPr="00E144D7" w:rsidRDefault="002C2936" w:rsidP="00A42EAE">
      <w:pPr>
        <w:numPr>
          <w:ilvl w:val="0"/>
          <w:numId w:val="1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Dla zachowania bezpieczeństwa w czasie przerw obowiązuje zakaz biegania również na korytarzach szkolnych.</w:t>
      </w:r>
    </w:p>
    <w:p w14:paraId="1ED26317" w14:textId="77777777" w:rsidR="002C2936" w:rsidRPr="00E144D7" w:rsidRDefault="002C2936" w:rsidP="00A42EAE">
      <w:pPr>
        <w:numPr>
          <w:ilvl w:val="0"/>
          <w:numId w:val="1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przypadku zagrożenia pożarowego i ogłoszenia akcji ewakuacyjnej uczniowie zobowiązani są zachować  spokój</w:t>
      </w:r>
      <w:r w:rsidR="005E3AE1" w:rsidRPr="00E144D7">
        <w:rPr>
          <w:rFonts w:ascii="Arial" w:eastAsia="Times New Roman" w:hAnsi="Arial" w:cs="Arial"/>
          <w:sz w:val="24"/>
          <w:szCs w:val="24"/>
          <w:lang w:eastAsia="pl-PL"/>
        </w:rPr>
        <w:t xml:space="preserve">, </w:t>
      </w:r>
      <w:r w:rsidRPr="00E144D7">
        <w:rPr>
          <w:rFonts w:ascii="Arial" w:eastAsia="Times New Roman" w:hAnsi="Arial" w:cs="Arial"/>
          <w:sz w:val="24"/>
          <w:szCs w:val="24"/>
          <w:lang w:eastAsia="pl-PL"/>
        </w:rPr>
        <w:t xml:space="preserve"> podporządkowanie</w:t>
      </w:r>
      <w:r w:rsidR="00615CF3" w:rsidRPr="00E144D7">
        <w:rPr>
          <w:rFonts w:ascii="Arial" w:eastAsia="Times New Roman" w:hAnsi="Arial" w:cs="Arial"/>
          <w:sz w:val="24"/>
          <w:szCs w:val="24"/>
          <w:lang w:eastAsia="pl-PL"/>
        </w:rPr>
        <w:t xml:space="preserve"> się poleceniom nauczyciela </w:t>
      </w:r>
      <w:r w:rsidRPr="00E144D7">
        <w:rPr>
          <w:rFonts w:ascii="Arial" w:eastAsia="Times New Roman" w:hAnsi="Arial" w:cs="Arial"/>
          <w:sz w:val="24"/>
          <w:szCs w:val="24"/>
          <w:lang w:eastAsia="pl-PL"/>
        </w:rPr>
        <w:t>kierującego akcją ewakuacyjną.</w:t>
      </w:r>
    </w:p>
    <w:p w14:paraId="083038EF" w14:textId="77777777" w:rsidR="002C2936" w:rsidRPr="00E144D7" w:rsidRDefault="002C2936" w:rsidP="00A42EAE">
      <w:pPr>
        <w:numPr>
          <w:ilvl w:val="0"/>
          <w:numId w:val="1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 terenie szkoły obowiązuje zakaz korzystania z telefonów komórkowych.</w:t>
      </w:r>
    </w:p>
    <w:p w14:paraId="3D04D88E" w14:textId="77777777" w:rsidR="002C2936" w:rsidRPr="00E144D7" w:rsidRDefault="002C2936" w:rsidP="00A42EAE">
      <w:pPr>
        <w:numPr>
          <w:ilvl w:val="0"/>
          <w:numId w:val="1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Podczas lekcji obowiązuje zakaz konsumowania posiłków.</w:t>
      </w:r>
    </w:p>
    <w:p w14:paraId="7DF48E1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29FCAFC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1.4.         Zasady korzystania z pomieszczeń szkoły, urządzeń i sprzętu szkolnego</w:t>
      </w:r>
    </w:p>
    <w:p w14:paraId="5DF1070A" w14:textId="77777777" w:rsidR="002C2936" w:rsidRPr="00E144D7" w:rsidRDefault="002C2936" w:rsidP="00A42EAE">
      <w:pPr>
        <w:numPr>
          <w:ilvl w:val="0"/>
          <w:numId w:val="1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Uczeń może korzystać ze wszystkich pomieszczeń szkolnych z wyjątkiem kotłowni i pomieszczeń gospodarczych oraz ze sprzętu szkolnego i pomocy </w:t>
      </w:r>
      <w:r w:rsidRPr="00E144D7">
        <w:rPr>
          <w:rFonts w:ascii="Arial" w:eastAsia="Times New Roman" w:hAnsi="Arial" w:cs="Arial"/>
          <w:sz w:val="24"/>
          <w:szCs w:val="24"/>
          <w:lang w:eastAsia="pl-PL"/>
        </w:rPr>
        <w:lastRenderedPageBreak/>
        <w:t>naukowych za wiedzą i zgodą a także pod nadzorem wychowawcy lub nauczyciela prowadzącego zajęcia.</w:t>
      </w:r>
    </w:p>
    <w:p w14:paraId="02A7F3FC" w14:textId="77777777" w:rsidR="002C2936" w:rsidRPr="00E144D7" w:rsidRDefault="002C2936" w:rsidP="00A42EAE">
      <w:pPr>
        <w:numPr>
          <w:ilvl w:val="0"/>
          <w:numId w:val="1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Zasady przebywania w pomies</w:t>
      </w:r>
      <w:r w:rsidR="00615CF3" w:rsidRPr="00E144D7">
        <w:rPr>
          <w:rFonts w:ascii="Arial" w:eastAsia="Times New Roman" w:hAnsi="Arial" w:cs="Arial"/>
          <w:sz w:val="24"/>
          <w:szCs w:val="24"/>
          <w:lang w:eastAsia="pl-PL"/>
        </w:rPr>
        <w:t xml:space="preserve">zczeniach biblioteki i pracowniach </w:t>
      </w:r>
      <w:r w:rsidRPr="00E144D7">
        <w:rPr>
          <w:rFonts w:ascii="Arial" w:eastAsia="Times New Roman" w:hAnsi="Arial" w:cs="Arial"/>
          <w:sz w:val="24"/>
          <w:szCs w:val="24"/>
          <w:lang w:eastAsia="pl-PL"/>
        </w:rPr>
        <w:t>szkolnych oraz zasad korzystania ze sprzętu i wyposażenia tych pomieszczeń podane są w odrębnych regulaminach.</w:t>
      </w:r>
    </w:p>
    <w:p w14:paraId="0047CCDD" w14:textId="77777777" w:rsidR="002C2936" w:rsidRPr="00E144D7" w:rsidRDefault="002C2936" w:rsidP="00A42EAE">
      <w:pPr>
        <w:numPr>
          <w:ilvl w:val="0"/>
          <w:numId w:val="1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Uczniowie zobowiązani są do szanowania i dbania o powierzone im mienie szkolne, pomoce naukowe i sprzęt służący wszystkim uczniom i pracownikom szkoły i używanie go zgodnie z przeznaczeniem i zachowaniem zasad bezpieczeństwa.</w:t>
      </w:r>
    </w:p>
    <w:p w14:paraId="5D8AE43F" w14:textId="77777777" w:rsidR="002C2936" w:rsidRPr="00E144D7" w:rsidRDefault="002C2936" w:rsidP="00A42EAE">
      <w:pPr>
        <w:numPr>
          <w:ilvl w:val="0"/>
          <w:numId w:val="1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przypadku nieumyślnego uszkodzenia lub zniszczenia mienia szkolnego uczeń zobowiązany jest niezwłocznie powiadomić o tym fakcie nauczyciela. Jeżeli szkoda powstała w wyniku rażącego zaniedbania, kradzieży lub spowodowana została rozmyślnie przez ucznia rodzice lub prawni opiekunowie zobowiązani są do niezwłocznego jej pokrycia.</w:t>
      </w:r>
    </w:p>
    <w:p w14:paraId="34632AEF" w14:textId="77777777" w:rsidR="002C2936" w:rsidRPr="00E144D7" w:rsidRDefault="002C2936" w:rsidP="00A42EAE">
      <w:pPr>
        <w:numPr>
          <w:ilvl w:val="0"/>
          <w:numId w:val="1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Zachowanie w szatni:</w:t>
      </w:r>
    </w:p>
    <w:p w14:paraId="5B72EB8A" w14:textId="77777777" w:rsidR="002C2936" w:rsidRPr="00E144D7" w:rsidRDefault="002C2936" w:rsidP="00A42EAE">
      <w:pPr>
        <w:numPr>
          <w:ilvl w:val="1"/>
          <w:numId w:val="1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uczniowie mogą przebywać w szatni w celu zmiany obuwia i pozostawienia odzieży wierzchniej,</w:t>
      </w:r>
    </w:p>
    <w:p w14:paraId="62C2E95E" w14:textId="77777777" w:rsidR="002C2936" w:rsidRPr="00E144D7" w:rsidRDefault="002C2936" w:rsidP="00A42EAE">
      <w:pPr>
        <w:numPr>
          <w:ilvl w:val="1"/>
          <w:numId w:val="1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uczniowie po zakończonyc</w:t>
      </w:r>
      <w:r w:rsidR="00615CF3" w:rsidRPr="00E144D7">
        <w:rPr>
          <w:rFonts w:ascii="Arial" w:eastAsia="Times New Roman" w:hAnsi="Arial" w:cs="Arial"/>
          <w:sz w:val="24"/>
          <w:szCs w:val="24"/>
          <w:lang w:eastAsia="pl-PL"/>
        </w:rPr>
        <w:t>h lekcjach schodzą do szatni,</w:t>
      </w:r>
    </w:p>
    <w:p w14:paraId="6A7FABFD" w14:textId="77777777" w:rsidR="002C2936" w:rsidRPr="00E144D7" w:rsidRDefault="002C2936" w:rsidP="00A42EAE">
      <w:pPr>
        <w:numPr>
          <w:ilvl w:val="1"/>
          <w:numId w:val="1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uczniowie mają obowiązek szanować własne i cudze rzeczy pozostawione w szatni.</w:t>
      </w:r>
    </w:p>
    <w:p w14:paraId="3EF5F7E1" w14:textId="77777777" w:rsidR="002C2936" w:rsidRPr="00E144D7" w:rsidRDefault="002C2936" w:rsidP="00A42EAE">
      <w:pPr>
        <w:numPr>
          <w:ilvl w:val="0"/>
          <w:numId w:val="1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Szkoła nie ponosi odpowiedzialności za drogie obuwie i kosztowną odzież  pozostawione w szatni.</w:t>
      </w:r>
    </w:p>
    <w:p w14:paraId="7D334CF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341BFAC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2.  </w:t>
      </w:r>
      <w:r w:rsidRPr="00E144D7">
        <w:rPr>
          <w:rFonts w:ascii="Arial" w:eastAsia="Times New Roman" w:hAnsi="Arial" w:cs="Arial"/>
          <w:b/>
          <w:bCs/>
          <w:sz w:val="24"/>
          <w:szCs w:val="24"/>
          <w:lang w:eastAsia="pl-PL"/>
        </w:rPr>
        <w:t>Obowiązki pracowników szkoły w obszarze – bezpieczeństwo</w:t>
      </w:r>
    </w:p>
    <w:p w14:paraId="3071029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2.1.  Zajęcia edukacyjne</w:t>
      </w:r>
    </w:p>
    <w:p w14:paraId="7A7DCB5F"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Prowadzenie i odbywanie zajęć w każdej klasopracowni i sali gimnastycznej powinno być zgodne z zasadami bhp i z regulaminem obowiązującym w tych pomieszczeniach.</w:t>
      </w:r>
    </w:p>
    <w:p w14:paraId="46EFFE4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Na początku roku szkolnego na pierwszych zajęciach nauczyciel zapoznaje uczniów </w:t>
      </w:r>
      <w:r w:rsidRPr="00E144D7">
        <w:rPr>
          <w:rFonts w:ascii="Arial" w:eastAsia="Times New Roman" w:hAnsi="Arial" w:cs="Arial"/>
          <w:sz w:val="24"/>
          <w:szCs w:val="24"/>
          <w:lang w:eastAsia="pl-PL"/>
        </w:rPr>
        <w:br/>
        <w:t>z regulaminem pracowni oraz z zasadami bhp.</w:t>
      </w:r>
    </w:p>
    <w:p w14:paraId="7FFA28D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xml:space="preserve">Za bezpieczeństwo uczniów podczas lekcji odpowiada nauczyciel . </w:t>
      </w:r>
    </w:p>
    <w:p w14:paraId="3AFD3AB6" w14:textId="77777777" w:rsidR="002C2936" w:rsidRPr="00E144D7" w:rsidRDefault="002C2936" w:rsidP="00A42EAE">
      <w:pPr>
        <w:numPr>
          <w:ilvl w:val="0"/>
          <w:numId w:val="1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Nauczyciel zobowiązany jest do przestrzegania ustalonych godzin rozpoczynania </w:t>
      </w:r>
      <w:r w:rsidRPr="00E144D7">
        <w:rPr>
          <w:rFonts w:ascii="Arial" w:eastAsia="Times New Roman" w:hAnsi="Arial" w:cs="Arial"/>
          <w:sz w:val="24"/>
          <w:szCs w:val="24"/>
          <w:lang w:eastAsia="pl-PL"/>
        </w:rPr>
        <w:br/>
        <w:t>i kończenia zajęć edukacyjnych.</w:t>
      </w:r>
    </w:p>
    <w:p w14:paraId="1FC22EF6" w14:textId="77777777" w:rsidR="002C2936" w:rsidRPr="00E144D7" w:rsidRDefault="002C2936" w:rsidP="00A42EAE">
      <w:pPr>
        <w:numPr>
          <w:ilvl w:val="0"/>
          <w:numId w:val="1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Zajęcia edukacyjne rozpoczynają się od sprawdzenia obecności uczniów oraz odnotowania nieobecności uczniów w dzienniku lekcyjnym.</w:t>
      </w:r>
    </w:p>
    <w:p w14:paraId="77905AD9" w14:textId="77777777" w:rsidR="002C2936" w:rsidRPr="00E144D7" w:rsidRDefault="002C2936" w:rsidP="00A42EAE">
      <w:pPr>
        <w:numPr>
          <w:ilvl w:val="0"/>
          <w:numId w:val="1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Przed rozpoczęciem zajęć nauczyciel powinien zadbać o właściwe oświetlenie.</w:t>
      </w:r>
    </w:p>
    <w:p w14:paraId="77FA1B9C" w14:textId="77777777" w:rsidR="002C2936" w:rsidRPr="00E144D7" w:rsidRDefault="002C2936" w:rsidP="00A42EAE">
      <w:pPr>
        <w:numPr>
          <w:ilvl w:val="0"/>
          <w:numId w:val="1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Po zakończeniu lekcji nauczyciel, wychodząc z sali, uchyla okno (bądź okna </w:t>
      </w:r>
      <w:r w:rsidRPr="00E144D7">
        <w:rPr>
          <w:rFonts w:ascii="Arial" w:eastAsia="Times New Roman" w:hAnsi="Arial" w:cs="Arial"/>
          <w:sz w:val="24"/>
          <w:szCs w:val="24"/>
          <w:lang w:eastAsia="pl-PL"/>
        </w:rPr>
        <w:br/>
        <w:t>w zależności od temperatury na zewnątrz) w celu wywietrzenia sali.</w:t>
      </w:r>
    </w:p>
    <w:p w14:paraId="51021559" w14:textId="77777777" w:rsidR="002C2936" w:rsidRPr="00E144D7" w:rsidRDefault="002C2936" w:rsidP="00A42EAE">
      <w:pPr>
        <w:numPr>
          <w:ilvl w:val="0"/>
          <w:numId w:val="1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Podczas zajęć nauczyciel nie może pozostawić uczniów bez opieki.</w:t>
      </w:r>
    </w:p>
    <w:p w14:paraId="57F9E3E7" w14:textId="77777777" w:rsidR="002C2936" w:rsidRPr="00E144D7" w:rsidRDefault="002C2936" w:rsidP="00A42EAE">
      <w:pPr>
        <w:numPr>
          <w:ilvl w:val="0"/>
          <w:numId w:val="1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wyjątkowych sytuacjach, jeśli nauczyciel musi wyjść z sali ze względów zdrowotnych , zgłasza ten fakt nauczycielowi z sali obok (sytuacja taka nie zwalnia jednak z odpowiedzialności za uczniów). Nauczyciel z Sali obok łączy klasy i sprawuje opiekę nad uczniami.</w:t>
      </w:r>
    </w:p>
    <w:p w14:paraId="28A8F654" w14:textId="77777777" w:rsidR="002C2936" w:rsidRPr="00E144D7" w:rsidRDefault="002C2936" w:rsidP="00A42EAE">
      <w:pPr>
        <w:numPr>
          <w:ilvl w:val="0"/>
          <w:numId w:val="1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Uczniów, którzy muszą skorzystać z toalety, nauczyciel zwalnia pojedynczo.</w:t>
      </w:r>
    </w:p>
    <w:p w14:paraId="74FEAD15" w14:textId="77777777" w:rsidR="002C2936" w:rsidRPr="00A42EAE" w:rsidRDefault="002C2936" w:rsidP="00A42EAE">
      <w:pPr>
        <w:numPr>
          <w:ilvl w:val="0"/>
          <w:numId w:val="1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przypadku nagłego wypadku należy natychmiast udzielić poszkodowanemu pierwszej pomocy. O zaistniałej sytuacji niezwłocznie powiadomić rodziców ucznia oraz dyrektora szkoły.</w:t>
      </w:r>
    </w:p>
    <w:p w14:paraId="6943042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2.2.  Usprawiedliwiania nieobecności, zwolnienia uczniów z lekcji, odwołania lekcji</w:t>
      </w:r>
      <w:r w:rsidR="00A42EAE">
        <w:rPr>
          <w:rFonts w:ascii="Arial" w:eastAsia="Times New Roman" w:hAnsi="Arial" w:cs="Arial"/>
          <w:b/>
          <w:bCs/>
          <w:sz w:val="24"/>
          <w:szCs w:val="24"/>
          <w:lang w:eastAsia="pl-PL"/>
        </w:rPr>
        <w:t>.</w:t>
      </w:r>
    </w:p>
    <w:p w14:paraId="4B031A05"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Uczeń jest zobowiązany natychmiast po powrocie ze zwolnienia do szkoły okazać </w:t>
      </w:r>
      <w:r w:rsidRPr="00E144D7">
        <w:rPr>
          <w:rFonts w:ascii="Arial" w:eastAsia="Times New Roman" w:hAnsi="Arial" w:cs="Arial"/>
          <w:b/>
          <w:bCs/>
          <w:sz w:val="24"/>
          <w:szCs w:val="24"/>
          <w:lang w:eastAsia="pl-PL"/>
        </w:rPr>
        <w:t xml:space="preserve">wychowawcy </w:t>
      </w:r>
      <w:r w:rsidRPr="00E144D7">
        <w:rPr>
          <w:rFonts w:ascii="Arial" w:eastAsia="Times New Roman" w:hAnsi="Arial" w:cs="Arial"/>
          <w:sz w:val="24"/>
          <w:szCs w:val="24"/>
          <w:lang w:eastAsia="pl-PL"/>
        </w:rPr>
        <w:t>usprawiedliwienie nieobecności.</w:t>
      </w:r>
    </w:p>
    <w:p w14:paraId="510A0117" w14:textId="77777777" w:rsidR="00A42EAE"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Również zwolnienie ucznia z lekcji na prośbę </w:t>
      </w:r>
      <w:r w:rsidR="001B54A9">
        <w:rPr>
          <w:rFonts w:ascii="Arial" w:eastAsia="Times New Roman" w:hAnsi="Arial" w:cs="Arial"/>
          <w:sz w:val="24"/>
          <w:szCs w:val="24"/>
          <w:lang w:eastAsia="pl-PL"/>
        </w:rPr>
        <w:t xml:space="preserve">rodzica odbywa się poprzez pisemną </w:t>
      </w:r>
      <w:r w:rsidRPr="00E144D7">
        <w:rPr>
          <w:rFonts w:ascii="Arial" w:eastAsia="Times New Roman" w:hAnsi="Arial" w:cs="Arial"/>
          <w:sz w:val="24"/>
          <w:szCs w:val="24"/>
          <w:lang w:eastAsia="pl-PL"/>
        </w:rPr>
        <w:t>infor</w:t>
      </w:r>
      <w:r w:rsidR="001B54A9">
        <w:rPr>
          <w:rFonts w:ascii="Arial" w:eastAsia="Times New Roman" w:hAnsi="Arial" w:cs="Arial"/>
          <w:sz w:val="24"/>
          <w:szCs w:val="24"/>
          <w:lang w:eastAsia="pl-PL"/>
        </w:rPr>
        <w:t>mację</w:t>
      </w:r>
      <w:r w:rsidRPr="00E144D7">
        <w:rPr>
          <w:rFonts w:ascii="Arial" w:eastAsia="Times New Roman" w:hAnsi="Arial" w:cs="Arial"/>
          <w:sz w:val="24"/>
          <w:szCs w:val="24"/>
          <w:lang w:eastAsia="pl-PL"/>
        </w:rPr>
        <w:t>. Dopuszcza się przyjmowanie zwolnień z lekcji na kartce napisanej przez rodzica. Informacje o skróceniu lekcji bądź odwołaniu pierwszej lub ostatniej lekcji wynikającej z planu danej klasy są przekazywane do wiadomości rod</w:t>
      </w:r>
      <w:r w:rsidR="001B54A9">
        <w:rPr>
          <w:rFonts w:ascii="Arial" w:eastAsia="Times New Roman" w:hAnsi="Arial" w:cs="Arial"/>
          <w:sz w:val="24"/>
          <w:szCs w:val="24"/>
          <w:lang w:eastAsia="pl-PL"/>
        </w:rPr>
        <w:t xml:space="preserve">ziców poprzez edziennik </w:t>
      </w:r>
      <w:r w:rsidRPr="00E144D7">
        <w:rPr>
          <w:rFonts w:ascii="Arial" w:eastAsia="Times New Roman" w:hAnsi="Arial" w:cs="Arial"/>
          <w:sz w:val="24"/>
          <w:szCs w:val="24"/>
          <w:lang w:eastAsia="pl-PL"/>
        </w:rPr>
        <w:t xml:space="preserve">. </w:t>
      </w:r>
      <w:r w:rsidRPr="00E144D7">
        <w:rPr>
          <w:rFonts w:ascii="Arial" w:eastAsia="Times New Roman" w:hAnsi="Arial" w:cs="Arial"/>
          <w:b/>
          <w:bCs/>
          <w:sz w:val="24"/>
          <w:szCs w:val="24"/>
          <w:lang w:eastAsia="pl-PL"/>
        </w:rPr>
        <w:t xml:space="preserve">Rodzic </w:t>
      </w:r>
      <w:r w:rsidRPr="00E144D7">
        <w:rPr>
          <w:rFonts w:ascii="Arial" w:eastAsia="Times New Roman" w:hAnsi="Arial" w:cs="Arial"/>
          <w:sz w:val="24"/>
          <w:szCs w:val="24"/>
          <w:lang w:eastAsia="pl-PL"/>
        </w:rPr>
        <w:t xml:space="preserve">jest zobowiązany do codziennego sprawdzania informacji. </w:t>
      </w:r>
    </w:p>
    <w:p w14:paraId="07D8AFF1" w14:textId="77777777" w:rsidR="002C2936" w:rsidRPr="00E144D7" w:rsidRDefault="001B54A9" w:rsidP="00A42EAE">
      <w:pPr>
        <w:spacing w:after="0"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Brak odczytania wiadomości</w:t>
      </w:r>
      <w:r w:rsidR="002C2936" w:rsidRPr="00E144D7">
        <w:rPr>
          <w:rFonts w:ascii="Arial" w:eastAsia="Times New Roman" w:hAnsi="Arial" w:cs="Arial"/>
          <w:b/>
          <w:bCs/>
          <w:sz w:val="24"/>
          <w:szCs w:val="24"/>
          <w:lang w:eastAsia="pl-PL"/>
        </w:rPr>
        <w:t xml:space="preserve"> nie zwalnia</w:t>
      </w:r>
      <w:r w:rsidR="00A42EAE">
        <w:rPr>
          <w:rFonts w:ascii="Arial" w:eastAsia="Times New Roman" w:hAnsi="Arial" w:cs="Arial"/>
          <w:b/>
          <w:bCs/>
          <w:sz w:val="24"/>
          <w:szCs w:val="24"/>
          <w:lang w:eastAsia="pl-PL"/>
        </w:rPr>
        <w:t xml:space="preserve"> rodzica z odpowiedzialności za </w:t>
      </w:r>
      <w:r w:rsidR="002C2936" w:rsidRPr="00E144D7">
        <w:rPr>
          <w:rFonts w:ascii="Arial" w:eastAsia="Times New Roman" w:hAnsi="Arial" w:cs="Arial"/>
          <w:b/>
          <w:bCs/>
          <w:sz w:val="24"/>
          <w:szCs w:val="24"/>
          <w:lang w:eastAsia="pl-PL"/>
        </w:rPr>
        <w:t xml:space="preserve">zapewnienie bezpieczeństwa dziecku. </w:t>
      </w:r>
    </w:p>
    <w:p w14:paraId="1EE2693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xml:space="preserve">2.3.  Odwołanie zajęć pozalekcyjnych </w:t>
      </w:r>
    </w:p>
    <w:p w14:paraId="6EEA894A"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Za odwołanie zajęć pozalekcyjnych organizowanych przez szkołę odpowiada pr</w:t>
      </w:r>
      <w:r w:rsidR="001B54A9">
        <w:rPr>
          <w:rFonts w:ascii="Arial" w:eastAsia="Times New Roman" w:hAnsi="Arial" w:cs="Arial"/>
          <w:sz w:val="24"/>
          <w:szCs w:val="24"/>
          <w:lang w:eastAsia="pl-PL"/>
        </w:rPr>
        <w:t>owadzący zajęcia nauczyciel.</w:t>
      </w:r>
    </w:p>
    <w:p w14:paraId="36A1CBD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przypadku choroby lub nagłej nieobecności nauczycie</w:t>
      </w:r>
      <w:r w:rsidR="001B54A9">
        <w:rPr>
          <w:rFonts w:ascii="Arial" w:eastAsia="Times New Roman" w:hAnsi="Arial" w:cs="Arial"/>
          <w:sz w:val="24"/>
          <w:szCs w:val="24"/>
          <w:lang w:eastAsia="pl-PL"/>
        </w:rPr>
        <w:t xml:space="preserve">la w pracy, za odwołanie zajęć </w:t>
      </w:r>
      <w:r w:rsidRPr="00E144D7">
        <w:rPr>
          <w:rFonts w:ascii="Arial" w:eastAsia="Times New Roman" w:hAnsi="Arial" w:cs="Arial"/>
          <w:sz w:val="24"/>
          <w:szCs w:val="24"/>
          <w:lang w:eastAsia="pl-PL"/>
        </w:rPr>
        <w:t>w kolejny</w:t>
      </w:r>
      <w:r w:rsidR="001B54A9">
        <w:rPr>
          <w:rFonts w:ascii="Arial" w:eastAsia="Times New Roman" w:hAnsi="Arial" w:cs="Arial"/>
          <w:sz w:val="24"/>
          <w:szCs w:val="24"/>
          <w:lang w:eastAsia="pl-PL"/>
        </w:rPr>
        <w:t>ch dniach odpowiadają</w:t>
      </w:r>
      <w:r w:rsidRPr="00E144D7">
        <w:rPr>
          <w:rFonts w:ascii="Arial" w:eastAsia="Times New Roman" w:hAnsi="Arial" w:cs="Arial"/>
          <w:sz w:val="24"/>
          <w:szCs w:val="24"/>
          <w:lang w:eastAsia="pl-PL"/>
        </w:rPr>
        <w:t xml:space="preserve"> wychowawcy (w formie pisemnej lub telefonicznej).</w:t>
      </w:r>
    </w:p>
    <w:p w14:paraId="781545E0"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Za odwołanie zajęć pozalekcyjnych organizowanych przez instytucje zewnętrzne oraz za bezpieczeństwo dzieci przed zajęciami i podczas tych zajęć odpowiada organizator .</w:t>
      </w:r>
    </w:p>
    <w:p w14:paraId="6326959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Za odwołanie zajęć nauczania indywidualnego odpowiada nauczyciel prowadzący.</w:t>
      </w:r>
    </w:p>
    <w:p w14:paraId="5A468FF6" w14:textId="77777777" w:rsidR="002C2936"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600DA7BB" w14:textId="77777777" w:rsidR="00A42EAE" w:rsidRPr="00E144D7" w:rsidRDefault="00A42EAE" w:rsidP="00A42EAE">
      <w:pPr>
        <w:spacing w:after="0" w:line="360" w:lineRule="auto"/>
        <w:rPr>
          <w:rFonts w:ascii="Arial" w:eastAsia="Times New Roman" w:hAnsi="Arial" w:cs="Arial"/>
          <w:sz w:val="24"/>
          <w:szCs w:val="24"/>
          <w:lang w:eastAsia="pl-PL"/>
        </w:rPr>
      </w:pPr>
    </w:p>
    <w:p w14:paraId="06E8A93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xml:space="preserve">2.4.  Przerwa między lekcjami </w:t>
      </w:r>
    </w:p>
    <w:p w14:paraId="26AFAB1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Uczniowie po skończonej lekcji wychodzą na przerwę na korytarz szkolny. Uczniowie w czasie przerw mogą udać się do bibliotek</w:t>
      </w:r>
      <w:r w:rsidR="001B54A9">
        <w:rPr>
          <w:rFonts w:ascii="Arial" w:eastAsia="Times New Roman" w:hAnsi="Arial" w:cs="Arial"/>
          <w:sz w:val="24"/>
          <w:szCs w:val="24"/>
          <w:lang w:eastAsia="pl-PL"/>
        </w:rPr>
        <w:t>i szkolnej.</w:t>
      </w:r>
      <w:r w:rsidRPr="00E144D7">
        <w:rPr>
          <w:rFonts w:ascii="Arial" w:eastAsia="Times New Roman" w:hAnsi="Arial" w:cs="Arial"/>
          <w:sz w:val="24"/>
          <w:szCs w:val="24"/>
          <w:lang w:eastAsia="pl-PL"/>
        </w:rPr>
        <w:t xml:space="preserve"> Niedozwolone jest bieganie uczniów po korytarzach.</w:t>
      </w:r>
    </w:p>
    <w:p w14:paraId="3C439FF2"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Wszystkie problemy, zaistniałe konflikty uczeń zgłasza nauczycielowi dyżurującemu.</w:t>
      </w:r>
    </w:p>
    <w:p w14:paraId="095BD3C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Za bezpieczeństwo uczniów w czasie przerwy odpowiadają </w:t>
      </w:r>
      <w:r w:rsidR="001B54A9">
        <w:rPr>
          <w:rFonts w:ascii="Arial" w:eastAsia="Times New Roman" w:hAnsi="Arial" w:cs="Arial"/>
          <w:b/>
          <w:bCs/>
          <w:sz w:val="24"/>
          <w:szCs w:val="24"/>
          <w:lang w:eastAsia="pl-PL"/>
        </w:rPr>
        <w:t xml:space="preserve">nauczyciele dyżurujący zgodnie </w:t>
      </w:r>
      <w:r w:rsidRPr="00E144D7">
        <w:rPr>
          <w:rFonts w:ascii="Arial" w:eastAsia="Times New Roman" w:hAnsi="Arial" w:cs="Arial"/>
          <w:b/>
          <w:bCs/>
          <w:sz w:val="24"/>
          <w:szCs w:val="24"/>
          <w:lang w:eastAsia="pl-PL"/>
        </w:rPr>
        <w:t xml:space="preserve">z grafikiem dyżurów. </w:t>
      </w:r>
      <w:r w:rsidRPr="00E144D7">
        <w:rPr>
          <w:rFonts w:ascii="Arial" w:eastAsia="Times New Roman" w:hAnsi="Arial" w:cs="Arial"/>
          <w:sz w:val="24"/>
          <w:szCs w:val="24"/>
          <w:lang w:eastAsia="pl-PL"/>
        </w:rPr>
        <w:t>Nieobecność nauczyciela na dyżurze nie zwalnia go z odpowiedzialności za bezpieczeństwo uczniów.</w:t>
      </w:r>
    </w:p>
    <w:p w14:paraId="22D8D42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Jeżeli nauczyciel jest nieobecny w pracy, to dyżur za n</w:t>
      </w:r>
      <w:r w:rsidR="001B54A9">
        <w:rPr>
          <w:rFonts w:ascii="Arial" w:eastAsia="Times New Roman" w:hAnsi="Arial" w:cs="Arial"/>
          <w:b/>
          <w:bCs/>
          <w:sz w:val="24"/>
          <w:szCs w:val="24"/>
          <w:lang w:eastAsia="pl-PL"/>
        </w:rPr>
        <w:t xml:space="preserve">iego pełni nauczyciel – zastępczy zgodnie </w:t>
      </w:r>
      <w:r w:rsidR="001B54A9" w:rsidRPr="00E144D7">
        <w:rPr>
          <w:rFonts w:ascii="Arial" w:eastAsia="Times New Roman" w:hAnsi="Arial" w:cs="Arial"/>
          <w:b/>
          <w:bCs/>
          <w:sz w:val="24"/>
          <w:szCs w:val="24"/>
          <w:lang w:eastAsia="pl-PL"/>
        </w:rPr>
        <w:t>z grafikiem dyżurów</w:t>
      </w:r>
      <w:r w:rsidR="001B54A9">
        <w:rPr>
          <w:rFonts w:ascii="Arial" w:eastAsia="Times New Roman" w:hAnsi="Arial" w:cs="Arial"/>
          <w:b/>
          <w:bCs/>
          <w:sz w:val="24"/>
          <w:szCs w:val="24"/>
          <w:lang w:eastAsia="pl-PL"/>
        </w:rPr>
        <w:t>.</w:t>
      </w:r>
    </w:p>
    <w:p w14:paraId="734FF252"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Organizację i harmonogram dyżurów nauczycieli opracowuje dyrektor.</w:t>
      </w:r>
    </w:p>
    <w:p w14:paraId="5D10344A"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xml:space="preserve">W okresie wiosennym i letnim </w:t>
      </w:r>
      <w:r w:rsidRPr="00E144D7">
        <w:rPr>
          <w:rFonts w:ascii="Arial" w:eastAsia="Times New Roman" w:hAnsi="Arial" w:cs="Arial"/>
          <w:sz w:val="24"/>
          <w:szCs w:val="24"/>
          <w:lang w:eastAsia="pl-PL"/>
        </w:rPr>
        <w:t>uczniowie przerwy mogą spędzać na terenie boiska szkolnego pod opieką dyżurujących zgodnie z grafikiem nauczycieli.</w:t>
      </w:r>
    </w:p>
    <w:p w14:paraId="51B2E881"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578E6CBC"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2.5.  Apele i uroczystości szkolne</w:t>
      </w:r>
    </w:p>
    <w:p w14:paraId="0DEE5A44" w14:textId="77777777" w:rsidR="00A42EAE" w:rsidRDefault="002C2936" w:rsidP="00A42EAE">
      <w:pPr>
        <w:spacing w:after="0" w:line="360" w:lineRule="auto"/>
        <w:jc w:val="both"/>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Przed każdym apelem bądź uroczystością szkolną wszyscy uczniowie spotykają się </w:t>
      </w:r>
      <w:r w:rsidRPr="00E144D7">
        <w:rPr>
          <w:rFonts w:ascii="Arial" w:eastAsia="Times New Roman" w:hAnsi="Arial" w:cs="Arial"/>
          <w:sz w:val="24"/>
          <w:szCs w:val="24"/>
          <w:lang w:eastAsia="pl-PL"/>
        </w:rPr>
        <w:br/>
        <w:t xml:space="preserve">z </w:t>
      </w:r>
      <w:r w:rsidRPr="00E144D7">
        <w:rPr>
          <w:rFonts w:ascii="Arial" w:eastAsia="Times New Roman" w:hAnsi="Arial" w:cs="Arial"/>
          <w:b/>
          <w:bCs/>
          <w:sz w:val="24"/>
          <w:szCs w:val="24"/>
          <w:lang w:eastAsia="pl-PL"/>
        </w:rPr>
        <w:t xml:space="preserve">nauczycielem, </w:t>
      </w:r>
      <w:r w:rsidRPr="00E144D7">
        <w:rPr>
          <w:rFonts w:ascii="Arial" w:eastAsia="Times New Roman" w:hAnsi="Arial" w:cs="Arial"/>
          <w:sz w:val="24"/>
          <w:szCs w:val="24"/>
          <w:lang w:eastAsia="pl-PL"/>
        </w:rPr>
        <w:t xml:space="preserve">z którym mają zajęcia w salach lekcyjnych. W trakcie spotkania nauczyciel ma obowiązek: sprawdzić obecność uczniów w klasie, przypomnieć </w:t>
      </w:r>
    </w:p>
    <w:p w14:paraId="0C09A0BF" w14:textId="77777777" w:rsidR="002C2936" w:rsidRPr="00E144D7" w:rsidRDefault="002C2936" w:rsidP="00A42EAE">
      <w:pPr>
        <w:spacing w:after="0" w:line="360" w:lineRule="auto"/>
        <w:jc w:val="both"/>
        <w:rPr>
          <w:rFonts w:ascii="Arial" w:eastAsia="Times New Roman" w:hAnsi="Arial" w:cs="Arial"/>
          <w:sz w:val="24"/>
          <w:szCs w:val="24"/>
          <w:lang w:eastAsia="pl-PL"/>
        </w:rPr>
      </w:pPr>
      <w:r w:rsidRPr="00E144D7">
        <w:rPr>
          <w:rFonts w:ascii="Arial" w:eastAsia="Times New Roman" w:hAnsi="Arial" w:cs="Arial"/>
          <w:sz w:val="24"/>
          <w:szCs w:val="24"/>
          <w:lang w:eastAsia="pl-PL"/>
        </w:rPr>
        <w:t>o obowiązku kulturalnego zachowania się w trakcie uroczystości szkolnej.</w:t>
      </w:r>
    </w:p>
    <w:p w14:paraId="68688225" w14:textId="77777777" w:rsidR="002C2936" w:rsidRPr="00E144D7" w:rsidRDefault="002C2936" w:rsidP="00A42EAE">
      <w:pPr>
        <w:spacing w:after="0" w:line="360" w:lineRule="auto"/>
        <w:jc w:val="both"/>
        <w:rPr>
          <w:rFonts w:ascii="Arial" w:eastAsia="Times New Roman" w:hAnsi="Arial" w:cs="Arial"/>
          <w:sz w:val="24"/>
          <w:szCs w:val="24"/>
          <w:lang w:eastAsia="pl-PL"/>
        </w:rPr>
      </w:pPr>
      <w:r w:rsidRPr="00E144D7">
        <w:rPr>
          <w:rFonts w:ascii="Arial" w:eastAsia="Times New Roman" w:hAnsi="Arial" w:cs="Arial"/>
          <w:sz w:val="24"/>
          <w:szCs w:val="24"/>
          <w:lang w:eastAsia="pl-PL"/>
        </w:rPr>
        <w:t>Po spotkaniu w klasie nauczyciel odprowadza uczniów na miejsce uroczystości, gdzie uczniowie wraz z nauczycielem zajmują wyznaczone dla nich miejsce. Po zakończeniu uroczystości uczniowie wraz z nauczycielami opuszczają miejsce zorganizowanej uroczystości, według kolejności zgodnej z planem rozmieszczenia uczniów i udają się do swoich klas.</w:t>
      </w:r>
    </w:p>
    <w:p w14:paraId="0C55BF9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w:t>
      </w:r>
    </w:p>
    <w:p w14:paraId="50A34717"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3. Regulamin postępowania w razie wypadku</w:t>
      </w:r>
    </w:p>
    <w:p w14:paraId="22EB0B48"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3.1. Wypadki uczniów</w:t>
      </w:r>
    </w:p>
    <w:p w14:paraId="2E1C9F6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lastRenderedPageBreak/>
        <w:t>Postępowanie w razie wypadku ucznia pozostającego pod opieką szkoły lub placówki</w:t>
      </w:r>
      <w:r w:rsidRPr="00E144D7">
        <w:rPr>
          <w:rFonts w:ascii="Arial" w:eastAsia="Times New Roman" w:hAnsi="Arial" w:cs="Arial"/>
          <w:sz w:val="24"/>
          <w:szCs w:val="24"/>
          <w:lang w:eastAsia="pl-PL"/>
        </w:rPr>
        <w:t xml:space="preserve"> </w:t>
      </w:r>
      <w:r w:rsidRPr="00E144D7">
        <w:rPr>
          <w:rFonts w:ascii="Arial" w:eastAsia="Times New Roman" w:hAnsi="Arial" w:cs="Arial"/>
          <w:b/>
          <w:bCs/>
          <w:sz w:val="24"/>
          <w:szCs w:val="24"/>
          <w:lang w:eastAsia="pl-PL"/>
        </w:rPr>
        <w:t>regulują przepisy:</w:t>
      </w:r>
    </w:p>
    <w:p w14:paraId="1B1BE885" w14:textId="77777777" w:rsidR="002C2936"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1. Rozporządzenie Ministra Edukacji Narodowej i Sportu z dnia 31 grudnia 2002 roku </w:t>
      </w:r>
      <w:r w:rsidRPr="00E144D7">
        <w:rPr>
          <w:rFonts w:ascii="Arial" w:eastAsia="Times New Roman" w:hAnsi="Arial" w:cs="Arial"/>
          <w:sz w:val="24"/>
          <w:szCs w:val="24"/>
          <w:lang w:eastAsia="pl-PL"/>
        </w:rPr>
        <w:br/>
        <w:t>w sprawie bezpieczeństwa i higieny w publicznych i niepublicznych szkołach i placówkach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dnia 22 stycznia 2003 roku, Nr 6, poz. 69).</w:t>
      </w:r>
    </w:p>
    <w:p w14:paraId="18B3EF57" w14:textId="77777777" w:rsidR="00A42EAE" w:rsidRDefault="00A42EAE" w:rsidP="00A42EAE">
      <w:pPr>
        <w:spacing w:after="0" w:line="360" w:lineRule="auto"/>
        <w:rPr>
          <w:rFonts w:ascii="Arial" w:eastAsia="Times New Roman" w:hAnsi="Arial" w:cs="Arial"/>
          <w:sz w:val="24"/>
          <w:szCs w:val="24"/>
          <w:lang w:eastAsia="pl-PL"/>
        </w:rPr>
      </w:pPr>
    </w:p>
    <w:p w14:paraId="49F198D9" w14:textId="77777777" w:rsidR="00A42EAE" w:rsidRPr="00E144D7" w:rsidRDefault="00A42EAE" w:rsidP="00A42EAE">
      <w:pPr>
        <w:spacing w:after="0" w:line="360" w:lineRule="auto"/>
        <w:rPr>
          <w:rFonts w:ascii="Arial" w:eastAsia="Times New Roman" w:hAnsi="Arial" w:cs="Arial"/>
          <w:sz w:val="24"/>
          <w:szCs w:val="24"/>
          <w:lang w:eastAsia="pl-PL"/>
        </w:rPr>
      </w:pPr>
    </w:p>
    <w:p w14:paraId="5481982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xml:space="preserve">Procedury postępowania: </w:t>
      </w:r>
    </w:p>
    <w:p w14:paraId="0AB7939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Nauczyciel,</w:t>
      </w:r>
      <w:r w:rsidRPr="00E144D7">
        <w:rPr>
          <w:rFonts w:ascii="Arial" w:eastAsia="Times New Roman" w:hAnsi="Arial" w:cs="Arial"/>
          <w:sz w:val="24"/>
          <w:szCs w:val="24"/>
          <w:lang w:eastAsia="pl-PL"/>
        </w:rPr>
        <w:t xml:space="preserve"> który jest świadkiem wypadku lub zajścia, w którym są poszkodowani, jest zobowiązany do podjęcia czynności ograniczających skutki zdarzenia:</w:t>
      </w:r>
    </w:p>
    <w:p w14:paraId="3FA51BBC" w14:textId="77777777" w:rsidR="002C2936" w:rsidRPr="00E144D7" w:rsidRDefault="002C2936" w:rsidP="00A42EAE">
      <w:pPr>
        <w:numPr>
          <w:ilvl w:val="0"/>
          <w:numId w:val="1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Udziela wymaganej pierwszej pomocy przedmedycznej lub zapewnia ją poprzez wezwanie pogotowia/ lekarza (jeżeli obrażenia u poszkodowanego ucznia są poważne i wymagana jest natychmiastowa pomoc medyczna) oraz informuje dyrektora szkoły.</w:t>
      </w:r>
    </w:p>
    <w:p w14:paraId="3C25D104" w14:textId="77777777" w:rsidR="002C2936" w:rsidRPr="00E144D7" w:rsidRDefault="002C2936" w:rsidP="00A42EAE">
      <w:pPr>
        <w:numPr>
          <w:ilvl w:val="0"/>
          <w:numId w:val="1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Upewnia się (po udzieleniu pomocy przedmedycznej</w:t>
      </w:r>
      <w:r w:rsidR="00E66B13">
        <w:rPr>
          <w:rFonts w:ascii="Arial" w:eastAsia="Times New Roman" w:hAnsi="Arial" w:cs="Arial"/>
          <w:sz w:val="24"/>
          <w:szCs w:val="24"/>
          <w:lang w:eastAsia="pl-PL"/>
        </w:rPr>
        <w:t xml:space="preserve">), czy uczeń może uczestniczyć </w:t>
      </w:r>
      <w:r w:rsidRPr="00E144D7">
        <w:rPr>
          <w:rFonts w:ascii="Arial" w:eastAsia="Times New Roman" w:hAnsi="Arial" w:cs="Arial"/>
          <w:sz w:val="24"/>
          <w:szCs w:val="24"/>
          <w:lang w:eastAsia="pl-PL"/>
        </w:rPr>
        <w:t>w dalszych zajęciach, czy musi udać się do lekarza lub wrócić do domu.</w:t>
      </w:r>
    </w:p>
    <w:p w14:paraId="11D05881" w14:textId="77777777" w:rsidR="002C2936" w:rsidRPr="00E144D7" w:rsidRDefault="002C2936" w:rsidP="00A42EAE">
      <w:pPr>
        <w:numPr>
          <w:ilvl w:val="0"/>
          <w:numId w:val="1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Powiadamia o wypadku rodziców lub prawnych opiekunów </w:t>
      </w:r>
      <w:r w:rsidR="00E66B13">
        <w:rPr>
          <w:rFonts w:ascii="Arial" w:eastAsia="Times New Roman" w:hAnsi="Arial" w:cs="Arial"/>
          <w:sz w:val="24"/>
          <w:szCs w:val="24"/>
          <w:lang w:eastAsia="pl-PL"/>
        </w:rPr>
        <w:t xml:space="preserve">poszkodowanego ucznia. </w:t>
      </w:r>
    </w:p>
    <w:p w14:paraId="00DFFC5F" w14:textId="77777777" w:rsidR="002C2936" w:rsidRPr="00E144D7" w:rsidRDefault="002C2936" w:rsidP="00A42EAE">
      <w:pPr>
        <w:numPr>
          <w:ilvl w:val="0"/>
          <w:numId w:val="1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Jeśli wypadek został spowodowany niesprawnością techniczną pomieszczenia lub urządzeń, miejsce wypadku należy pozostawić nienaruszone w celu dokonania oględzin.</w:t>
      </w:r>
    </w:p>
    <w:p w14:paraId="2BE18222" w14:textId="77777777" w:rsidR="00E66B13" w:rsidRDefault="002C2936" w:rsidP="00A42EAE">
      <w:pPr>
        <w:numPr>
          <w:ilvl w:val="0"/>
          <w:numId w:val="1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Nauczyciel powiadamia natychmiast dyrektora szkoły, a pod jego nieobecność osobę kierującą placówką. Jeżeli powiadomienie bezpośrednie dyrektora albo osoby kierującej placówką w danej chwili jest niemożliwe, powiadamia pracownika szkoły, z którym ma kontakt i który może przekazać tę informację dyrektorowi szkoły.</w:t>
      </w:r>
      <w:r w:rsidR="00E66B13">
        <w:rPr>
          <w:rFonts w:ascii="Arial" w:eastAsia="Times New Roman" w:hAnsi="Arial" w:cs="Arial"/>
          <w:sz w:val="24"/>
          <w:szCs w:val="24"/>
          <w:lang w:eastAsia="pl-PL"/>
        </w:rPr>
        <w:t xml:space="preserve"> </w:t>
      </w:r>
    </w:p>
    <w:p w14:paraId="054A1FFB" w14:textId="77777777" w:rsidR="002C2936" w:rsidRPr="00E144D7" w:rsidRDefault="00E66B13" w:rsidP="00A42EAE">
      <w:pPr>
        <w:numPr>
          <w:ilvl w:val="0"/>
          <w:numId w:val="13"/>
        </w:num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Zdarzenie odnotowuje w zeszycie wypadków.</w:t>
      </w:r>
    </w:p>
    <w:p w14:paraId="07B9A60F" w14:textId="77777777" w:rsidR="002C2936" w:rsidRPr="00E144D7" w:rsidRDefault="002C2936" w:rsidP="00A42EAE">
      <w:pPr>
        <w:numPr>
          <w:ilvl w:val="0"/>
          <w:numId w:val="13"/>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Jeśli wypadek zdarzy się w godzinach wieczornych (np. w czasie dyskoteki klasowej), gdy nie ma Dyrekcji szkoły i pielęgniarki, </w:t>
      </w:r>
      <w:r w:rsidRPr="00E144D7">
        <w:rPr>
          <w:rFonts w:ascii="Arial" w:eastAsia="Times New Roman" w:hAnsi="Arial" w:cs="Arial"/>
          <w:b/>
          <w:bCs/>
          <w:sz w:val="24"/>
          <w:szCs w:val="24"/>
          <w:lang w:eastAsia="pl-PL"/>
        </w:rPr>
        <w:t>nauczyciel sam podejmuje decyzje</w:t>
      </w:r>
      <w:r w:rsidR="00E66B13">
        <w:rPr>
          <w:rFonts w:ascii="Arial" w:eastAsia="Times New Roman" w:hAnsi="Arial" w:cs="Arial"/>
          <w:b/>
          <w:bCs/>
          <w:sz w:val="24"/>
          <w:szCs w:val="24"/>
          <w:lang w:eastAsia="pl-PL"/>
        </w:rPr>
        <w:t xml:space="preserve"> (np. </w:t>
      </w:r>
      <w:r w:rsidRPr="00E144D7">
        <w:rPr>
          <w:rFonts w:ascii="Arial" w:eastAsia="Times New Roman" w:hAnsi="Arial" w:cs="Arial"/>
          <w:b/>
          <w:bCs/>
          <w:sz w:val="24"/>
          <w:szCs w:val="24"/>
          <w:lang w:eastAsia="pl-PL"/>
        </w:rPr>
        <w:t xml:space="preserve">o udzieleniu pierwszej pomocy przedmedycznej, o wezwaniu pogotowia, wezwaniu policji itp.), postępując zgodnie z zasadami bhp i obowiązującymi procedurami oraz informuje o tym </w:t>
      </w:r>
      <w:r w:rsidRPr="00E144D7">
        <w:rPr>
          <w:rFonts w:ascii="Arial" w:eastAsia="Times New Roman" w:hAnsi="Arial" w:cs="Arial"/>
          <w:b/>
          <w:bCs/>
          <w:sz w:val="24"/>
          <w:szCs w:val="24"/>
          <w:lang w:eastAsia="pl-PL"/>
        </w:rPr>
        <w:lastRenderedPageBreak/>
        <w:t xml:space="preserve">Dyrektora szkoły (telefonicznie). Bezwzględnie informuje o zajściu rodziców ucznia, który uległ wypadkowi. </w:t>
      </w:r>
    </w:p>
    <w:p w14:paraId="78243C50" w14:textId="77777777" w:rsidR="002C2936" w:rsidRPr="00E144D7" w:rsidRDefault="002C2936" w:rsidP="00A42EAE">
      <w:pPr>
        <w:numPr>
          <w:ilvl w:val="0"/>
          <w:numId w:val="14"/>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Jeśli wypadek zdarzy się w czasie wycieczki/”zielonej szkoły” wszystkie decyzje podejmuje kierownik wycieczki i odpowiada za nie.</w:t>
      </w:r>
    </w:p>
    <w:p w14:paraId="212ACDBA"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02230FCC"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3.2. Wypadki pracowników</w:t>
      </w:r>
    </w:p>
    <w:p w14:paraId="1621B391"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Postępowanie w razie wypadku pracownika regulują przepisy prawne:</w:t>
      </w:r>
    </w:p>
    <w:p w14:paraId="25F28CD5" w14:textId="77777777" w:rsidR="002C2936" w:rsidRPr="00E144D7" w:rsidRDefault="002C2936" w:rsidP="00A42EAE">
      <w:pPr>
        <w:numPr>
          <w:ilvl w:val="0"/>
          <w:numId w:val="1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Ustawa z dnia 13 października 1998 roku o systemi</w:t>
      </w:r>
      <w:r w:rsidR="00A42EAE">
        <w:rPr>
          <w:rFonts w:ascii="Arial" w:eastAsia="Times New Roman" w:hAnsi="Arial" w:cs="Arial"/>
          <w:sz w:val="24"/>
          <w:szCs w:val="24"/>
          <w:lang w:eastAsia="pl-PL"/>
        </w:rPr>
        <w:t>e ubezpieczeń społecznych (</w:t>
      </w:r>
      <w:proofErr w:type="spellStart"/>
      <w:r w:rsidR="00A42EAE">
        <w:rPr>
          <w:rFonts w:ascii="Arial" w:eastAsia="Times New Roman" w:hAnsi="Arial" w:cs="Arial"/>
          <w:sz w:val="24"/>
          <w:szCs w:val="24"/>
          <w:lang w:eastAsia="pl-PL"/>
        </w:rPr>
        <w:t>DzU</w:t>
      </w:r>
      <w:proofErr w:type="spellEnd"/>
      <w:r w:rsidR="00A42EAE">
        <w:rPr>
          <w:rFonts w:ascii="Arial" w:eastAsia="Times New Roman" w:hAnsi="Arial" w:cs="Arial"/>
          <w:sz w:val="24"/>
          <w:szCs w:val="24"/>
          <w:lang w:eastAsia="pl-PL"/>
        </w:rPr>
        <w:t xml:space="preserve"> </w:t>
      </w:r>
      <w:r w:rsidRPr="00E144D7">
        <w:rPr>
          <w:rFonts w:ascii="Arial" w:eastAsia="Times New Roman" w:hAnsi="Arial" w:cs="Arial"/>
          <w:sz w:val="24"/>
          <w:szCs w:val="24"/>
          <w:lang w:eastAsia="pl-PL"/>
        </w:rPr>
        <w:t xml:space="preserve">z dnia 10 listopada 1998 roku, Nr 137, poz. 887; </w:t>
      </w:r>
      <w:proofErr w:type="spellStart"/>
      <w:r w:rsidRPr="00E144D7">
        <w:rPr>
          <w:rFonts w:ascii="Arial" w:eastAsia="Times New Roman" w:hAnsi="Arial" w:cs="Arial"/>
          <w:sz w:val="24"/>
          <w:szCs w:val="24"/>
          <w:lang w:eastAsia="pl-PL"/>
        </w:rPr>
        <w:t>ost</w:t>
      </w:r>
      <w:proofErr w:type="spellEnd"/>
      <w:r w:rsidRPr="00E144D7">
        <w:rPr>
          <w:rFonts w:ascii="Arial" w:eastAsia="Times New Roman" w:hAnsi="Arial" w:cs="Arial"/>
          <w:sz w:val="24"/>
          <w:szCs w:val="24"/>
          <w:lang w:eastAsia="pl-PL"/>
        </w:rPr>
        <w:t xml:space="preserve">. zm.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2005 roku, Nr 86, poz. 732).</w:t>
      </w:r>
    </w:p>
    <w:p w14:paraId="651198F9" w14:textId="77777777" w:rsidR="00A42EAE" w:rsidRDefault="002C2936" w:rsidP="00A42EAE">
      <w:pPr>
        <w:numPr>
          <w:ilvl w:val="0"/>
          <w:numId w:val="1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Ustawa z dnia 30 października 2002 roku o ubezpieczeniach społecznych </w:t>
      </w:r>
    </w:p>
    <w:p w14:paraId="6F26813D" w14:textId="77777777" w:rsidR="002C2936" w:rsidRPr="00E144D7" w:rsidRDefault="002C2936" w:rsidP="00A42EAE">
      <w:pPr>
        <w:spacing w:after="0" w:line="360" w:lineRule="auto"/>
        <w:ind w:left="720"/>
        <w:rPr>
          <w:rFonts w:ascii="Arial" w:eastAsia="Times New Roman" w:hAnsi="Arial" w:cs="Arial"/>
          <w:sz w:val="24"/>
          <w:szCs w:val="24"/>
          <w:lang w:eastAsia="pl-PL"/>
        </w:rPr>
      </w:pPr>
      <w:r w:rsidRPr="00E144D7">
        <w:rPr>
          <w:rFonts w:ascii="Arial" w:eastAsia="Times New Roman" w:hAnsi="Arial" w:cs="Arial"/>
          <w:sz w:val="24"/>
          <w:szCs w:val="24"/>
          <w:lang w:eastAsia="pl-PL"/>
        </w:rPr>
        <w:t>z tytułu wypadków przy pracy i chorób zawodowych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dnia 28 listopada 2002 roku , Nr 199, poz. 1673, </w:t>
      </w:r>
      <w:proofErr w:type="spellStart"/>
      <w:r w:rsidRPr="00E144D7">
        <w:rPr>
          <w:rFonts w:ascii="Arial" w:eastAsia="Times New Roman" w:hAnsi="Arial" w:cs="Arial"/>
          <w:sz w:val="24"/>
          <w:szCs w:val="24"/>
          <w:lang w:eastAsia="pl-PL"/>
        </w:rPr>
        <w:t>ost</w:t>
      </w:r>
      <w:proofErr w:type="spellEnd"/>
      <w:r w:rsidRPr="00E144D7">
        <w:rPr>
          <w:rFonts w:ascii="Arial" w:eastAsia="Times New Roman" w:hAnsi="Arial" w:cs="Arial"/>
          <w:sz w:val="24"/>
          <w:szCs w:val="24"/>
          <w:lang w:eastAsia="pl-PL"/>
        </w:rPr>
        <w:t xml:space="preserve">. zm.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dnia 27 września 2004 roku, Nr 210, poz. 2135).</w:t>
      </w:r>
    </w:p>
    <w:p w14:paraId="3338F9DF" w14:textId="77777777" w:rsidR="002C2936" w:rsidRPr="00E144D7" w:rsidRDefault="002C2936" w:rsidP="00A42EAE">
      <w:pPr>
        <w:numPr>
          <w:ilvl w:val="0"/>
          <w:numId w:val="1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Rozporządzenie Rady Ministrów z dnia 28 lipca 1998 roku w sprawie ustalania okoliczności i przyczyn wypadków przy pracy or</w:t>
      </w:r>
      <w:r w:rsidR="00A42EAE">
        <w:rPr>
          <w:rFonts w:ascii="Arial" w:eastAsia="Times New Roman" w:hAnsi="Arial" w:cs="Arial"/>
          <w:sz w:val="24"/>
          <w:szCs w:val="24"/>
          <w:lang w:eastAsia="pl-PL"/>
        </w:rPr>
        <w:t xml:space="preserve">az sposobu ich dokumentowania, </w:t>
      </w:r>
      <w:r w:rsidRPr="00E144D7">
        <w:rPr>
          <w:rFonts w:ascii="Arial" w:eastAsia="Times New Roman" w:hAnsi="Arial" w:cs="Arial"/>
          <w:sz w:val="24"/>
          <w:szCs w:val="24"/>
          <w:lang w:eastAsia="pl-PL"/>
        </w:rPr>
        <w:t>a także zakresu informacji zamieszczonych w reje</w:t>
      </w:r>
      <w:r w:rsidR="00A42EAE">
        <w:rPr>
          <w:rFonts w:ascii="Arial" w:eastAsia="Times New Roman" w:hAnsi="Arial" w:cs="Arial"/>
          <w:sz w:val="24"/>
          <w:szCs w:val="24"/>
          <w:lang w:eastAsia="pl-PL"/>
        </w:rPr>
        <w:t>strze wypadków przy pracy (</w:t>
      </w:r>
      <w:proofErr w:type="spellStart"/>
      <w:r w:rsidR="00A42EAE">
        <w:rPr>
          <w:rFonts w:ascii="Arial" w:eastAsia="Times New Roman" w:hAnsi="Arial" w:cs="Arial"/>
          <w:sz w:val="24"/>
          <w:szCs w:val="24"/>
          <w:lang w:eastAsia="pl-PL"/>
        </w:rPr>
        <w:t>DzU</w:t>
      </w:r>
      <w:proofErr w:type="spellEnd"/>
      <w:r w:rsidR="00A42EAE">
        <w:rPr>
          <w:rFonts w:ascii="Arial" w:eastAsia="Times New Roman" w:hAnsi="Arial" w:cs="Arial"/>
          <w:sz w:val="24"/>
          <w:szCs w:val="24"/>
          <w:lang w:eastAsia="pl-PL"/>
        </w:rPr>
        <w:t xml:space="preserve"> </w:t>
      </w:r>
      <w:r w:rsidRPr="00E144D7">
        <w:rPr>
          <w:rFonts w:ascii="Arial" w:eastAsia="Times New Roman" w:hAnsi="Arial" w:cs="Arial"/>
          <w:sz w:val="24"/>
          <w:szCs w:val="24"/>
          <w:lang w:eastAsia="pl-PL"/>
        </w:rPr>
        <w:t xml:space="preserve">z dnia 4 września 1998 roku, Nr 115, poz. 744 oraz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dnia 30 stycznia 2004 roku, Nr 14, poz. 117).</w:t>
      </w:r>
    </w:p>
    <w:p w14:paraId="2BD6AB77" w14:textId="77777777" w:rsidR="002C2936" w:rsidRPr="00E144D7" w:rsidRDefault="002C2936" w:rsidP="00A42EAE">
      <w:pPr>
        <w:numPr>
          <w:ilvl w:val="0"/>
          <w:numId w:val="1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Rozporządzenie Ministra Pracy i Polityki Społeczn</w:t>
      </w:r>
      <w:r w:rsidR="00A42EAE">
        <w:rPr>
          <w:rFonts w:ascii="Arial" w:eastAsia="Times New Roman" w:hAnsi="Arial" w:cs="Arial"/>
          <w:sz w:val="24"/>
          <w:szCs w:val="24"/>
          <w:lang w:eastAsia="pl-PL"/>
        </w:rPr>
        <w:t xml:space="preserve">ej z dnia 19 grudnia 2002 roku </w:t>
      </w:r>
      <w:r w:rsidRPr="00E144D7">
        <w:rPr>
          <w:rFonts w:ascii="Arial" w:eastAsia="Times New Roman" w:hAnsi="Arial" w:cs="Arial"/>
          <w:sz w:val="24"/>
          <w:szCs w:val="24"/>
          <w:lang w:eastAsia="pl-PL"/>
        </w:rPr>
        <w:t>w sprawie trybu uznawania zdarzenia powstałego w okresie ubezpieczenia wypadkowego za wypadek przy pracy, kwalifikacji prawnej zdarzenia, wzoru karty wypadku i terminu jej sporządzania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dnia 30 grudnia 2002 roku, Nr 236, poz. 1992).</w:t>
      </w:r>
    </w:p>
    <w:p w14:paraId="657CCAB2" w14:textId="77777777" w:rsidR="002C2936" w:rsidRPr="00E144D7" w:rsidRDefault="002C2936" w:rsidP="00A42EAE">
      <w:pPr>
        <w:numPr>
          <w:ilvl w:val="0"/>
          <w:numId w:val="1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Rozporządzenie Ministra Gospodarki i Pracy z dnia16 września 2004 roku w sprawie wzoru protokołu ustalenia okoliczności i przyczyn wypadku przy pracy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dnia 19 października 2004 roku, Nr 227, poz. 2298).</w:t>
      </w:r>
    </w:p>
    <w:p w14:paraId="7F790007" w14:textId="77777777" w:rsidR="002C2936" w:rsidRPr="00E144D7" w:rsidRDefault="002C2936" w:rsidP="00A42EAE">
      <w:pPr>
        <w:numPr>
          <w:ilvl w:val="0"/>
          <w:numId w:val="1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Rozporządzenie Ministra Pracy i Polityki Społeczn</w:t>
      </w:r>
      <w:r w:rsidR="00A42EAE">
        <w:rPr>
          <w:rFonts w:ascii="Arial" w:eastAsia="Times New Roman" w:hAnsi="Arial" w:cs="Arial"/>
          <w:sz w:val="24"/>
          <w:szCs w:val="24"/>
          <w:lang w:eastAsia="pl-PL"/>
        </w:rPr>
        <w:t xml:space="preserve">ej z dnia 24 grudnia 2002 roku </w:t>
      </w:r>
      <w:r w:rsidRPr="00E144D7">
        <w:rPr>
          <w:rFonts w:ascii="Arial" w:eastAsia="Times New Roman" w:hAnsi="Arial" w:cs="Arial"/>
          <w:sz w:val="24"/>
          <w:szCs w:val="24"/>
          <w:lang w:eastAsia="pl-PL"/>
        </w:rPr>
        <w:t>w sprawie szczegółowych zasad oraz trybu uznawania zdarzenia za wypadek w drodze do pracy lub z pracy, sposobu jego dokumentowania, wzoru karty wypadku w dro</w:t>
      </w:r>
      <w:r w:rsidRPr="00E144D7">
        <w:rPr>
          <w:rFonts w:ascii="Arial" w:eastAsia="Times New Roman" w:hAnsi="Arial" w:cs="Arial"/>
          <w:sz w:val="24"/>
          <w:szCs w:val="24"/>
          <w:lang w:eastAsia="pl-PL"/>
        </w:rPr>
        <w:softHyphen/>
        <w:t>dze do pracy lub z pracy oraz terminu jej sporządzania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dnia 30 grudnia 2002 roku, Nr 237, poz. 2015).</w:t>
      </w:r>
    </w:p>
    <w:p w14:paraId="600305ED" w14:textId="77777777" w:rsidR="002C2936" w:rsidRPr="00E144D7" w:rsidRDefault="002C2936" w:rsidP="00A42EAE">
      <w:pPr>
        <w:numPr>
          <w:ilvl w:val="0"/>
          <w:numId w:val="1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Rozporządzenie Ministra Pracy i Polityki Społeczn</w:t>
      </w:r>
      <w:r w:rsidR="00A42EAE">
        <w:rPr>
          <w:rFonts w:ascii="Arial" w:eastAsia="Times New Roman" w:hAnsi="Arial" w:cs="Arial"/>
          <w:sz w:val="24"/>
          <w:szCs w:val="24"/>
          <w:lang w:eastAsia="pl-PL"/>
        </w:rPr>
        <w:t xml:space="preserve">ej z dnia 19 grudnia 2002 roku </w:t>
      </w:r>
      <w:r w:rsidRPr="00E144D7">
        <w:rPr>
          <w:rFonts w:ascii="Arial" w:eastAsia="Times New Roman" w:hAnsi="Arial" w:cs="Arial"/>
          <w:sz w:val="24"/>
          <w:szCs w:val="24"/>
          <w:lang w:eastAsia="pl-PL"/>
        </w:rPr>
        <w:t xml:space="preserve">w sprawie trybu uznawania zdarzenia powstałego w okresie </w:t>
      </w:r>
      <w:r w:rsidRPr="00E144D7">
        <w:rPr>
          <w:rFonts w:ascii="Arial" w:eastAsia="Times New Roman" w:hAnsi="Arial" w:cs="Arial"/>
          <w:sz w:val="24"/>
          <w:szCs w:val="24"/>
          <w:lang w:eastAsia="pl-PL"/>
        </w:rPr>
        <w:lastRenderedPageBreak/>
        <w:t>ubezpieczenia wypadkowego za wypadek przy pracy, kwalifikacji prawnej zdarzenia, wzoru karty wypadku i terminu jej sporządzenia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dnia 30 grudnia 2002 roku, Nr 236, poz. 1992).</w:t>
      </w:r>
    </w:p>
    <w:p w14:paraId="6F0738D3" w14:textId="77777777" w:rsidR="002C2936" w:rsidRDefault="002C2936" w:rsidP="00A42EAE">
      <w:pPr>
        <w:numPr>
          <w:ilvl w:val="0"/>
          <w:numId w:val="1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Rozporządzenie Ministra Gospodarki i Pracy z dnia 8 grudnia 2004 roku w sprawie statystycznej karty wypad</w:t>
      </w:r>
      <w:r w:rsidRPr="00E144D7">
        <w:rPr>
          <w:rFonts w:ascii="Arial" w:eastAsia="Times New Roman" w:hAnsi="Arial" w:cs="Arial"/>
          <w:sz w:val="24"/>
          <w:szCs w:val="24"/>
          <w:lang w:eastAsia="pl-PL"/>
        </w:rPr>
        <w:softHyphen/>
        <w:t>ku przy pracy (</w:t>
      </w:r>
      <w:proofErr w:type="spellStart"/>
      <w:r w:rsidRPr="00E144D7">
        <w:rPr>
          <w:rFonts w:ascii="Arial" w:eastAsia="Times New Roman" w:hAnsi="Arial" w:cs="Arial"/>
          <w:sz w:val="24"/>
          <w:szCs w:val="24"/>
          <w:lang w:eastAsia="pl-PL"/>
        </w:rPr>
        <w:t>DzU</w:t>
      </w:r>
      <w:proofErr w:type="spellEnd"/>
      <w:r w:rsidRPr="00E144D7">
        <w:rPr>
          <w:rFonts w:ascii="Arial" w:eastAsia="Times New Roman" w:hAnsi="Arial" w:cs="Arial"/>
          <w:sz w:val="24"/>
          <w:szCs w:val="24"/>
          <w:lang w:eastAsia="pl-PL"/>
        </w:rPr>
        <w:t xml:space="preserve"> z dnia 22 grudnia 2004 roku, Nr 269, poz. 2672).</w:t>
      </w:r>
    </w:p>
    <w:p w14:paraId="031BEDCB" w14:textId="77777777" w:rsidR="00A42EAE" w:rsidRPr="00E144D7" w:rsidRDefault="00A42EAE" w:rsidP="00A42EAE">
      <w:pPr>
        <w:spacing w:after="0" w:line="360" w:lineRule="auto"/>
        <w:ind w:left="720"/>
        <w:rPr>
          <w:rFonts w:ascii="Arial" w:eastAsia="Times New Roman" w:hAnsi="Arial" w:cs="Arial"/>
          <w:sz w:val="24"/>
          <w:szCs w:val="24"/>
          <w:lang w:eastAsia="pl-PL"/>
        </w:rPr>
      </w:pPr>
    </w:p>
    <w:p w14:paraId="617E3107"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Procedury postępowania:</w:t>
      </w:r>
    </w:p>
    <w:p w14:paraId="412BC0CC" w14:textId="77777777" w:rsidR="002C2936" w:rsidRPr="00E144D7" w:rsidRDefault="002C2936" w:rsidP="00A42EAE">
      <w:pPr>
        <w:numPr>
          <w:ilvl w:val="0"/>
          <w:numId w:val="1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Pracownikowi, który uległ wypadkowi w razie zaistnienia potrzeby przysługuje natychmiastowa pomoc ze strony innego naucz</w:t>
      </w:r>
      <w:r w:rsidR="00E66B13">
        <w:rPr>
          <w:rFonts w:ascii="Arial" w:eastAsia="Times New Roman" w:hAnsi="Arial" w:cs="Arial"/>
          <w:sz w:val="24"/>
          <w:szCs w:val="24"/>
          <w:lang w:eastAsia="pl-PL"/>
        </w:rPr>
        <w:t>yciela lub pracownika szkoły.</w:t>
      </w:r>
    </w:p>
    <w:p w14:paraId="46902821" w14:textId="77777777" w:rsidR="002C2936" w:rsidRPr="00E144D7" w:rsidRDefault="002C2936" w:rsidP="00A42EAE">
      <w:pPr>
        <w:numPr>
          <w:ilvl w:val="0"/>
          <w:numId w:val="1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Pracownik, który uległ wypadkowi, jeżeli pozwala na to jego stan zdrowia, oraz każdy pracownik, który zauważył wypadek lub dowiedział się o nim, </w:t>
      </w:r>
      <w:r w:rsidRPr="00E144D7">
        <w:rPr>
          <w:rFonts w:ascii="Arial" w:eastAsia="Times New Roman" w:hAnsi="Arial" w:cs="Arial"/>
          <w:b/>
          <w:bCs/>
          <w:sz w:val="24"/>
          <w:szCs w:val="24"/>
          <w:lang w:eastAsia="pl-PL"/>
        </w:rPr>
        <w:t>jest zobowiązany niezwłocznie powiadomić dyrektora szkoły</w:t>
      </w:r>
      <w:r w:rsidRPr="00E144D7">
        <w:rPr>
          <w:rFonts w:ascii="Arial" w:eastAsia="Times New Roman" w:hAnsi="Arial" w:cs="Arial"/>
          <w:sz w:val="24"/>
          <w:szCs w:val="24"/>
          <w:lang w:eastAsia="pl-PL"/>
        </w:rPr>
        <w:t>.</w:t>
      </w:r>
    </w:p>
    <w:p w14:paraId="2360418C" w14:textId="77777777" w:rsidR="002C2936" w:rsidRPr="00E144D7" w:rsidRDefault="002C2936" w:rsidP="00A42EAE">
      <w:pPr>
        <w:numPr>
          <w:ilvl w:val="0"/>
          <w:numId w:val="1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Należy w miarę możliwości zabezpieczyć miejsce wypadku.</w:t>
      </w:r>
    </w:p>
    <w:p w14:paraId="3EBF5D3E" w14:textId="77777777" w:rsidR="002C2936" w:rsidRPr="00E144D7" w:rsidRDefault="002C2936" w:rsidP="00A42EAE">
      <w:pPr>
        <w:numPr>
          <w:ilvl w:val="0"/>
          <w:numId w:val="1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Osoba zgłaszająca wypełnia </w:t>
      </w:r>
      <w:r w:rsidR="00E66B13">
        <w:rPr>
          <w:rFonts w:ascii="Arial" w:eastAsia="Times New Roman" w:hAnsi="Arial" w:cs="Arial"/>
          <w:sz w:val="24"/>
          <w:szCs w:val="24"/>
          <w:lang w:eastAsia="pl-PL"/>
        </w:rPr>
        <w:t xml:space="preserve">stosowne dokumenty </w:t>
      </w:r>
      <w:r w:rsidRPr="00E144D7">
        <w:rPr>
          <w:rFonts w:ascii="Arial" w:eastAsia="Times New Roman" w:hAnsi="Arial" w:cs="Arial"/>
          <w:sz w:val="24"/>
          <w:szCs w:val="24"/>
          <w:lang w:eastAsia="pl-PL"/>
        </w:rPr>
        <w:t>i przekazuje go dyrektorowi.</w:t>
      </w:r>
    </w:p>
    <w:p w14:paraId="4E68F501" w14:textId="77777777" w:rsidR="002C2936" w:rsidRPr="00E144D7" w:rsidRDefault="002C2936" w:rsidP="00A42EAE">
      <w:pPr>
        <w:numPr>
          <w:ilvl w:val="0"/>
          <w:numId w:val="1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Dyrektor (w razie konieczności) zabezpiecza miejsce wypadku, niezwłocznie powiadamia pracownika służby BHP i powołuje zespół powypadkowy.</w:t>
      </w:r>
    </w:p>
    <w:p w14:paraId="2B8C0D44" w14:textId="77777777" w:rsidR="002C2936" w:rsidRPr="00E144D7" w:rsidRDefault="002C2936" w:rsidP="00A42EAE">
      <w:pPr>
        <w:numPr>
          <w:ilvl w:val="0"/>
          <w:numId w:val="1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Zespół powypadkowy ustala okoliczności wypadku zgodnie z aktualnymi przepisami prawnymi i sporządza stosowną dokumentację.</w:t>
      </w:r>
    </w:p>
    <w:p w14:paraId="36E5C4B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27B97B1A"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 Procedury pożarowe</w:t>
      </w:r>
    </w:p>
    <w:p w14:paraId="11B4524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4.1. Podstawa prawna</w:t>
      </w:r>
    </w:p>
    <w:p w14:paraId="4DC4A88F"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Ustawa z dnia 24 sierpnia 1991r. o ochronie przeciwpożarowej. Art. 4. ust. 1. Właściciel budynku, obiektu budowlanego lub terenu, zapewniając ich ochronę przeciwpożarową jest obowiązany:</w:t>
      </w:r>
      <w:r w:rsidR="00E66B13">
        <w:rPr>
          <w:rFonts w:ascii="Arial" w:eastAsia="Times New Roman" w:hAnsi="Arial" w:cs="Arial"/>
          <w:sz w:val="24"/>
          <w:szCs w:val="24"/>
          <w:lang w:eastAsia="pl-PL"/>
        </w:rPr>
        <w:t xml:space="preserve"> </w:t>
      </w:r>
      <w:r w:rsidRPr="00E144D7">
        <w:rPr>
          <w:rFonts w:ascii="Arial" w:eastAsia="Times New Roman" w:hAnsi="Arial" w:cs="Arial"/>
          <w:sz w:val="24"/>
          <w:szCs w:val="24"/>
          <w:lang w:eastAsia="pl-PL"/>
        </w:rPr>
        <w:t>zapewnić osobom przebywającym w budynku, obiekcie budowlanym lub na terenie, bezpieczeństwo i możliwość ewakuacji,</w:t>
      </w:r>
    </w:p>
    <w:p w14:paraId="0C83561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Rozporządzenie Ministra Spraw Wewnętrznych i Administr</w:t>
      </w:r>
      <w:r w:rsidR="00A42EAE">
        <w:rPr>
          <w:rFonts w:ascii="Arial" w:eastAsia="Times New Roman" w:hAnsi="Arial" w:cs="Arial"/>
          <w:sz w:val="24"/>
          <w:szCs w:val="24"/>
          <w:lang w:eastAsia="pl-PL"/>
        </w:rPr>
        <w:t xml:space="preserve">acji z dnia 21 kwietnia 2006r. </w:t>
      </w:r>
      <w:r w:rsidRPr="00E144D7">
        <w:rPr>
          <w:rFonts w:ascii="Arial" w:eastAsia="Times New Roman" w:hAnsi="Arial" w:cs="Arial"/>
          <w:sz w:val="24"/>
          <w:szCs w:val="24"/>
          <w:lang w:eastAsia="pl-PL"/>
        </w:rPr>
        <w:t>w sprawie ochrony przeciwpożarowej budynków, innych obiektów budowlanych i terenów.</w:t>
      </w:r>
    </w:p>
    <w:p w14:paraId="258A3F31"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13.1 Właściciel lub zarządca obiektu zawierającego strefę pożarową przeznaczoną dla ponad 50 osób będących jej stałymi użytkownikami, niezakwalifikowaną do kategorii ludzi ZL IV, powinien co najmniej raz na 2 lata przeprowadzać praktyczne sprawdzenie organizacji oraz warunków ewakuacji.</w:t>
      </w:r>
    </w:p>
    <w:p w14:paraId="43A7134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2. Właściciel lub zarządca obiektu powinien powiadomić właściwego miejscowo komendanta powiatowego (miejskiego) Państwowej Straży Pożarnej o terminie przeprowadzenia działań, o których mowa w ust. 1 ,nie później niż na tydzień przed ich przeprowadzeniem.</w:t>
      </w:r>
    </w:p>
    <w:p w14:paraId="7B9BEB93" w14:textId="77777777" w:rsidR="002C2936"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27A9639C" w14:textId="77777777" w:rsidR="00A42EAE" w:rsidRDefault="00A42EAE" w:rsidP="00A42EAE">
      <w:pPr>
        <w:spacing w:after="0" w:line="360" w:lineRule="auto"/>
        <w:rPr>
          <w:rFonts w:ascii="Arial" w:eastAsia="Times New Roman" w:hAnsi="Arial" w:cs="Arial"/>
          <w:sz w:val="24"/>
          <w:szCs w:val="24"/>
          <w:lang w:eastAsia="pl-PL"/>
        </w:rPr>
      </w:pPr>
    </w:p>
    <w:p w14:paraId="285F1F3B" w14:textId="77777777" w:rsidR="00A42EAE" w:rsidRPr="00E144D7" w:rsidRDefault="00A42EAE" w:rsidP="00A42EAE">
      <w:pPr>
        <w:spacing w:after="0" w:line="360" w:lineRule="auto"/>
        <w:rPr>
          <w:rFonts w:ascii="Arial" w:eastAsia="Times New Roman" w:hAnsi="Arial" w:cs="Arial"/>
          <w:sz w:val="24"/>
          <w:szCs w:val="24"/>
          <w:lang w:eastAsia="pl-PL"/>
        </w:rPr>
      </w:pPr>
    </w:p>
    <w:p w14:paraId="643DDFD1"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4.2. Podstawy uruchomienia procedury</w:t>
      </w:r>
    </w:p>
    <w:p w14:paraId="34C0366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jakiej sytuacji:</w:t>
      </w:r>
    </w:p>
    <w:p w14:paraId="4CF419AF"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 zagrożenie pożarowe</w:t>
      </w:r>
    </w:p>
    <w:p w14:paraId="4B8A299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 inne miejscowe zagrożenie</w:t>
      </w:r>
    </w:p>
    <w:p w14:paraId="0E6B3A1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Inne miejscowe zagrożenie jest to zdarzenie wynikające z rozwoju cywilizacyjnego </w:t>
      </w:r>
      <w:r w:rsidRPr="00E144D7">
        <w:rPr>
          <w:rFonts w:ascii="Arial" w:eastAsia="Times New Roman" w:hAnsi="Arial" w:cs="Arial"/>
          <w:sz w:val="24"/>
          <w:szCs w:val="24"/>
          <w:lang w:eastAsia="pl-PL"/>
        </w:rPr>
        <w:br/>
        <w:t>i naturalnych praw przyrody nie będące pożarem ani klęską żywiołową, stanowiące zagrożenie dla życia, zdrowia, mienia lub środowiska, któremu zapobieżenie lub którego usunięcie skutków nie wymaga zastosowania nadzwyczajnych środków. Np. awaria instalacji gazowej, zamach terrorystyczny, katastrofa budowlana, itd.</w:t>
      </w:r>
    </w:p>
    <w:p w14:paraId="42A1285A"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Kto:</w:t>
      </w:r>
    </w:p>
    <w:p w14:paraId="3B95D8EA"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każdy kto zauważy pożar lub inne zagrożenie ma obowiązek powiadomić dyrektora, gdy     </w:t>
      </w:r>
    </w:p>
    <w:p w14:paraId="7EAF692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nie ma w pobliżu przełożonego, a zwłoka byłaby niekorzystna zarządzić ewakuację.</w:t>
      </w:r>
    </w:p>
    <w:p w14:paraId="2A6165A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i/>
          <w:iCs/>
          <w:sz w:val="24"/>
          <w:szCs w:val="24"/>
          <w:lang w:eastAsia="pl-PL"/>
        </w:rPr>
        <w:t>Nie należy zwlekać z alarmowaniem straży pożarnej i ogłoszeniem ewakuacji.</w:t>
      </w:r>
    </w:p>
    <w:p w14:paraId="75851D37"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4.3. Sygnał alarmowy – sposób ogłoszenia alarmu</w:t>
      </w:r>
    </w:p>
    <w:p w14:paraId="0EBEC29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Sygnał alarmowy obowiązujący w szkole to </w:t>
      </w:r>
      <w:r w:rsidRPr="00E144D7">
        <w:rPr>
          <w:rFonts w:ascii="Arial" w:eastAsia="Times New Roman" w:hAnsi="Arial" w:cs="Arial"/>
          <w:b/>
          <w:bCs/>
          <w:sz w:val="24"/>
          <w:szCs w:val="24"/>
          <w:lang w:eastAsia="pl-PL"/>
        </w:rPr>
        <w:t xml:space="preserve">sygnał dźwiękowy </w:t>
      </w:r>
      <w:r w:rsidRPr="00E144D7">
        <w:rPr>
          <w:rFonts w:ascii="Arial" w:eastAsia="Times New Roman" w:hAnsi="Arial" w:cs="Arial"/>
          <w:sz w:val="24"/>
          <w:szCs w:val="24"/>
          <w:lang w:eastAsia="pl-PL"/>
        </w:rPr>
        <w:t xml:space="preserve">(gwizdek) </w:t>
      </w:r>
      <w:r w:rsidRPr="00E144D7">
        <w:rPr>
          <w:rFonts w:ascii="Arial" w:eastAsia="Times New Roman" w:hAnsi="Arial" w:cs="Arial"/>
          <w:b/>
          <w:bCs/>
          <w:sz w:val="24"/>
          <w:szCs w:val="24"/>
          <w:lang w:eastAsia="pl-PL"/>
        </w:rPr>
        <w:t>przerywany po 2-3 sek. (gwizd 2-3 sek. przerwa itd.)</w:t>
      </w:r>
    </w:p>
    <w:p w14:paraId="473CCFC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 ---)</w:t>
      </w:r>
      <w:r w:rsidRPr="00E144D7">
        <w:rPr>
          <w:rFonts w:ascii="Arial" w:eastAsia="Times New Roman" w:hAnsi="Arial" w:cs="Arial"/>
          <w:sz w:val="24"/>
          <w:szCs w:val="24"/>
          <w:lang w:eastAsia="pl-PL"/>
        </w:rPr>
        <w:t>,</w:t>
      </w:r>
    </w:p>
    <w:p w14:paraId="02FC2831"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Sygnał dźwiękowy powinien trwać do czasu zakończenia ewakuacji lub do czasu gdy pozwolą na to warunki.</w:t>
      </w:r>
    </w:p>
    <w:p w14:paraId="1E9E8EEF"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przypadku awarii bądź braku gwizdka  alarm ogłaszany jest poprzez gońców</w:t>
      </w:r>
    </w:p>
    <w:p w14:paraId="43DE23F8"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zapowiedzią słowną:</w:t>
      </w:r>
    </w:p>
    <w:p w14:paraId="3C16B3F7"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Uwaga! Uwaga! Ogłaszam alarm ewakuacyjny szkoły.</w:t>
      </w:r>
    </w:p>
    <w:p w14:paraId="4E02E08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Miejsce do ewakuacji</w:t>
      </w:r>
    </w:p>
    <w:p w14:paraId="5F6C4DB1"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 miejsce zbiórki wyznacza się boisko szkolne</w:t>
      </w:r>
    </w:p>
    <w:p w14:paraId="58ED776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290AD781"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lastRenderedPageBreak/>
        <w:t>4.4. Przydział obowiązków</w:t>
      </w:r>
    </w:p>
    <w:p w14:paraId="1FFA39F8"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Konserwator lub osoba zastępująca:</w:t>
      </w:r>
    </w:p>
    <w:p w14:paraId="5D8EAB38" w14:textId="77777777" w:rsidR="002C2936" w:rsidRPr="00E144D7" w:rsidRDefault="002C2936" w:rsidP="00A42EAE">
      <w:pPr>
        <w:numPr>
          <w:ilvl w:val="0"/>
          <w:numId w:val="1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sprawdza czy wszystkie wyjścia ewakuacyjne są otwarte, jeżeli nie to natychmiast je otwiera,</w:t>
      </w:r>
    </w:p>
    <w:p w14:paraId="454B722A" w14:textId="77777777" w:rsidR="002C2936" w:rsidRPr="00E144D7" w:rsidRDefault="002C2936" w:rsidP="00A42EAE">
      <w:pPr>
        <w:numPr>
          <w:ilvl w:val="0"/>
          <w:numId w:val="1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wyłącza dopływ prądu, przeciwpożarowy wyłącznik prądu znajduje się przy głównym wejściu z prawej strony.</w:t>
      </w:r>
    </w:p>
    <w:p w14:paraId="7A678188" w14:textId="77777777" w:rsidR="002C2936" w:rsidRPr="00E144D7" w:rsidRDefault="002C2936" w:rsidP="00A42EAE">
      <w:pPr>
        <w:numPr>
          <w:ilvl w:val="0"/>
          <w:numId w:val="1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wykonuje inne czynności zlecone przez dyrektora.</w:t>
      </w:r>
    </w:p>
    <w:p w14:paraId="6FE13B2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2EA77E5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Dyrektor:</w:t>
      </w:r>
    </w:p>
    <w:p w14:paraId="6AA7BA55" w14:textId="77777777" w:rsidR="002C2936" w:rsidRPr="00E144D7" w:rsidRDefault="002C2936" w:rsidP="00A42EAE">
      <w:pPr>
        <w:numPr>
          <w:ilvl w:val="0"/>
          <w:numId w:val="1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Powiadamia służby ratunkowe wg. ustalonej kolejności,</w:t>
      </w:r>
    </w:p>
    <w:p w14:paraId="3FA43515" w14:textId="77777777" w:rsidR="002C2936" w:rsidRPr="00E144D7" w:rsidRDefault="002C2936" w:rsidP="00A42EAE">
      <w:pPr>
        <w:numPr>
          <w:ilvl w:val="0"/>
          <w:numId w:val="1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Podejmuje decyzję o ewakuacji,</w:t>
      </w:r>
    </w:p>
    <w:p w14:paraId="1995372E" w14:textId="77777777" w:rsidR="002C2936" w:rsidRPr="00E144D7" w:rsidRDefault="002C2936" w:rsidP="00A42EAE">
      <w:pPr>
        <w:numPr>
          <w:ilvl w:val="0"/>
          <w:numId w:val="1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Organizuje akcję ratowniczą,</w:t>
      </w:r>
    </w:p>
    <w:p w14:paraId="0C729D4E" w14:textId="77777777" w:rsidR="002C2936" w:rsidRPr="00E144D7" w:rsidRDefault="002C2936" w:rsidP="00A42EAE">
      <w:pPr>
        <w:numPr>
          <w:ilvl w:val="0"/>
          <w:numId w:val="1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Sprawdza stan uczniów, nauczycieli i pracowników administracyjnych,</w:t>
      </w:r>
    </w:p>
    <w:p w14:paraId="240978A7" w14:textId="77777777" w:rsidR="002C2936" w:rsidRPr="00E144D7" w:rsidRDefault="002C2936" w:rsidP="00A42EAE">
      <w:pPr>
        <w:numPr>
          <w:ilvl w:val="0"/>
          <w:numId w:val="1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Współdziała ze służbami ratowniczymi.</w:t>
      </w:r>
    </w:p>
    <w:p w14:paraId="1A6664C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6535E6E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Wychowawcy klas, nauczyciele:</w:t>
      </w:r>
    </w:p>
    <w:p w14:paraId="5FE85BB3" w14:textId="77777777" w:rsidR="002C2936" w:rsidRPr="00E144D7" w:rsidRDefault="002C2936" w:rsidP="00A42EAE">
      <w:pPr>
        <w:numPr>
          <w:ilvl w:val="0"/>
          <w:numId w:val="1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Nakazują opuszczenie budynku uczniom,</w:t>
      </w:r>
    </w:p>
    <w:p w14:paraId="7012C0CF" w14:textId="77777777" w:rsidR="002C2936" w:rsidRPr="00E144D7" w:rsidRDefault="002C2936" w:rsidP="00A42EAE">
      <w:pPr>
        <w:numPr>
          <w:ilvl w:val="0"/>
          <w:numId w:val="1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Nadzorują przebieg ewakuacji,</w:t>
      </w:r>
    </w:p>
    <w:p w14:paraId="1A7BBCCA" w14:textId="77777777" w:rsidR="002C2936" w:rsidRPr="00E144D7" w:rsidRDefault="002C2936" w:rsidP="00A42EAE">
      <w:pPr>
        <w:numPr>
          <w:ilvl w:val="0"/>
          <w:numId w:val="1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Wykonują polecenia dyrektora.</w:t>
      </w:r>
    </w:p>
    <w:p w14:paraId="180640F7"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42F70452"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4.5.  Zasady prowadzenia ewakuacji</w:t>
      </w:r>
    </w:p>
    <w:p w14:paraId="196D874C"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Ewakuację prowadzi się w każdym przypadku poprzez wyjście z danego pomieszczenia – dalej przez pionowe i poziome drogi ewakuacyjne zgodnie z oznakowaniem kierunków ewakuacji. </w:t>
      </w:r>
      <w:r w:rsidRPr="00E144D7">
        <w:rPr>
          <w:rFonts w:ascii="Arial" w:eastAsia="Times New Roman" w:hAnsi="Arial" w:cs="Arial"/>
          <w:b/>
          <w:bCs/>
          <w:sz w:val="24"/>
          <w:szCs w:val="24"/>
          <w:lang w:eastAsia="pl-PL"/>
        </w:rPr>
        <w:t>(ostateczna decyzja dotycząca kierunku</w:t>
      </w:r>
      <w:r w:rsidRPr="00E144D7">
        <w:rPr>
          <w:rFonts w:ascii="Arial" w:eastAsia="Times New Roman" w:hAnsi="Arial" w:cs="Arial"/>
          <w:sz w:val="24"/>
          <w:szCs w:val="24"/>
          <w:lang w:eastAsia="pl-PL"/>
        </w:rPr>
        <w:t xml:space="preserve"> </w:t>
      </w:r>
      <w:r w:rsidRPr="00E144D7">
        <w:rPr>
          <w:rFonts w:ascii="Arial" w:eastAsia="Times New Roman" w:hAnsi="Arial" w:cs="Arial"/>
          <w:b/>
          <w:bCs/>
          <w:sz w:val="24"/>
          <w:szCs w:val="24"/>
          <w:lang w:eastAsia="pl-PL"/>
        </w:rPr>
        <w:t>ewakuacji należy do opiekuna grupy i zależy od zaistniałej sytuacji,</w:t>
      </w:r>
      <w:r w:rsidRPr="00E144D7">
        <w:rPr>
          <w:rFonts w:ascii="Arial" w:eastAsia="Times New Roman" w:hAnsi="Arial" w:cs="Arial"/>
          <w:sz w:val="24"/>
          <w:szCs w:val="24"/>
          <w:lang w:eastAsia="pl-PL"/>
        </w:rPr>
        <w:t xml:space="preserve"> </w:t>
      </w:r>
      <w:r w:rsidRPr="00E144D7">
        <w:rPr>
          <w:rFonts w:ascii="Arial" w:eastAsia="Times New Roman" w:hAnsi="Arial" w:cs="Arial"/>
          <w:b/>
          <w:bCs/>
          <w:sz w:val="24"/>
          <w:szCs w:val="24"/>
          <w:lang w:eastAsia="pl-PL"/>
        </w:rPr>
        <w:t>niekoniecznie musi pokrywać się z kierunkiem określonym przez znaki</w:t>
      </w:r>
      <w:r w:rsidRPr="00E144D7">
        <w:rPr>
          <w:rFonts w:ascii="Arial" w:eastAsia="Times New Roman" w:hAnsi="Arial" w:cs="Arial"/>
          <w:sz w:val="24"/>
          <w:szCs w:val="24"/>
          <w:lang w:eastAsia="pl-PL"/>
        </w:rPr>
        <w:t xml:space="preserve"> </w:t>
      </w:r>
      <w:r w:rsidRPr="00E144D7">
        <w:rPr>
          <w:rFonts w:ascii="Arial" w:eastAsia="Times New Roman" w:hAnsi="Arial" w:cs="Arial"/>
          <w:b/>
          <w:bCs/>
          <w:sz w:val="24"/>
          <w:szCs w:val="24"/>
          <w:lang w:eastAsia="pl-PL"/>
        </w:rPr>
        <w:t>ewakuacyjne).</w:t>
      </w:r>
    </w:p>
    <w:p w14:paraId="19EC295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Po zarządzeniu ewakuacji nauczyciele i pozostały personel szkoły znajdujący się </w:t>
      </w:r>
      <w:r w:rsidRPr="00E144D7">
        <w:rPr>
          <w:rFonts w:ascii="Arial" w:eastAsia="Times New Roman" w:hAnsi="Arial" w:cs="Arial"/>
          <w:sz w:val="24"/>
          <w:szCs w:val="24"/>
          <w:lang w:eastAsia="pl-PL"/>
        </w:rPr>
        <w:br/>
        <w:t>w pomieszczeniach budynku ma za zadanie:</w:t>
      </w:r>
    </w:p>
    <w:p w14:paraId="13FB4B1F" w14:textId="77777777" w:rsidR="002C2936" w:rsidRPr="00E144D7" w:rsidRDefault="002C2936" w:rsidP="00A42EAE">
      <w:pPr>
        <w:numPr>
          <w:ilvl w:val="0"/>
          <w:numId w:val="2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otworzyć drzwi na drogach komunikacji ogólnej i ewakuacyjne zapasowe,</w:t>
      </w:r>
    </w:p>
    <w:p w14:paraId="2A7DAD8B" w14:textId="77777777" w:rsidR="002C2936" w:rsidRPr="00E144D7" w:rsidRDefault="002C2936" w:rsidP="00A42EAE">
      <w:pPr>
        <w:numPr>
          <w:ilvl w:val="0"/>
          <w:numId w:val="2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wyłączyć lub zabezpieczyć urządzenia i materiały, które stwarzają zagrożenie,</w:t>
      </w:r>
    </w:p>
    <w:p w14:paraId="327779B3" w14:textId="77777777" w:rsidR="002C2936" w:rsidRPr="00E144D7" w:rsidRDefault="002C2936" w:rsidP="00A42EAE">
      <w:pPr>
        <w:numPr>
          <w:ilvl w:val="0"/>
          <w:numId w:val="2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kierować ewakuacją,</w:t>
      </w:r>
    </w:p>
    <w:p w14:paraId="2C84977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Nauczyciele pod, których opieką przebywają uczniowie mają za zadanie zająć się jedynie tą grupą, jej ewakuacją i bezpieczeństwem.</w:t>
      </w:r>
    </w:p>
    <w:p w14:paraId="75B3054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Zobowiązuje się nauczycieli do zdyscyplinowania grup z którymi prowadzą zajęcia w chwili ogłoszenia alarmu, sprawdzania obecności uczniów na początku lekcji. Opuszczając sale lekcyjne nie zabieramy żadnych rzeczy ze sobą, pozostawiamy drzwi do pomieszczeń zamknięte (nie na klucz), okna również powinny zostać zamknięte. Nauczyciel, opiekun grupy zabiera ze sobą dziennik lekcyjny. Po opuszczeniu obiektu nauczyciel udaje się z grupą uczniów na boisko szkolne ustawia w dwuszeregu i sprawdza obecność. Tak ustawiona grupa pozostaje na miejscu razem z nauczycielem, opiekunem do czasu wydania odpowiednich</w:t>
      </w:r>
    </w:p>
    <w:p w14:paraId="6FDF0B60"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decyzji przez dyrektora (lub DAR – dowódca akcji ratowniczej).</w:t>
      </w:r>
    </w:p>
    <w:p w14:paraId="5AC448E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W czasie ewakuacji należy kierować się zaistniałą sytuacją przy zachowaniu poniższych zasad:</w:t>
      </w:r>
    </w:p>
    <w:p w14:paraId="372D9677"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Nie przeciskać się w przeciwległym kierunku do ruchu ludzi,</w:t>
      </w:r>
    </w:p>
    <w:p w14:paraId="6AF2372F"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Izolować pomieszczenia w których powstał pożar od pozostałych przez zamknięcie drzwi,</w:t>
      </w:r>
    </w:p>
    <w:p w14:paraId="693BEBC0"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pierwszej kolejności ewakuować osoby z tych pomieszczeń gdzie występuje realne zagrożenie dla życia i zdrowia oraz osoby niepełnosprawne,</w:t>
      </w:r>
    </w:p>
    <w:p w14:paraId="3AD01152"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 poszczególnych odcinkach całej drogi ewakuacji nadzorować ewakuację,</w:t>
      </w:r>
    </w:p>
    <w:p w14:paraId="5B355832"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Nie dopuszczać do powstania spiętrzeń, bezwładnego ruchu, względnie paniki,</w:t>
      </w:r>
    </w:p>
    <w:p w14:paraId="2885551A"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Zachować spokój i opanowanie,</w:t>
      </w:r>
    </w:p>
    <w:p w14:paraId="1E1E7F3E"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Łagodzić powstającą sytuację napięciowo - nerwową,</w:t>
      </w:r>
    </w:p>
    <w:p w14:paraId="13043B3A"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Nie dopuścić do powracania pracowników i uczniów w poprzednie miejsca,</w:t>
      </w:r>
    </w:p>
    <w:p w14:paraId="2460E169"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przypadku zaginięcia osoby natychmiast zgłosić ten fakt pierwszemu napotkanemu strażakowi pytając go o nazwisko,</w:t>
      </w:r>
    </w:p>
    <w:p w14:paraId="33B43B9B"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Udzielić w razie potrzeby pierwszej pomocy przedmedycznej i lekarskiej,</w:t>
      </w:r>
    </w:p>
    <w:p w14:paraId="245F8792"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Podporządkować się kierującemu akcją ratowniczą,</w:t>
      </w:r>
    </w:p>
    <w:p w14:paraId="7FE0B2D8" w14:textId="77777777" w:rsidR="002C2936" w:rsidRPr="00E144D7" w:rsidRDefault="002C2936" w:rsidP="00A42EAE">
      <w:pPr>
        <w:numPr>
          <w:ilvl w:val="0"/>
          <w:numId w:val="2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W przypadku konieczności ratowania lub </w:t>
      </w:r>
      <w:proofErr w:type="spellStart"/>
      <w:r w:rsidRPr="00E144D7">
        <w:rPr>
          <w:rFonts w:ascii="Arial" w:eastAsia="Times New Roman" w:hAnsi="Arial" w:cs="Arial"/>
          <w:sz w:val="24"/>
          <w:szCs w:val="24"/>
          <w:lang w:eastAsia="pl-PL"/>
        </w:rPr>
        <w:t>samoratowania</w:t>
      </w:r>
      <w:proofErr w:type="spellEnd"/>
      <w:r w:rsidRPr="00E144D7">
        <w:rPr>
          <w:rFonts w:ascii="Arial" w:eastAsia="Times New Roman" w:hAnsi="Arial" w:cs="Arial"/>
          <w:sz w:val="24"/>
          <w:szCs w:val="24"/>
          <w:lang w:eastAsia="pl-PL"/>
        </w:rPr>
        <w:t xml:space="preserve"> się z zadymionego pomieszczenia należy pamiętać, że najmniejsze zadymienie występuje przy posadzce trzeba więc pełzać lub czołgać się i głowę trzymać jak najniżej.</w:t>
      </w:r>
    </w:p>
    <w:p w14:paraId="6A39FB42"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4D68F74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 Procedury postępowania nauczycieli w przypadku</w:t>
      </w:r>
    </w:p>
    <w:p w14:paraId="4EE44D7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5.1. Zagrożenia poczucia bezpieczeństwa</w:t>
      </w:r>
    </w:p>
    <w:p w14:paraId="277DB2A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Nauczyciel bądź pracownik szkoły, który jest świadkiem agresywnego zachowania uczniów (bójka, pobicie) jest zobowiązany do:</w:t>
      </w:r>
    </w:p>
    <w:p w14:paraId="1C3C0012" w14:textId="77777777" w:rsidR="002C2936" w:rsidRPr="00E144D7" w:rsidRDefault="002C2936" w:rsidP="00A42EAE">
      <w:pPr>
        <w:numPr>
          <w:ilvl w:val="0"/>
          <w:numId w:val="2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Natychmiastowej słownej i stanowczej reakcji na zaistniałą sytuację, tzn.</w:t>
      </w:r>
    </w:p>
    <w:p w14:paraId="44DB83FC" w14:textId="77777777" w:rsidR="002C2936" w:rsidRPr="00E144D7" w:rsidRDefault="002C2936" w:rsidP="00A42EAE">
      <w:pPr>
        <w:numPr>
          <w:ilvl w:val="1"/>
          <w:numId w:val="2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Rozdzielić uczniów i odizolować sprawcę od ofiary,</w:t>
      </w:r>
    </w:p>
    <w:p w14:paraId="34634565" w14:textId="77777777" w:rsidR="002C2936" w:rsidRPr="00E144D7" w:rsidRDefault="002C2936" w:rsidP="00A42EAE">
      <w:pPr>
        <w:numPr>
          <w:ilvl w:val="1"/>
          <w:numId w:val="2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Zgłosić fakt do wychowa</w:t>
      </w:r>
      <w:r w:rsidR="00A015E5">
        <w:rPr>
          <w:rFonts w:ascii="Arial" w:eastAsia="Times New Roman" w:hAnsi="Arial" w:cs="Arial"/>
          <w:sz w:val="24"/>
          <w:szCs w:val="24"/>
          <w:lang w:eastAsia="pl-PL"/>
        </w:rPr>
        <w:t>wcy klasy oraz pedagoga,</w:t>
      </w:r>
    </w:p>
    <w:p w14:paraId="5F6A0E47" w14:textId="77777777" w:rsidR="002C2936" w:rsidRPr="00E144D7" w:rsidRDefault="002C2936" w:rsidP="00A42EAE">
      <w:pPr>
        <w:numPr>
          <w:ilvl w:val="1"/>
          <w:numId w:val="2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Udzielić poszkodowanemu uczniowi pierwszej pomocy, jeżeli takiej wymaga.</w:t>
      </w:r>
    </w:p>
    <w:p w14:paraId="02B2AACA" w14:textId="77777777" w:rsidR="002C2936" w:rsidRPr="00E144D7" w:rsidRDefault="002C2936" w:rsidP="00A42EAE">
      <w:pPr>
        <w:numPr>
          <w:ilvl w:val="0"/>
          <w:numId w:val="2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Wychowawca przeprowadza rozmowę o charakterze ostrzegawczym z uczniem bądź uczniami biorącymi udział w zdarzeniu agresywnym celem ustalenia przyczyn - konfrontacji zdarzenia.</w:t>
      </w:r>
    </w:p>
    <w:p w14:paraId="1B4EB790" w14:textId="77777777" w:rsidR="002C2936" w:rsidRPr="00E144D7" w:rsidRDefault="002C2936" w:rsidP="00A42EAE">
      <w:pPr>
        <w:numPr>
          <w:ilvl w:val="0"/>
          <w:numId w:val="2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Wychow</w:t>
      </w:r>
      <w:r w:rsidR="00A015E5">
        <w:rPr>
          <w:rFonts w:ascii="Arial" w:eastAsia="Times New Roman" w:hAnsi="Arial" w:cs="Arial"/>
          <w:sz w:val="24"/>
          <w:szCs w:val="24"/>
          <w:lang w:eastAsia="pl-PL"/>
        </w:rPr>
        <w:t xml:space="preserve">awca powiadamia </w:t>
      </w:r>
      <w:r w:rsidRPr="00E144D7">
        <w:rPr>
          <w:rFonts w:ascii="Arial" w:eastAsia="Times New Roman" w:hAnsi="Arial" w:cs="Arial"/>
          <w:sz w:val="24"/>
          <w:szCs w:val="24"/>
          <w:lang w:eastAsia="pl-PL"/>
        </w:rPr>
        <w:t xml:space="preserve"> rodziców uczniów (zarówno sprawcy jak i ofiary zdarzenia).</w:t>
      </w:r>
    </w:p>
    <w:p w14:paraId="35E4E14A" w14:textId="77777777" w:rsidR="002C2936" w:rsidRPr="00E144D7" w:rsidRDefault="002C2936" w:rsidP="00A42EAE">
      <w:pPr>
        <w:numPr>
          <w:ilvl w:val="0"/>
          <w:numId w:val="2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Uczeń, który dopuścił się zachowania agresywneg</w:t>
      </w:r>
      <w:r w:rsidR="00A015E5">
        <w:rPr>
          <w:rFonts w:ascii="Arial" w:eastAsia="Times New Roman" w:hAnsi="Arial" w:cs="Arial"/>
          <w:sz w:val="24"/>
          <w:szCs w:val="24"/>
          <w:lang w:eastAsia="pl-PL"/>
        </w:rPr>
        <w:t>o otrzymuje uwagę do dziennika.</w:t>
      </w:r>
    </w:p>
    <w:p w14:paraId="28A3936C" w14:textId="77777777" w:rsidR="002C2936" w:rsidRPr="00E144D7" w:rsidRDefault="002C2936" w:rsidP="00A42EAE">
      <w:pPr>
        <w:numPr>
          <w:ilvl w:val="0"/>
          <w:numId w:val="22"/>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przypadku poważnego naruszenia nietykalności osobistej dyrektor szkoły zgłasza sprawę agresji fizycznej na policję celem wyciągnięcia konsekwencji prawnych wobec agresora.</w:t>
      </w:r>
    </w:p>
    <w:p w14:paraId="265B714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5.2. Znalezienia na terenie szkoły broni, materiałów wybuchowych i innych niebezpiecznych substancji lub przedmiotów</w:t>
      </w:r>
      <w:r w:rsidRPr="00E144D7">
        <w:rPr>
          <w:rFonts w:ascii="Arial" w:eastAsia="Times New Roman" w:hAnsi="Arial" w:cs="Arial"/>
          <w:sz w:val="24"/>
          <w:szCs w:val="24"/>
          <w:lang w:eastAsia="pl-PL"/>
        </w:rPr>
        <w:t>.</w:t>
      </w:r>
    </w:p>
    <w:p w14:paraId="1D155882" w14:textId="77777777" w:rsidR="002C2936" w:rsidRPr="00A42EAE" w:rsidRDefault="00A42EAE" w:rsidP="00A42EAE">
      <w:pPr>
        <w:pStyle w:val="Akapitzlist"/>
        <w:numPr>
          <w:ilvl w:val="0"/>
          <w:numId w:val="23"/>
        </w:numPr>
        <w:tabs>
          <w:tab w:val="clear" w:pos="720"/>
          <w:tab w:val="num" w:pos="360"/>
        </w:tabs>
        <w:spacing w:after="0" w:line="360" w:lineRule="auto"/>
        <w:ind w:left="360"/>
        <w:rPr>
          <w:rFonts w:ascii="Arial" w:eastAsia="Times New Roman" w:hAnsi="Arial" w:cs="Arial"/>
          <w:sz w:val="24"/>
          <w:szCs w:val="24"/>
          <w:lang w:eastAsia="pl-PL"/>
        </w:rPr>
      </w:pPr>
      <w:r>
        <w:rPr>
          <w:rFonts w:ascii="Arial" w:eastAsia="Times New Roman" w:hAnsi="Arial" w:cs="Arial"/>
          <w:sz w:val="24"/>
          <w:szCs w:val="24"/>
          <w:lang w:eastAsia="pl-PL"/>
        </w:rPr>
        <w:t>1. </w:t>
      </w:r>
      <w:r w:rsidR="002C2936" w:rsidRPr="00A42EAE">
        <w:rPr>
          <w:rFonts w:ascii="Arial" w:eastAsia="Times New Roman" w:hAnsi="Arial" w:cs="Arial"/>
          <w:sz w:val="24"/>
          <w:szCs w:val="24"/>
          <w:lang w:eastAsia="pl-PL"/>
        </w:rPr>
        <w:t xml:space="preserve"> Nauczyciel uniemożliwia dostęp osób postronnych do znalezionych materiałów.</w:t>
      </w:r>
    </w:p>
    <w:p w14:paraId="56F1310B" w14:textId="77777777" w:rsidR="002C2936" w:rsidRPr="00A42EAE" w:rsidRDefault="00A42EAE"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1.</w:t>
      </w:r>
      <w:r w:rsidR="002C2936" w:rsidRPr="00A42EAE">
        <w:rPr>
          <w:rFonts w:ascii="Arial" w:eastAsia="Times New Roman" w:hAnsi="Arial" w:cs="Arial"/>
          <w:sz w:val="24"/>
          <w:szCs w:val="24"/>
          <w:lang w:eastAsia="pl-PL"/>
        </w:rPr>
        <w:t>2.</w:t>
      </w:r>
      <w:r>
        <w:rPr>
          <w:rFonts w:ascii="Arial" w:eastAsia="Times New Roman" w:hAnsi="Arial" w:cs="Arial"/>
          <w:sz w:val="24"/>
          <w:szCs w:val="24"/>
          <w:lang w:eastAsia="pl-PL"/>
        </w:rPr>
        <w:t xml:space="preserve"> </w:t>
      </w:r>
      <w:r w:rsidR="002C2936" w:rsidRPr="00A42EAE">
        <w:rPr>
          <w:rFonts w:ascii="Arial" w:eastAsia="Times New Roman" w:hAnsi="Arial" w:cs="Arial"/>
          <w:sz w:val="24"/>
          <w:szCs w:val="24"/>
          <w:lang w:eastAsia="pl-PL"/>
        </w:rPr>
        <w:t xml:space="preserve"> Powiadamia dyrektora szkoły.</w:t>
      </w:r>
    </w:p>
    <w:p w14:paraId="7DF34736" w14:textId="77777777" w:rsidR="00A42EAE" w:rsidRDefault="00A42EAE" w:rsidP="00A42EAE">
      <w:pPr>
        <w:spacing w:after="0" w:line="360" w:lineRule="auto"/>
        <w:ind w:left="-360"/>
        <w:rPr>
          <w:rFonts w:ascii="Arial" w:eastAsia="Times New Roman" w:hAnsi="Arial" w:cs="Arial"/>
          <w:sz w:val="24"/>
          <w:szCs w:val="24"/>
          <w:lang w:eastAsia="pl-PL"/>
        </w:rPr>
      </w:pPr>
      <w:r>
        <w:rPr>
          <w:rFonts w:ascii="Arial" w:eastAsia="Times New Roman" w:hAnsi="Arial" w:cs="Arial"/>
          <w:sz w:val="24"/>
          <w:szCs w:val="24"/>
          <w:lang w:eastAsia="pl-PL"/>
        </w:rPr>
        <w:t xml:space="preserve">     1.</w:t>
      </w:r>
      <w:r w:rsidR="002C2936" w:rsidRPr="00E144D7">
        <w:rPr>
          <w:rFonts w:ascii="Arial" w:eastAsia="Times New Roman" w:hAnsi="Arial" w:cs="Arial"/>
          <w:sz w:val="24"/>
          <w:szCs w:val="24"/>
          <w:lang w:eastAsia="pl-PL"/>
        </w:rPr>
        <w:t>3. Dyrektor celem zapewnienia bezpieczeństwa przebywającym na terenie szkoły ogłasza ewakuację szkoły zgodnie z opracowaną procedurą.                            </w:t>
      </w:r>
    </w:p>
    <w:p w14:paraId="78FFE91C" w14:textId="77777777" w:rsidR="002C2936" w:rsidRPr="00E144D7" w:rsidRDefault="00A42EAE" w:rsidP="00A42EAE">
      <w:pPr>
        <w:spacing w:after="0" w:line="360" w:lineRule="auto"/>
        <w:ind w:left="-360"/>
        <w:rPr>
          <w:rFonts w:ascii="Arial" w:eastAsia="Times New Roman" w:hAnsi="Arial" w:cs="Arial"/>
          <w:sz w:val="24"/>
          <w:szCs w:val="24"/>
          <w:lang w:eastAsia="pl-PL"/>
        </w:rPr>
      </w:pPr>
      <w:r>
        <w:rPr>
          <w:rFonts w:ascii="Arial" w:eastAsia="Times New Roman" w:hAnsi="Arial" w:cs="Arial"/>
          <w:sz w:val="24"/>
          <w:szCs w:val="24"/>
          <w:lang w:eastAsia="pl-PL"/>
        </w:rPr>
        <w:t xml:space="preserve">   1.</w:t>
      </w:r>
      <w:r w:rsidR="002C2936" w:rsidRPr="00E144D7">
        <w:rPr>
          <w:rFonts w:ascii="Arial" w:eastAsia="Times New Roman" w:hAnsi="Arial" w:cs="Arial"/>
          <w:sz w:val="24"/>
          <w:szCs w:val="24"/>
          <w:lang w:eastAsia="pl-PL"/>
        </w:rPr>
        <w:t>  4.  Dyrektor powiadamia służby ratownicze (straż pożarną, policję) oraz Małopolskiego Kuratora Oświaty.</w:t>
      </w:r>
    </w:p>
    <w:p w14:paraId="0C9ED92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44FE4C85"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5.3. Zamachu terrorystycznego.</w:t>
      </w:r>
    </w:p>
    <w:p w14:paraId="6ACA547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u w:val="single"/>
          <w:lang w:eastAsia="pl-PL"/>
        </w:rPr>
        <w:t>Efektywność wszelkich działań ukierunkowanych na przeciwdziałanie aktom terroryzmu jest pochodną skuteczności służb odpowiedzialnych za bezpieczeństwo kraju i gotowości społeczeństwa do wspierania tych działań oraz wzajemnego zaufania i odpowiedzialności za wspólne dobro.</w:t>
      </w:r>
    </w:p>
    <w:p w14:paraId="6F185F3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150A453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INFORMACJE OGÓLNE DOTYCZĄCE TERRORYZMU</w:t>
      </w:r>
      <w:r w:rsidRPr="00E144D7">
        <w:rPr>
          <w:rFonts w:ascii="Arial" w:eastAsia="Times New Roman" w:hAnsi="Arial" w:cs="Arial"/>
          <w:sz w:val="24"/>
          <w:szCs w:val="24"/>
          <w:lang w:eastAsia="pl-PL"/>
        </w:rPr>
        <w:br/>
        <w:t>Terroryzm, to szeroki termin oznaczający użycie siły lub przemocy w stosunku do osób lub własności, w celu:</w:t>
      </w:r>
    </w:p>
    <w:p w14:paraId="460DD5F3" w14:textId="77777777" w:rsidR="002C2936" w:rsidRPr="00E144D7" w:rsidRDefault="002C2936" w:rsidP="00A42EAE">
      <w:pPr>
        <w:numPr>
          <w:ilvl w:val="0"/>
          <w:numId w:val="24"/>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zastraszenia,</w:t>
      </w:r>
    </w:p>
    <w:p w14:paraId="1BD5A0FF" w14:textId="77777777" w:rsidR="002C2936" w:rsidRPr="00E144D7" w:rsidRDefault="002C2936" w:rsidP="00A42EAE">
      <w:pPr>
        <w:numPr>
          <w:ilvl w:val="0"/>
          <w:numId w:val="24"/>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przymuszenia,</w:t>
      </w:r>
    </w:p>
    <w:p w14:paraId="6D8E28AE" w14:textId="77777777" w:rsidR="002C2936" w:rsidRPr="00E144D7" w:rsidRDefault="002C2936" w:rsidP="00A42EAE">
      <w:pPr>
        <w:numPr>
          <w:ilvl w:val="0"/>
          <w:numId w:val="24"/>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okupu.</w:t>
      </w:r>
    </w:p>
    <w:p w14:paraId="01BB9772"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Skutki terroryzmu mogą obejmować znaczną liczbę ofiar, uszkodzenia budynków, zakłócenia w dostępie do podstawowych usług, takich jak: elektryczność, dostawy wody, opieka medyczna, telekomunikacja, komunikacja miejska.</w:t>
      </w:r>
      <w:r w:rsidRPr="00E144D7">
        <w:rPr>
          <w:rFonts w:ascii="Arial" w:eastAsia="Times New Roman" w:hAnsi="Arial" w:cs="Arial"/>
          <w:sz w:val="24"/>
          <w:szCs w:val="24"/>
          <w:lang w:eastAsia="pl-PL"/>
        </w:rPr>
        <w:br/>
      </w:r>
      <w:r w:rsidRPr="00E144D7">
        <w:rPr>
          <w:rFonts w:ascii="Arial" w:eastAsia="Times New Roman" w:hAnsi="Arial" w:cs="Arial"/>
          <w:sz w:val="24"/>
          <w:szCs w:val="24"/>
          <w:lang w:eastAsia="pl-PL"/>
        </w:rPr>
        <w:br/>
      </w:r>
      <w:r w:rsidRPr="00E144D7">
        <w:rPr>
          <w:rFonts w:ascii="Arial" w:eastAsia="Times New Roman" w:hAnsi="Arial" w:cs="Arial"/>
          <w:b/>
          <w:bCs/>
          <w:sz w:val="24"/>
          <w:szCs w:val="24"/>
          <w:lang w:eastAsia="pl-PL"/>
        </w:rPr>
        <w:t>W strukturach polskiej Policji funkcjonują pododdziały antyterrorystyczne i komórki minersko - pirotechniczne, specjalnie przygotowane do tego, aby zapobiegać i stawiać czoła atakom terroru.</w:t>
      </w:r>
      <w:r w:rsidRPr="00E144D7">
        <w:rPr>
          <w:rFonts w:ascii="Arial" w:eastAsia="Times New Roman" w:hAnsi="Arial" w:cs="Arial"/>
          <w:sz w:val="24"/>
          <w:szCs w:val="24"/>
          <w:lang w:eastAsia="pl-PL"/>
        </w:rPr>
        <w:br/>
      </w:r>
      <w:r w:rsidRPr="00E144D7">
        <w:rPr>
          <w:rFonts w:ascii="Arial" w:eastAsia="Times New Roman" w:hAnsi="Arial" w:cs="Arial"/>
          <w:sz w:val="24"/>
          <w:szCs w:val="24"/>
          <w:lang w:eastAsia="pl-PL"/>
        </w:rPr>
        <w:br/>
      </w:r>
      <w:r w:rsidRPr="00E144D7">
        <w:rPr>
          <w:rFonts w:ascii="Arial" w:eastAsia="Times New Roman" w:hAnsi="Arial" w:cs="Arial"/>
          <w:i/>
          <w:iCs/>
          <w:sz w:val="24"/>
          <w:szCs w:val="24"/>
          <w:lang w:eastAsia="pl-PL"/>
        </w:rPr>
        <w:t>Najgroźniejszym z możliwych aktów terrorystycznych jest</w:t>
      </w:r>
      <w:r w:rsidRPr="00E144D7">
        <w:rPr>
          <w:rFonts w:ascii="Arial" w:eastAsia="Times New Roman" w:hAnsi="Arial" w:cs="Arial"/>
          <w:b/>
          <w:bCs/>
          <w:i/>
          <w:iCs/>
          <w:sz w:val="24"/>
          <w:szCs w:val="24"/>
          <w:lang w:eastAsia="pl-PL"/>
        </w:rPr>
        <w:t xml:space="preserve"> zamach bombowy.</w:t>
      </w:r>
      <w:r w:rsidRPr="00E144D7">
        <w:rPr>
          <w:rFonts w:ascii="Arial" w:eastAsia="Times New Roman" w:hAnsi="Arial" w:cs="Arial"/>
          <w:sz w:val="24"/>
          <w:szCs w:val="24"/>
          <w:lang w:eastAsia="pl-PL"/>
        </w:rPr>
        <w:br/>
        <w:t>Specyfika zamachu bombowego polega na tym, że nie rozróżnia on "swoich" czy "obcych", natomiast broń palna jest skierowana przez terrorystę w konkretną osobę, porywa się określonego czł</w:t>
      </w:r>
      <w:r w:rsidR="00A42EAE">
        <w:rPr>
          <w:rFonts w:ascii="Arial" w:eastAsia="Times New Roman" w:hAnsi="Arial" w:cs="Arial"/>
          <w:sz w:val="24"/>
          <w:szCs w:val="24"/>
          <w:lang w:eastAsia="pl-PL"/>
        </w:rPr>
        <w:t>owieka.</w:t>
      </w:r>
      <w:r w:rsidRPr="00E144D7">
        <w:rPr>
          <w:rFonts w:ascii="Arial" w:eastAsia="Times New Roman" w:hAnsi="Arial" w:cs="Arial"/>
          <w:sz w:val="24"/>
          <w:szCs w:val="24"/>
          <w:lang w:eastAsia="pl-PL"/>
        </w:rPr>
        <w:br/>
        <w:t>Ofiarą zamachu może stać się każdy, kto będzie przebywał w pobliżu miejsca wybuchu. Nie mają na to wpływu jego poglądy polityczne lub stan majątkowy. Ofiarą może stać się równie dobrze matka z dzieckiem na spacerze, emeryt czy też biznesmen wychod</w:t>
      </w:r>
      <w:r w:rsidR="00A42EAE">
        <w:rPr>
          <w:rFonts w:ascii="Arial" w:eastAsia="Times New Roman" w:hAnsi="Arial" w:cs="Arial"/>
          <w:sz w:val="24"/>
          <w:szCs w:val="24"/>
          <w:lang w:eastAsia="pl-PL"/>
        </w:rPr>
        <w:t>zący z banku.</w:t>
      </w:r>
      <w:r w:rsidRPr="00E144D7">
        <w:rPr>
          <w:rFonts w:ascii="Arial" w:eastAsia="Times New Roman" w:hAnsi="Arial" w:cs="Arial"/>
          <w:sz w:val="24"/>
          <w:szCs w:val="24"/>
          <w:lang w:eastAsia="pl-PL"/>
        </w:rPr>
        <w:br/>
      </w:r>
      <w:r w:rsidRPr="00E144D7">
        <w:rPr>
          <w:rFonts w:ascii="Arial" w:eastAsia="Times New Roman" w:hAnsi="Arial" w:cs="Arial"/>
          <w:sz w:val="24"/>
          <w:szCs w:val="24"/>
          <w:u w:val="single"/>
          <w:lang w:eastAsia="pl-PL"/>
        </w:rPr>
        <w:t>W przypadku ataku terrorystycznego, szczególnie bombowego w większości przypadków ofiarami są ludzie, którzy nie maja nic wspólnego z działaniami politycznymi!</w:t>
      </w:r>
      <w:r w:rsidRPr="00E144D7">
        <w:rPr>
          <w:rFonts w:ascii="Arial" w:eastAsia="Times New Roman" w:hAnsi="Arial" w:cs="Arial"/>
          <w:sz w:val="24"/>
          <w:szCs w:val="24"/>
          <w:lang w:eastAsia="pl-PL"/>
        </w:rPr>
        <w:br/>
        <w:t>Zdarzają się przypadki, że podłożona bomba zostanie ujawniona przed eksplozją. Specjaliści posługują się w tym przypad</w:t>
      </w:r>
      <w:r w:rsidR="00A42EAE">
        <w:rPr>
          <w:rFonts w:ascii="Arial" w:eastAsia="Times New Roman" w:hAnsi="Arial" w:cs="Arial"/>
          <w:sz w:val="24"/>
          <w:szCs w:val="24"/>
          <w:lang w:eastAsia="pl-PL"/>
        </w:rPr>
        <w:t>ku terminem "incydent bombowy".</w:t>
      </w:r>
      <w:r w:rsidRPr="00E144D7">
        <w:rPr>
          <w:rFonts w:ascii="Arial" w:eastAsia="Times New Roman" w:hAnsi="Arial" w:cs="Arial"/>
          <w:sz w:val="24"/>
          <w:szCs w:val="24"/>
          <w:lang w:eastAsia="pl-PL"/>
        </w:rPr>
        <w:br/>
        <w:t>Właściwe zachowanie w przypadku wstąpienia takiej sytuacji jest niezwykle ważne dla przebiegu zdarzenia, jego skutków i dzia</w:t>
      </w:r>
      <w:r w:rsidR="00A42EAE">
        <w:rPr>
          <w:rFonts w:ascii="Arial" w:eastAsia="Times New Roman" w:hAnsi="Arial" w:cs="Arial"/>
          <w:sz w:val="24"/>
          <w:szCs w:val="24"/>
          <w:lang w:eastAsia="pl-PL"/>
        </w:rPr>
        <w:t>łania specjalistów policyjnych.</w:t>
      </w:r>
      <w:r w:rsidRPr="00E144D7">
        <w:rPr>
          <w:rFonts w:ascii="Arial" w:eastAsia="Times New Roman" w:hAnsi="Arial" w:cs="Arial"/>
          <w:sz w:val="24"/>
          <w:szCs w:val="24"/>
          <w:lang w:eastAsia="pl-PL"/>
        </w:rPr>
        <w:br/>
      </w:r>
      <w:r w:rsidRPr="00E144D7">
        <w:rPr>
          <w:rFonts w:ascii="Arial" w:eastAsia="Times New Roman" w:hAnsi="Arial" w:cs="Arial"/>
          <w:b/>
          <w:bCs/>
          <w:sz w:val="24"/>
          <w:szCs w:val="24"/>
          <w:u w:val="single"/>
          <w:lang w:eastAsia="pl-PL"/>
        </w:rPr>
        <w:t>Informacji o zagrożeniu incydentem bombowym nie wolno bagatelizować ani lekceważyć.</w:t>
      </w:r>
      <w:r w:rsidRPr="00E144D7">
        <w:rPr>
          <w:rFonts w:ascii="Arial" w:eastAsia="Times New Roman" w:hAnsi="Arial" w:cs="Arial"/>
          <w:sz w:val="24"/>
          <w:szCs w:val="24"/>
          <w:lang w:eastAsia="pl-PL"/>
        </w:rPr>
        <w:br/>
        <w:t>ZAPAMIĘTAJ !</w:t>
      </w:r>
    </w:p>
    <w:p w14:paraId="14ADAA30" w14:textId="77777777" w:rsidR="002C2936" w:rsidRPr="00E144D7" w:rsidRDefault="002C2936" w:rsidP="00A42EAE">
      <w:pPr>
        <w:numPr>
          <w:ilvl w:val="0"/>
          <w:numId w:val="2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Wybuch jest sytuacją nagłą i nieodwracalną;</w:t>
      </w:r>
    </w:p>
    <w:p w14:paraId="6566A8A3" w14:textId="77777777" w:rsidR="002C2936" w:rsidRPr="00E144D7" w:rsidRDefault="002C2936" w:rsidP="00A42EAE">
      <w:pPr>
        <w:numPr>
          <w:ilvl w:val="0"/>
          <w:numId w:val="2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Jeśli widzisz "bombę", to ona "widzi" też ciebie, a to oznacza, że jesteś w polu jej rażenia.</w:t>
      </w:r>
    </w:p>
    <w:p w14:paraId="2E6064B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br/>
      </w:r>
      <w:r w:rsidRPr="00E144D7">
        <w:rPr>
          <w:rFonts w:ascii="Arial" w:eastAsia="Times New Roman" w:hAnsi="Arial" w:cs="Arial"/>
          <w:b/>
          <w:bCs/>
          <w:sz w:val="24"/>
          <w:szCs w:val="24"/>
          <w:lang w:eastAsia="pl-PL"/>
        </w:rPr>
        <w:t>SYMPTOMY WYSTĄPIENIA ZAGROŻENIA INCYDENTEM BOMBOWYM.</w:t>
      </w:r>
      <w:r w:rsidRPr="00E144D7">
        <w:rPr>
          <w:rFonts w:ascii="Arial" w:eastAsia="Times New Roman" w:hAnsi="Arial" w:cs="Arial"/>
          <w:sz w:val="24"/>
          <w:szCs w:val="24"/>
          <w:lang w:eastAsia="pl-PL"/>
        </w:rPr>
        <w:br/>
      </w:r>
      <w:r w:rsidRPr="00E144D7">
        <w:rPr>
          <w:rFonts w:ascii="Arial" w:eastAsia="Times New Roman" w:hAnsi="Arial" w:cs="Arial"/>
          <w:b/>
          <w:bCs/>
          <w:sz w:val="24"/>
          <w:szCs w:val="24"/>
          <w:lang w:eastAsia="pl-PL"/>
        </w:rPr>
        <w:t>Zainteresowania i uwagi wymagają:</w:t>
      </w:r>
    </w:p>
    <w:p w14:paraId="43045862" w14:textId="77777777" w:rsidR="002C2936" w:rsidRPr="00E144D7" w:rsidRDefault="002C2936" w:rsidP="00A42EAE">
      <w:pPr>
        <w:numPr>
          <w:ilvl w:val="0"/>
          <w:numId w:val="2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rzucające się w oczy nietypowe zachowania osób;</w:t>
      </w:r>
    </w:p>
    <w:p w14:paraId="18BF7F45" w14:textId="77777777" w:rsidR="002C2936" w:rsidRPr="00E144D7" w:rsidRDefault="002C2936" w:rsidP="00A42EAE">
      <w:pPr>
        <w:numPr>
          <w:ilvl w:val="0"/>
          <w:numId w:val="2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pozostawione bez opieki przedmioty typu: teczki, paczki, pakunki itp.;</w:t>
      </w:r>
    </w:p>
    <w:p w14:paraId="0582417A" w14:textId="77777777" w:rsidR="002C2936" w:rsidRPr="00E144D7" w:rsidRDefault="002C2936" w:rsidP="00A42EAE">
      <w:pPr>
        <w:numPr>
          <w:ilvl w:val="0"/>
          <w:numId w:val="2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osoby ubrane nietypowo do występującej pory roku;</w:t>
      </w:r>
    </w:p>
    <w:p w14:paraId="71169CC4" w14:textId="77777777" w:rsidR="002C2936" w:rsidRPr="00E144D7" w:rsidRDefault="002C2936" w:rsidP="00A42EAE">
      <w:pPr>
        <w:numPr>
          <w:ilvl w:val="0"/>
          <w:numId w:val="2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samochody, a w szczególności furgonetki pozostawione w nietypowych miejscach tj. w pobliżu kościołów, synagog, meczetów lub miejsc organizowania imprez masowych, zawodów sportowych i zgromadzeń.</w:t>
      </w:r>
    </w:p>
    <w:p w14:paraId="0B88F4EE" w14:textId="77777777" w:rsidR="00A42EAE" w:rsidRDefault="002C2936" w:rsidP="00A42EAE">
      <w:pPr>
        <w:spacing w:after="0" w:line="360" w:lineRule="auto"/>
        <w:rPr>
          <w:rFonts w:ascii="Arial" w:eastAsia="Times New Roman" w:hAnsi="Arial" w:cs="Arial"/>
          <w:b/>
          <w:bCs/>
          <w:sz w:val="24"/>
          <w:szCs w:val="24"/>
          <w:lang w:eastAsia="pl-PL"/>
        </w:rPr>
      </w:pPr>
      <w:r w:rsidRPr="00E144D7">
        <w:rPr>
          <w:rFonts w:ascii="Arial" w:eastAsia="Times New Roman" w:hAnsi="Arial" w:cs="Arial"/>
          <w:sz w:val="24"/>
          <w:szCs w:val="24"/>
          <w:u w:val="single"/>
          <w:lang w:eastAsia="pl-PL"/>
        </w:rPr>
        <w:t>Należy jednak pamiętać, że terrorysta nie zawsze musi wyróżniać się z tłumu szczególnym wyglądem.</w:t>
      </w:r>
      <w:r w:rsidRPr="00E144D7">
        <w:rPr>
          <w:rFonts w:ascii="Arial" w:eastAsia="Times New Roman" w:hAnsi="Arial" w:cs="Arial"/>
          <w:sz w:val="24"/>
          <w:szCs w:val="24"/>
          <w:lang w:eastAsia="pl-PL"/>
        </w:rPr>
        <w:br/>
      </w:r>
      <w:r w:rsidRPr="00E144D7">
        <w:rPr>
          <w:rFonts w:ascii="Arial" w:eastAsia="Times New Roman" w:hAnsi="Arial" w:cs="Arial"/>
          <w:sz w:val="24"/>
          <w:szCs w:val="24"/>
          <w:lang w:eastAsia="pl-PL"/>
        </w:rPr>
        <w:br/>
      </w:r>
      <w:r w:rsidRPr="00E144D7">
        <w:rPr>
          <w:rFonts w:ascii="Arial" w:eastAsia="Times New Roman" w:hAnsi="Arial" w:cs="Arial"/>
          <w:b/>
          <w:bCs/>
          <w:sz w:val="24"/>
          <w:szCs w:val="24"/>
          <w:lang w:eastAsia="pl-PL"/>
        </w:rPr>
        <w:t>O swoich spostrzeżeniach poinformuj: nauczycieli, dyrektora lub służby odpowiedzialne za bezp</w:t>
      </w:r>
      <w:r w:rsidR="00A42EAE">
        <w:rPr>
          <w:rFonts w:ascii="Arial" w:eastAsia="Times New Roman" w:hAnsi="Arial" w:cs="Arial"/>
          <w:b/>
          <w:bCs/>
          <w:sz w:val="24"/>
          <w:szCs w:val="24"/>
          <w:lang w:eastAsia="pl-PL"/>
        </w:rPr>
        <w:t>ieczeństwo obiektu lub Policję.</w:t>
      </w:r>
    </w:p>
    <w:p w14:paraId="20290D5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br/>
        <w:t>JAK POSTĘPOWAĆ W SYTUACJACH ZAGROŻENIA INCYDENTEM BOMBOWYM</w:t>
      </w:r>
      <w:r w:rsidRPr="00E144D7">
        <w:rPr>
          <w:rFonts w:ascii="Arial" w:eastAsia="Times New Roman" w:hAnsi="Arial" w:cs="Arial"/>
          <w:sz w:val="24"/>
          <w:szCs w:val="24"/>
          <w:lang w:eastAsia="pl-PL"/>
        </w:rPr>
        <w:br/>
        <w:t>Oto kilka rad, przygotowanych przez ekspertów z Biura Operacji Antyterrorysty</w:t>
      </w:r>
      <w:r w:rsidR="00A42EAE">
        <w:rPr>
          <w:rFonts w:ascii="Arial" w:eastAsia="Times New Roman" w:hAnsi="Arial" w:cs="Arial"/>
          <w:sz w:val="24"/>
          <w:szCs w:val="24"/>
          <w:lang w:eastAsia="pl-PL"/>
        </w:rPr>
        <w:t>cznych Komendy Głównej Policji.</w:t>
      </w:r>
      <w:r w:rsidRPr="00E144D7">
        <w:rPr>
          <w:rFonts w:ascii="Arial" w:eastAsia="Times New Roman" w:hAnsi="Arial" w:cs="Arial"/>
          <w:sz w:val="24"/>
          <w:szCs w:val="24"/>
          <w:lang w:eastAsia="pl-PL"/>
        </w:rPr>
        <w:br/>
        <w:t>Możesz przygotować się na wypadek powstania tego typu zagrożenia w miejscach użyteczności publicznej:</w:t>
      </w:r>
    </w:p>
    <w:p w14:paraId="61F11233" w14:textId="77777777" w:rsidR="002C2936" w:rsidRPr="00E144D7" w:rsidRDefault="002C2936" w:rsidP="00A42EAE">
      <w:pPr>
        <w:numPr>
          <w:ilvl w:val="0"/>
          <w:numId w:val="2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pomyśl, którędy w pośpiechu można się ewakuować z budynku, metra, sklepu lub innych zatłoczonych miejsc. </w:t>
      </w:r>
      <w:r w:rsidRPr="00E144D7">
        <w:rPr>
          <w:rFonts w:ascii="Arial" w:eastAsia="Times New Roman" w:hAnsi="Arial" w:cs="Arial"/>
          <w:sz w:val="24"/>
          <w:szCs w:val="24"/>
          <w:u w:val="single"/>
          <w:lang w:eastAsia="pl-PL"/>
        </w:rPr>
        <w:t>Zapamiętaj, gdzie znajdują się klatki schodowe i wyjścia ewakuacyjne, a przede wszystkim tzw. drogi ewakuacyjne.</w:t>
      </w:r>
    </w:p>
    <w:p w14:paraId="785421B0" w14:textId="77777777" w:rsidR="002C2936" w:rsidRPr="00E144D7" w:rsidRDefault="002C2936" w:rsidP="00A42EAE">
      <w:pPr>
        <w:numPr>
          <w:ilvl w:val="0"/>
          <w:numId w:val="2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zwróć uwagę na ciężkie lub łatwo tłukące się przedmioty, które mogą być przesunięte, zrzucone lub zniszczone podczas wybuchu. </w:t>
      </w:r>
      <w:r w:rsidRPr="00E144D7">
        <w:rPr>
          <w:rFonts w:ascii="Arial" w:eastAsia="Times New Roman" w:hAnsi="Arial" w:cs="Arial"/>
          <w:sz w:val="24"/>
          <w:szCs w:val="24"/>
          <w:u w:val="single"/>
          <w:lang w:eastAsia="pl-PL"/>
        </w:rPr>
        <w:t xml:space="preserve">Zapamiętaj elementy z najbliższego otoczenia. </w:t>
      </w:r>
    </w:p>
    <w:p w14:paraId="4E9D641C"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Pamiętaj o tym, aby nie przyjmować od obcych osób żadnych pakunków, nie pozostawiać własnego bagażu bez opieki.</w:t>
      </w:r>
      <w:r w:rsidRPr="00E144D7">
        <w:rPr>
          <w:rFonts w:ascii="Arial" w:eastAsia="Times New Roman" w:hAnsi="Arial" w:cs="Arial"/>
          <w:sz w:val="24"/>
          <w:szCs w:val="24"/>
          <w:lang w:eastAsia="pl-PL"/>
        </w:rPr>
        <w:br/>
        <w:t>Jeżeli jesteś osobą, która dowiedziała się o podłożeniu ładunku wybuchowego lub ujawniła przedmiot niewiadomego pochodzenia, co do którego istnieje podejrzenie, że może on stanowić zagrożenie dla osób i mienia, powinieneś natychmiast ten fakt zgłosić:</w:t>
      </w:r>
    </w:p>
    <w:p w14:paraId="071653BA" w14:textId="77777777" w:rsidR="002C2936" w:rsidRPr="00E144D7" w:rsidRDefault="002C2936" w:rsidP="00A42EAE">
      <w:pPr>
        <w:numPr>
          <w:ilvl w:val="0"/>
          <w:numId w:val="2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nauczycielom lub dyrektorowi</w:t>
      </w:r>
    </w:p>
    <w:p w14:paraId="7E96B9F8" w14:textId="77777777" w:rsidR="002C2936" w:rsidRPr="00E144D7" w:rsidRDefault="002C2936" w:rsidP="00A42EAE">
      <w:pPr>
        <w:numPr>
          <w:ilvl w:val="0"/>
          <w:numId w:val="2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służbom odpowiedzialnym za bezpieczeństwo na tym terenie - w najbliższej jednostce Policji lub Straży Miejskiej, władzom administracyjnym.</w:t>
      </w:r>
    </w:p>
    <w:p w14:paraId="77695028"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Informacji takiej nie należy rozpowszechniać, gdyż jej przekazanie osobom trzecim, może doprowadzić do paniki i w konsekwencji utrudnić przeprowadzenie sprawnej ewakuacji osób z zagrożonego miejsca.</w:t>
      </w:r>
      <w:r w:rsidRPr="00E144D7">
        <w:rPr>
          <w:rFonts w:ascii="Arial" w:eastAsia="Times New Roman" w:hAnsi="Arial" w:cs="Arial"/>
          <w:sz w:val="24"/>
          <w:szCs w:val="24"/>
          <w:lang w:eastAsia="pl-PL"/>
        </w:rPr>
        <w:br/>
      </w:r>
      <w:r w:rsidRPr="00E144D7">
        <w:rPr>
          <w:rFonts w:ascii="Arial" w:eastAsia="Times New Roman" w:hAnsi="Arial" w:cs="Arial"/>
          <w:sz w:val="24"/>
          <w:szCs w:val="24"/>
          <w:lang w:eastAsia="pl-PL"/>
        </w:rPr>
        <w:br/>
        <w:t>Zawiadamiając Policję staraj się podać następujące Informacje:</w:t>
      </w:r>
    </w:p>
    <w:p w14:paraId="1E35127B" w14:textId="77777777" w:rsidR="002C2936" w:rsidRPr="00E144D7" w:rsidRDefault="002C2936" w:rsidP="00A42EAE">
      <w:pPr>
        <w:numPr>
          <w:ilvl w:val="0"/>
          <w:numId w:val="2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rodzaj zagrożenia i źródło informacji o zagrożeniu (informacja telefoniczna, ujawniony podejrzany przedmiot);</w:t>
      </w:r>
    </w:p>
    <w:p w14:paraId="7512CD93" w14:textId="77777777" w:rsidR="002C2936" w:rsidRPr="00E144D7" w:rsidRDefault="002C2936" w:rsidP="00A42EAE">
      <w:pPr>
        <w:numPr>
          <w:ilvl w:val="0"/>
          <w:numId w:val="2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treść rozmowy z osobą przekazująca informację o podłożeniu ładunku wybuchowego;</w:t>
      </w:r>
    </w:p>
    <w:p w14:paraId="6D6578E2" w14:textId="77777777" w:rsidR="002C2936" w:rsidRPr="00E144D7" w:rsidRDefault="002C2936" w:rsidP="00A42EAE">
      <w:pPr>
        <w:numPr>
          <w:ilvl w:val="0"/>
          <w:numId w:val="2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numer telefonu, na który przekazano informację o zagrożeniu oraz dokładny czas jej przyjęcia;</w:t>
      </w:r>
    </w:p>
    <w:p w14:paraId="68DB794D" w14:textId="77777777" w:rsidR="002C2936" w:rsidRPr="00E144D7" w:rsidRDefault="002C2936" w:rsidP="00A42EAE">
      <w:pPr>
        <w:numPr>
          <w:ilvl w:val="0"/>
          <w:numId w:val="2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opis miejsca i wygląd ujawnionego przedmiotu;</w:t>
      </w:r>
    </w:p>
    <w:p w14:paraId="46C95AE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Ogłoszenie alarmu bombowego oraz procedury postępowania w czasie zagrożenia "bombowego".</w:t>
      </w:r>
    </w:p>
    <w:p w14:paraId="35B1719D" w14:textId="77777777" w:rsidR="002C2936" w:rsidRPr="00E144D7" w:rsidRDefault="002C2936" w:rsidP="00A42EAE">
      <w:pPr>
        <w:numPr>
          <w:ilvl w:val="0"/>
          <w:numId w:val="3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Do czasu przybycia Policji należy w miarę istniejących możliwości zabezpieczyć zagrożone miejsce, zachowując elementarne środki bezpieczeństwa, bez narażania siebie i innych osób na niebezpieczeństwo.</w:t>
      </w:r>
    </w:p>
    <w:p w14:paraId="73606D1F" w14:textId="77777777" w:rsidR="002C2936" w:rsidRPr="00E144D7" w:rsidRDefault="002C2936" w:rsidP="00A42EAE">
      <w:pPr>
        <w:numPr>
          <w:ilvl w:val="0"/>
          <w:numId w:val="3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 przybyciu Policji na miejsce incydentu bombowego, przejmuje ona dalsze kierowanie akcją.</w:t>
      </w:r>
    </w:p>
    <w:p w14:paraId="55473D57" w14:textId="77777777" w:rsidR="002C2936" w:rsidRPr="00E144D7" w:rsidRDefault="002C2936" w:rsidP="00A42EAE">
      <w:pPr>
        <w:numPr>
          <w:ilvl w:val="0"/>
          <w:numId w:val="3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Należy bezwzględnie wykonywać polecenia policjantów.</w:t>
      </w:r>
    </w:p>
    <w:p w14:paraId="29090ED8" w14:textId="77777777" w:rsidR="002C2936" w:rsidRPr="00E144D7" w:rsidRDefault="002C2936" w:rsidP="00A42EAE">
      <w:pPr>
        <w:numPr>
          <w:ilvl w:val="0"/>
          <w:numId w:val="3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Przy braku informacji o konkretnym miejscu podłożenia "bomby" użytkownicy pomieszczeń powinni sprawdzić swoje miejsce pracy i jego bezpośrednie otoczenie celem odnalezienia przedmiotów nieznanego pochodzenia.</w:t>
      </w:r>
    </w:p>
    <w:p w14:paraId="5B8B3EF2" w14:textId="77777777" w:rsidR="002C2936" w:rsidRPr="00E144D7" w:rsidRDefault="002C2936" w:rsidP="00A42EAE">
      <w:pPr>
        <w:numPr>
          <w:ilvl w:val="0"/>
          <w:numId w:val="3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Podejrzanych przedmiotów </w:t>
      </w:r>
      <w:r w:rsidRPr="00E144D7">
        <w:rPr>
          <w:rFonts w:ascii="Arial" w:eastAsia="Times New Roman" w:hAnsi="Arial" w:cs="Arial"/>
          <w:sz w:val="24"/>
          <w:szCs w:val="24"/>
          <w:u w:val="single"/>
          <w:lang w:eastAsia="pl-PL"/>
        </w:rPr>
        <w:t>NIE WOLNO DOTYKAĆ!</w:t>
      </w:r>
      <w:r w:rsidRPr="00E144D7">
        <w:rPr>
          <w:rFonts w:ascii="Arial" w:eastAsia="Times New Roman" w:hAnsi="Arial" w:cs="Arial"/>
          <w:sz w:val="24"/>
          <w:szCs w:val="24"/>
          <w:lang w:eastAsia="pl-PL"/>
        </w:rPr>
        <w:t xml:space="preserve"> O ich lokalizacji należy powiadomić administratora obiektu.</w:t>
      </w:r>
    </w:p>
    <w:p w14:paraId="07FAB8E3" w14:textId="77777777" w:rsidR="002C2936" w:rsidRPr="00E144D7" w:rsidRDefault="002C2936" w:rsidP="00A42EAE">
      <w:pPr>
        <w:numPr>
          <w:ilvl w:val="0"/>
          <w:numId w:val="3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Pomieszczenia ogólnodostępne (korytarze, klatki schodowe, windy, toalety, piwnice, strychy) oraz najbliższe otoczenie zewnętrzne obiektu sprawdzają i przeszukują osoby wyznaczone lub służby odpowiedzialne za bezpieczeństwo w danej instytucji.</w:t>
      </w:r>
    </w:p>
    <w:p w14:paraId="38939051" w14:textId="77777777" w:rsidR="002C2936" w:rsidRPr="00E144D7" w:rsidRDefault="002C2936" w:rsidP="00A42EAE">
      <w:pPr>
        <w:numPr>
          <w:ilvl w:val="0"/>
          <w:numId w:val="3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 ogłoszeniu ewakuacji należy zachować spokój i opanowanie, pozwoli to sprawnie i bezpiecznie opuścić zagrożony rejon.</w:t>
      </w:r>
    </w:p>
    <w:p w14:paraId="10144194" w14:textId="77777777" w:rsidR="002C2936" w:rsidRPr="00E144D7" w:rsidRDefault="002C2936" w:rsidP="00A42EAE">
      <w:pPr>
        <w:numPr>
          <w:ilvl w:val="0"/>
          <w:numId w:val="3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Po ogłoszeniu ewakuacji w miejscu twojej pracy należy je opuścić, zabierając rzeczy osobiste (torebki, siatki, nesesery itp.).</w:t>
      </w:r>
    </w:p>
    <w:p w14:paraId="74248F8C" w14:textId="77777777" w:rsidR="002C2936" w:rsidRPr="00E144D7" w:rsidRDefault="002C2936" w:rsidP="00A42EAE">
      <w:pPr>
        <w:numPr>
          <w:ilvl w:val="0"/>
          <w:numId w:val="30"/>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Identyfikacją i rozpoznawaniem zlokalizowanego ładunku wybuchowego oraz jego neutralizacją zajmują się uprawnione i wyspecjalizowane jednostki i komórki organizacyjne Policji.</w:t>
      </w:r>
    </w:p>
    <w:p w14:paraId="39A3E452"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i/>
          <w:iCs/>
          <w:sz w:val="24"/>
          <w:szCs w:val="24"/>
          <w:lang w:eastAsia="pl-PL"/>
        </w:rPr>
        <w:t>Jak powinieneś zachować się po otrzymaniu informacji o podłożeniu lub groźbie podłożenia "bomby".</w:t>
      </w:r>
    </w:p>
    <w:p w14:paraId="5F7AFE5F" w14:textId="77777777" w:rsidR="002C2936" w:rsidRPr="00E144D7" w:rsidRDefault="002C2936" w:rsidP="00A42EAE">
      <w:pPr>
        <w:numPr>
          <w:ilvl w:val="0"/>
          <w:numId w:val="3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Podczas działań, związanych z neutralizacją "bomby", zastosuj się do poleceń Policji.</w:t>
      </w:r>
    </w:p>
    <w:p w14:paraId="0C7D6186" w14:textId="77777777" w:rsidR="002C2936" w:rsidRPr="00E144D7" w:rsidRDefault="002C2936" w:rsidP="00A42EAE">
      <w:pPr>
        <w:numPr>
          <w:ilvl w:val="0"/>
          <w:numId w:val="3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Ciekawość jest niebezpieczna - jak najszybciej oddal się od miejsca zagrożonego wybuchem. Po drodze informuj jak największe grono osób, będących w strefie zagrożonej lub kierujących się w jej stronę.</w:t>
      </w:r>
    </w:p>
    <w:p w14:paraId="41131172" w14:textId="77777777" w:rsidR="002C2936" w:rsidRPr="00E144D7" w:rsidRDefault="002C2936" w:rsidP="00A42EAE">
      <w:pPr>
        <w:numPr>
          <w:ilvl w:val="0"/>
          <w:numId w:val="3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 ogłoszeniu alarmu i zarządzeniu ewakuacji w obiektach publicznych, np. szkołach, kinach, niezwłocznie udaj się do wyjścia, zgodnie ze wskazaniami administratora budynku lub wskazaniami upoważnionych osób.</w:t>
      </w:r>
    </w:p>
    <w:p w14:paraId="13910BFF" w14:textId="77777777" w:rsidR="002C2936" w:rsidRPr="00E144D7" w:rsidRDefault="002C2936" w:rsidP="00A42EAE">
      <w:pPr>
        <w:numPr>
          <w:ilvl w:val="0"/>
          <w:numId w:val="3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przypadku włączenia parkingu dla pojazdów w strefę zagrożenia, nie "ratuj" na siłę swojego samochodu - życie jest ważniejsze.</w:t>
      </w:r>
    </w:p>
    <w:p w14:paraId="3E85F759" w14:textId="77777777" w:rsidR="002C2936" w:rsidRPr="00E144D7" w:rsidRDefault="002C2936" w:rsidP="00A42EAE">
      <w:pPr>
        <w:numPr>
          <w:ilvl w:val="0"/>
          <w:numId w:val="3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Powyższe procedury obowiązują także we wszystkich rodzajach transportu publicznego.</w:t>
      </w:r>
    </w:p>
    <w:p w14:paraId="346EF6A3" w14:textId="77777777" w:rsidR="002C2936" w:rsidRPr="00E144D7" w:rsidRDefault="002C2936" w:rsidP="00A42EAE">
      <w:pPr>
        <w:spacing w:after="0" w:line="360" w:lineRule="auto"/>
        <w:jc w:val="center"/>
        <w:rPr>
          <w:rFonts w:ascii="Arial" w:eastAsia="Times New Roman" w:hAnsi="Arial" w:cs="Arial"/>
          <w:sz w:val="24"/>
          <w:szCs w:val="24"/>
          <w:lang w:eastAsia="pl-PL"/>
        </w:rPr>
      </w:pPr>
      <w:r w:rsidRPr="00E144D7">
        <w:rPr>
          <w:rFonts w:ascii="Arial" w:eastAsia="Times New Roman" w:hAnsi="Arial" w:cs="Arial"/>
          <w:b/>
          <w:bCs/>
          <w:sz w:val="24"/>
          <w:szCs w:val="24"/>
          <w:lang w:eastAsia="pl-PL"/>
        </w:rPr>
        <w:t>PODSUMOWUJĄC - PAMIĘTAJ</w:t>
      </w:r>
    </w:p>
    <w:p w14:paraId="1FF894DF" w14:textId="77777777" w:rsidR="002C2936" w:rsidRPr="00E144D7" w:rsidRDefault="002C2936" w:rsidP="00A42EAE">
      <w:pPr>
        <w:numPr>
          <w:ilvl w:val="0"/>
          <w:numId w:val="32"/>
        </w:num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xml:space="preserve">Zachowaj spokój i zorientuj się jak bezpiecznie opuścić niebezpieczną strefę </w:t>
      </w:r>
    </w:p>
    <w:p w14:paraId="1E73F7B2" w14:textId="77777777" w:rsidR="002C2936" w:rsidRPr="00E144D7" w:rsidRDefault="002C2936" w:rsidP="00A42EAE">
      <w:pPr>
        <w:numPr>
          <w:ilvl w:val="0"/>
          <w:numId w:val="32"/>
        </w:num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xml:space="preserve">Zawsze stosuj się do poleceń osób kierujących akcją ewakuacyjną lub ratowniczą </w:t>
      </w:r>
    </w:p>
    <w:p w14:paraId="61F2227B" w14:textId="77777777" w:rsidR="002C2936" w:rsidRPr="00E144D7" w:rsidRDefault="002C2936" w:rsidP="00A42EAE">
      <w:pPr>
        <w:numPr>
          <w:ilvl w:val="0"/>
          <w:numId w:val="32"/>
        </w:num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xml:space="preserve">Jeżeli nie podjęto działań zapobiegawczych powiadom stosowne służby </w:t>
      </w:r>
    </w:p>
    <w:p w14:paraId="2121B914" w14:textId="77777777" w:rsidR="002C2936" w:rsidRPr="00E144D7" w:rsidRDefault="002C2936" w:rsidP="00A42EAE">
      <w:pPr>
        <w:numPr>
          <w:ilvl w:val="0"/>
          <w:numId w:val="33"/>
        </w:num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Nigdy nie dotykaj podejrzanych przedmiotów niewiadomego pochodzenia pozostawionych bez opieki.</w:t>
      </w:r>
    </w:p>
    <w:p w14:paraId="25C5F96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INFORMACJA NA TEMAT TELEFONÓW ALARMOWYCH</w:t>
      </w:r>
      <w:r w:rsidRPr="00E144D7">
        <w:rPr>
          <w:rFonts w:ascii="Arial" w:eastAsia="Times New Roman" w:hAnsi="Arial" w:cs="Arial"/>
          <w:sz w:val="24"/>
          <w:szCs w:val="24"/>
          <w:lang w:eastAsia="pl-PL"/>
        </w:rPr>
        <w:br/>
      </w:r>
      <w:r w:rsidRPr="00E144D7">
        <w:rPr>
          <w:rFonts w:ascii="Arial" w:eastAsia="Times New Roman" w:hAnsi="Arial" w:cs="Arial"/>
          <w:b/>
          <w:bCs/>
          <w:sz w:val="24"/>
          <w:szCs w:val="24"/>
          <w:lang w:eastAsia="pl-PL"/>
        </w:rPr>
        <w:t>999</w:t>
      </w:r>
      <w:r w:rsidRPr="00E144D7">
        <w:rPr>
          <w:rFonts w:ascii="Arial" w:eastAsia="Times New Roman" w:hAnsi="Arial" w:cs="Arial"/>
          <w:sz w:val="24"/>
          <w:szCs w:val="24"/>
          <w:lang w:eastAsia="pl-PL"/>
        </w:rPr>
        <w:t xml:space="preserve"> - Pogotowie Ratunkowe,</w:t>
      </w:r>
      <w:r w:rsidRPr="00E144D7">
        <w:rPr>
          <w:rFonts w:ascii="Arial" w:eastAsia="Times New Roman" w:hAnsi="Arial" w:cs="Arial"/>
          <w:sz w:val="24"/>
          <w:szCs w:val="24"/>
          <w:lang w:eastAsia="pl-PL"/>
        </w:rPr>
        <w:br/>
      </w:r>
      <w:r w:rsidRPr="00E144D7">
        <w:rPr>
          <w:rFonts w:ascii="Arial" w:eastAsia="Times New Roman" w:hAnsi="Arial" w:cs="Arial"/>
          <w:b/>
          <w:bCs/>
          <w:sz w:val="24"/>
          <w:szCs w:val="24"/>
          <w:lang w:eastAsia="pl-PL"/>
        </w:rPr>
        <w:t>998</w:t>
      </w:r>
      <w:r w:rsidRPr="00E144D7">
        <w:rPr>
          <w:rFonts w:ascii="Arial" w:eastAsia="Times New Roman" w:hAnsi="Arial" w:cs="Arial"/>
          <w:sz w:val="24"/>
          <w:szCs w:val="24"/>
          <w:lang w:eastAsia="pl-PL"/>
        </w:rPr>
        <w:t xml:space="preserve"> - Straż Pożarna,</w:t>
      </w:r>
      <w:r w:rsidRPr="00E144D7">
        <w:rPr>
          <w:rFonts w:ascii="Arial" w:eastAsia="Times New Roman" w:hAnsi="Arial" w:cs="Arial"/>
          <w:sz w:val="24"/>
          <w:szCs w:val="24"/>
          <w:lang w:eastAsia="pl-PL"/>
        </w:rPr>
        <w:br/>
      </w:r>
      <w:r w:rsidRPr="00E144D7">
        <w:rPr>
          <w:rFonts w:ascii="Arial" w:eastAsia="Times New Roman" w:hAnsi="Arial" w:cs="Arial"/>
          <w:b/>
          <w:bCs/>
          <w:sz w:val="24"/>
          <w:szCs w:val="24"/>
          <w:lang w:eastAsia="pl-PL"/>
        </w:rPr>
        <w:t>997</w:t>
      </w:r>
      <w:r w:rsidRPr="00E144D7">
        <w:rPr>
          <w:rFonts w:ascii="Arial" w:eastAsia="Times New Roman" w:hAnsi="Arial" w:cs="Arial"/>
          <w:sz w:val="24"/>
          <w:szCs w:val="24"/>
          <w:lang w:eastAsia="pl-PL"/>
        </w:rPr>
        <w:t xml:space="preserve"> - Policja,</w:t>
      </w:r>
    </w:p>
    <w:p w14:paraId="36FE972D"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5FFA6540"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5.4. Współpracy z policją.</w:t>
      </w:r>
    </w:p>
    <w:p w14:paraId="240B222A" w14:textId="77777777" w:rsidR="002C2936" w:rsidRPr="00E144D7" w:rsidRDefault="002C2936" w:rsidP="00A42EAE">
      <w:pPr>
        <w:numPr>
          <w:ilvl w:val="0"/>
          <w:numId w:val="34"/>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Policja jest instytucją wspierającą działania szkoły w zakresie profilaktyki, pomocy doraźnej oraz w sytuacjach wymagających nagłych interwencji.</w:t>
      </w:r>
    </w:p>
    <w:p w14:paraId="5A2A7DE6" w14:textId="77777777" w:rsidR="002C2936" w:rsidRDefault="002C2936" w:rsidP="00A42EAE">
      <w:pPr>
        <w:numPr>
          <w:ilvl w:val="0"/>
          <w:numId w:val="34"/>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Pomoc kierowana jest do uczniów, rodziców, nauczycieli oraz innych pracowników szkoły.</w:t>
      </w:r>
    </w:p>
    <w:p w14:paraId="2B2CB5D3" w14:textId="77777777" w:rsidR="00A42EAE" w:rsidRPr="00E144D7" w:rsidRDefault="00A42EAE" w:rsidP="00A42EAE">
      <w:pPr>
        <w:spacing w:after="0" w:line="360" w:lineRule="auto"/>
        <w:ind w:left="360"/>
        <w:rPr>
          <w:rFonts w:ascii="Arial" w:eastAsia="Times New Roman" w:hAnsi="Arial" w:cs="Arial"/>
          <w:sz w:val="24"/>
          <w:szCs w:val="24"/>
          <w:lang w:eastAsia="pl-PL"/>
        </w:rPr>
      </w:pPr>
    </w:p>
    <w:p w14:paraId="6D482E40"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05233BD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Współpraca w zakresie pracy profilaktyczno – wychowawczej</w:t>
      </w:r>
    </w:p>
    <w:p w14:paraId="33BBAB35" w14:textId="77777777" w:rsidR="002C2936" w:rsidRPr="00E144D7" w:rsidRDefault="002C2936" w:rsidP="00A42EAE">
      <w:pPr>
        <w:numPr>
          <w:ilvl w:val="0"/>
          <w:numId w:val="3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Szkoła i policja utrzymują stałą współpracę w zakresie profilaktyki zagrożeń;</w:t>
      </w:r>
    </w:p>
    <w:p w14:paraId="41A3CCA5" w14:textId="77777777" w:rsidR="002C2936" w:rsidRPr="00E144D7" w:rsidRDefault="002C2936" w:rsidP="00A42EAE">
      <w:pPr>
        <w:numPr>
          <w:ilvl w:val="0"/>
          <w:numId w:val="3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Koordynatorami współpracy są wychowawcy, dyrektor szkoły oraz specjalista ds. nieletnich i patologii właściwej jednostki policji;</w:t>
      </w:r>
    </w:p>
    <w:p w14:paraId="43EEBF37" w14:textId="77777777" w:rsidR="002C2936" w:rsidRPr="00E144D7" w:rsidRDefault="002C2936" w:rsidP="00A42EAE">
      <w:pPr>
        <w:numPr>
          <w:ilvl w:val="0"/>
          <w:numId w:val="3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Do współpracy ze szkołą zobowiązani są również policjanci posterunku, w rejonie którego znajduje się szkoła;</w:t>
      </w:r>
    </w:p>
    <w:p w14:paraId="392A82B0" w14:textId="77777777" w:rsidR="002C2936" w:rsidRPr="00E144D7" w:rsidRDefault="002C2936" w:rsidP="00A42EAE">
      <w:pPr>
        <w:numPr>
          <w:ilvl w:val="0"/>
          <w:numId w:val="3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celu ustalenia zakresu działań profilaktycznych, na terenie szkoły jednorazowo w ciągu roku szkolnego, przeprowadzana jest diagnoza potrzeb środowiska szkolnego;</w:t>
      </w:r>
    </w:p>
    <w:p w14:paraId="2EE46E62" w14:textId="77777777" w:rsidR="002C2936" w:rsidRPr="00E144D7" w:rsidRDefault="002C2936" w:rsidP="00A42EAE">
      <w:pPr>
        <w:numPr>
          <w:ilvl w:val="0"/>
          <w:numId w:val="3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 podstawie diagnozy środowiska szkolnego oraz diagnozy środowiska lokalnego przeprowadzanej przez policję, ustala się zakres działań profilaktycznych;</w:t>
      </w:r>
    </w:p>
    <w:p w14:paraId="0C6B7448" w14:textId="77777777" w:rsidR="002C2936" w:rsidRPr="00E144D7" w:rsidRDefault="002C2936" w:rsidP="00A42EAE">
      <w:pPr>
        <w:numPr>
          <w:ilvl w:val="0"/>
          <w:numId w:val="3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Działania profilaktyczne obejmują:</w:t>
      </w:r>
    </w:p>
    <w:p w14:paraId="115896FF"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spotkania wychowawców, nauczycieli, dyrektorów szkół i rodziców z zaproszonymi specjalistami ds. nieletnich i patologii, podejmujące tematykę zagrożeń przestępczością, demoralizacją dzieci i młodzieży oraz uzależnieniami;</w:t>
      </w:r>
    </w:p>
    <w:p w14:paraId="0EA567E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spotkania tematyczne uczniów z udziałem policjantów m.in. na temat odpowiedzialności nieletnich za popełniane czyny karalne, prawnych aspektów narkomanii, wychowania w trzeźwości, unikania zagrożeń czy zachowań ryzykownych itp.</w:t>
      </w:r>
    </w:p>
    <w:p w14:paraId="7A8F5297"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wspólny – szkoły i policji- udział w lokalnych programach profilaktycznych związanych z zapewnieniem bezpieczeństwa uczniom oraz zapobieganiem demoralizacji i przestępczości nieletnich;</w:t>
      </w:r>
    </w:p>
    <w:p w14:paraId="676076F8"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7AC0FBB4"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Współpraca w zakresie pomocy doraźnej</w:t>
      </w:r>
    </w:p>
    <w:p w14:paraId="58853302" w14:textId="77777777" w:rsidR="002C2936" w:rsidRPr="00E144D7" w:rsidRDefault="002C2936" w:rsidP="00A42EAE">
      <w:pPr>
        <w:numPr>
          <w:ilvl w:val="0"/>
          <w:numId w:val="3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Pomoc doraźna udzielana szkole ze strony policji, opiera się na wymianie informacji o zagrożeniach i zdarzeniach zagrażających życiu i zdrowiu uczniów występujących na terenie szkoły;</w:t>
      </w:r>
    </w:p>
    <w:p w14:paraId="0902AF11" w14:textId="77777777" w:rsidR="002C2936" w:rsidRPr="00E144D7" w:rsidRDefault="002C2936" w:rsidP="00A42EAE">
      <w:pPr>
        <w:numPr>
          <w:ilvl w:val="0"/>
          <w:numId w:val="3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Wychowawca, nauczyciel czy inny pracownik szkoły, który stwierdzi istnienie okoliczności świadczących o demoralizacji nieletniego, w szczególności naruszanie zasad współżycia społecznego, popełnienie czynu zabronionego, systematyczne uchylanie się od obowiązku szkolnego, używanie alkoholu lub innych środków w celu wprowadzenia się w stan odurzenia, uprawianie nierządu, włóczęgostwo, udział w grupach przestępczych, ma obowiązek odpowiedniego przeciwdziałania temu, a przede wszystkim zawiadomienia o tym dyrektora szkoły a następnie rodziców lub opiekunów nieletniego;</w:t>
      </w:r>
    </w:p>
    <w:p w14:paraId="4702E2C3" w14:textId="77777777" w:rsidR="002C2936" w:rsidRPr="00E144D7" w:rsidRDefault="002C2936" w:rsidP="00A42EAE">
      <w:pPr>
        <w:numPr>
          <w:ilvl w:val="0"/>
          <w:numId w:val="3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Szkoła w powyższych sytuacjach, podejmuje wobec ucznia środki zaradcze (powiadomienie rodziców, ostrzeżenia ucznia, skierowanie do specjalistów itp.);</w:t>
      </w:r>
    </w:p>
    <w:p w14:paraId="54C22689" w14:textId="77777777" w:rsidR="002C2936" w:rsidRPr="00E144D7" w:rsidRDefault="002C2936" w:rsidP="00A42EAE">
      <w:pPr>
        <w:numPr>
          <w:ilvl w:val="0"/>
          <w:numId w:val="3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Gdy wyczerpane zostaną środki możliwe do wykorzystania przez szkołę w określonej sytuacji, dyrektor szkoły powiadamia policję;</w:t>
      </w:r>
    </w:p>
    <w:p w14:paraId="374D2B7D" w14:textId="77777777" w:rsidR="002C2936" w:rsidRPr="00E144D7" w:rsidRDefault="002C2936" w:rsidP="00A42EAE">
      <w:pPr>
        <w:numPr>
          <w:ilvl w:val="0"/>
          <w:numId w:val="3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Wszystkich nauczycieli i pracowników szkoły obowiązują „Procedury postępowania nauczycieli i metody współpracy szkół z policją w sytuacjach zagrożenia dzieci i młodzieży przestępczością i demoralizacją”, które stosuje się:</w:t>
      </w:r>
    </w:p>
    <w:p w14:paraId="268A2C75"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 przypadku uzyskania informacji, że uczeń, który nie ukończył 18 lat, używa alkoholu lub innych środków w celu wprowadzania się w stan odurzenia, uprawia nierząd, bądź przejawia inne zachowania świadczące o demoralizacji,</w:t>
      </w:r>
    </w:p>
    <w:p w14:paraId="1DD85A60"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 w przypadku, gdy nauczyciel podejrzewa, że na </w:t>
      </w:r>
      <w:proofErr w:type="spellStart"/>
      <w:r w:rsidRPr="00E144D7">
        <w:rPr>
          <w:rFonts w:ascii="Arial" w:eastAsia="Times New Roman" w:hAnsi="Arial" w:cs="Arial"/>
          <w:sz w:val="24"/>
          <w:szCs w:val="24"/>
          <w:lang w:eastAsia="pl-PL"/>
        </w:rPr>
        <w:t>terenia</w:t>
      </w:r>
      <w:proofErr w:type="spellEnd"/>
      <w:r w:rsidRPr="00E144D7">
        <w:rPr>
          <w:rFonts w:ascii="Arial" w:eastAsia="Times New Roman" w:hAnsi="Arial" w:cs="Arial"/>
          <w:sz w:val="24"/>
          <w:szCs w:val="24"/>
          <w:lang w:eastAsia="pl-PL"/>
        </w:rPr>
        <w:t xml:space="preserve"> szkoły znajduje się uczeń będący pod wpływem alkoholu lub narkotyków,</w:t>
      </w:r>
    </w:p>
    <w:p w14:paraId="100FCE80"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 przypadku, gdy nauczyciel znajduje na terenie szkoły substancje przypominającą wyglądem narkotyk;</w:t>
      </w:r>
    </w:p>
    <w:p w14:paraId="4971ABC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 przypadku, gdy nauczyciel podejrzewa, że uczeń posiada przy sobie substancje przypominające narkotyk;</w:t>
      </w:r>
    </w:p>
    <w:p w14:paraId="28D73893" w14:textId="77777777" w:rsidR="002C2936" w:rsidRPr="00E144D7" w:rsidRDefault="002C2936" w:rsidP="00A42EAE">
      <w:pPr>
        <w:numPr>
          <w:ilvl w:val="0"/>
          <w:numId w:val="37"/>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Po przekazaniu sprawy policji, dalszy tok postępowania leży w kompetencji tej instytucji.</w:t>
      </w:r>
    </w:p>
    <w:p w14:paraId="63A225FC"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5E98126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Współpraca w sytuacjach wymagających nagłych interwencji</w:t>
      </w:r>
    </w:p>
    <w:p w14:paraId="0B07F6A8" w14:textId="77777777" w:rsidR="00A42EAE" w:rsidRDefault="002C2936" w:rsidP="00A42EAE">
      <w:pPr>
        <w:numPr>
          <w:ilvl w:val="0"/>
          <w:numId w:val="3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Sytuacje wymagające nagłej interwencji występują zawsze, gdy dochodzi </w:t>
      </w:r>
    </w:p>
    <w:p w14:paraId="4B8E45B3" w14:textId="77777777" w:rsidR="00A42EAE" w:rsidRDefault="002C2936" w:rsidP="00A42EAE">
      <w:pPr>
        <w:spacing w:after="0" w:line="360" w:lineRule="auto"/>
        <w:ind w:left="720"/>
        <w:rPr>
          <w:rFonts w:ascii="Arial" w:eastAsia="Times New Roman" w:hAnsi="Arial" w:cs="Arial"/>
          <w:sz w:val="24"/>
          <w:szCs w:val="24"/>
          <w:lang w:eastAsia="pl-PL"/>
        </w:rPr>
      </w:pPr>
      <w:r w:rsidRPr="00E144D7">
        <w:rPr>
          <w:rFonts w:ascii="Arial" w:eastAsia="Times New Roman" w:hAnsi="Arial" w:cs="Arial"/>
          <w:sz w:val="24"/>
          <w:szCs w:val="24"/>
          <w:lang w:eastAsia="pl-PL"/>
        </w:rPr>
        <w:t xml:space="preserve">do popełnienia czynu karalnego przez ucznia, który nie ukończył 17 lat, </w:t>
      </w:r>
    </w:p>
    <w:p w14:paraId="2C14C67C" w14:textId="77777777" w:rsidR="002C2936" w:rsidRPr="00E144D7" w:rsidRDefault="002C2936" w:rsidP="00A42EAE">
      <w:pPr>
        <w:spacing w:after="0" w:line="360" w:lineRule="auto"/>
        <w:ind w:left="720"/>
        <w:rPr>
          <w:rFonts w:ascii="Arial" w:eastAsia="Times New Roman" w:hAnsi="Arial" w:cs="Arial"/>
          <w:sz w:val="24"/>
          <w:szCs w:val="24"/>
          <w:lang w:eastAsia="pl-PL"/>
        </w:rPr>
      </w:pPr>
      <w:r w:rsidRPr="00E144D7">
        <w:rPr>
          <w:rFonts w:ascii="Arial" w:eastAsia="Times New Roman" w:hAnsi="Arial" w:cs="Arial"/>
          <w:sz w:val="24"/>
          <w:szCs w:val="24"/>
          <w:lang w:eastAsia="pl-PL"/>
        </w:rPr>
        <w:t>lub w przypadku, gdy któryś z uczniów stał się ofiarą czynu karalnego</w:t>
      </w:r>
    </w:p>
    <w:p w14:paraId="340F5073" w14:textId="77777777" w:rsidR="002C2936" w:rsidRPr="00A42EAE" w:rsidRDefault="002C2936" w:rsidP="00A42EAE">
      <w:pPr>
        <w:pStyle w:val="Akapitzlist"/>
        <w:numPr>
          <w:ilvl w:val="0"/>
          <w:numId w:val="38"/>
        </w:numPr>
        <w:spacing w:after="0" w:line="360" w:lineRule="auto"/>
        <w:rPr>
          <w:rFonts w:ascii="Arial" w:eastAsia="Times New Roman" w:hAnsi="Arial" w:cs="Arial"/>
          <w:sz w:val="24"/>
          <w:szCs w:val="24"/>
          <w:lang w:eastAsia="pl-PL"/>
        </w:rPr>
      </w:pPr>
      <w:r w:rsidRPr="00A42EAE">
        <w:rPr>
          <w:rFonts w:ascii="Arial" w:eastAsia="Times New Roman" w:hAnsi="Arial" w:cs="Arial"/>
          <w:sz w:val="24"/>
          <w:szCs w:val="24"/>
          <w:lang w:eastAsia="pl-PL"/>
        </w:rPr>
        <w:lastRenderedPageBreak/>
        <w:t>Dyrektor szkoły lub pedagog szkolny w takich sytuacjach, wzywa do szkoły policję, przekazując informację o zdarzeniu;</w:t>
      </w:r>
    </w:p>
    <w:p w14:paraId="4A8E179B" w14:textId="77777777" w:rsidR="002C2936" w:rsidRPr="00A42EAE" w:rsidRDefault="002C2936" w:rsidP="00A42EAE">
      <w:pPr>
        <w:pStyle w:val="Akapitzlist"/>
        <w:numPr>
          <w:ilvl w:val="0"/>
          <w:numId w:val="38"/>
        </w:numPr>
        <w:spacing w:after="0" w:line="360" w:lineRule="auto"/>
        <w:rPr>
          <w:rFonts w:ascii="Arial" w:eastAsia="Times New Roman" w:hAnsi="Arial" w:cs="Arial"/>
          <w:sz w:val="24"/>
          <w:szCs w:val="24"/>
          <w:lang w:eastAsia="pl-PL"/>
        </w:rPr>
      </w:pPr>
      <w:r w:rsidRPr="00A42EAE">
        <w:rPr>
          <w:rFonts w:ascii="Arial" w:eastAsia="Times New Roman" w:hAnsi="Arial" w:cs="Arial"/>
          <w:sz w:val="24"/>
          <w:szCs w:val="24"/>
          <w:lang w:eastAsia="pl-PL"/>
        </w:rPr>
        <w:t>W przypadku, gdy uczeń jest sprawcą czynu karalnego, nauczycieli i innych pracowników szkoły obowiązują następujące etapy postępowania:</w:t>
      </w:r>
    </w:p>
    <w:p w14:paraId="482C6841" w14:textId="77777777" w:rsidR="002C2936" w:rsidRPr="00E144D7" w:rsidRDefault="002C2936" w:rsidP="00A42EAE">
      <w:pPr>
        <w:numPr>
          <w:ilvl w:val="0"/>
          <w:numId w:val="3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niezwłoczne powiadomienie dyrektora szkoły,</w:t>
      </w:r>
    </w:p>
    <w:p w14:paraId="6AA8625F" w14:textId="77777777" w:rsidR="002C2936" w:rsidRPr="00E144D7" w:rsidRDefault="002C2936" w:rsidP="00A42EAE">
      <w:pPr>
        <w:numPr>
          <w:ilvl w:val="0"/>
          <w:numId w:val="3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ustalenie okoliczności czynu i ewentualnych świadków zdarzenia,</w:t>
      </w:r>
    </w:p>
    <w:p w14:paraId="58D2D1C4" w14:textId="77777777" w:rsidR="002C2936" w:rsidRPr="00E144D7" w:rsidRDefault="002C2936" w:rsidP="00A42EAE">
      <w:pPr>
        <w:numPr>
          <w:ilvl w:val="0"/>
          <w:numId w:val="3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przekazanie sprawcy (o ile jest znany i przebywa na terenie szkoły) dyrektorowi szkoły szkolnemu pod opiekę,</w:t>
      </w:r>
    </w:p>
    <w:p w14:paraId="2AC644B0" w14:textId="77777777" w:rsidR="002C2936" w:rsidRPr="00E144D7" w:rsidRDefault="002C2936" w:rsidP="00A42EAE">
      <w:pPr>
        <w:numPr>
          <w:ilvl w:val="0"/>
          <w:numId w:val="3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powiadomienie rodziców ucznia – sprawcy,</w:t>
      </w:r>
    </w:p>
    <w:p w14:paraId="1345F0C7" w14:textId="77777777" w:rsidR="002C2936" w:rsidRPr="00E144D7" w:rsidRDefault="002C2936" w:rsidP="00A42EAE">
      <w:pPr>
        <w:numPr>
          <w:ilvl w:val="0"/>
          <w:numId w:val="3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niezwłoczne powiadomienie policji w przypadku, gdy sprawa jest poważna (rozbój, uszkodzenie ciała itp.), lub sprawca nie jest uczniem szkoły a jego tożsamość nie jest nikomu znana,</w:t>
      </w:r>
    </w:p>
    <w:p w14:paraId="7D32B7CA" w14:textId="77777777" w:rsidR="002C2936" w:rsidRPr="00E144D7" w:rsidRDefault="002C2936" w:rsidP="00A42EAE">
      <w:pPr>
        <w:numPr>
          <w:ilvl w:val="0"/>
          <w:numId w:val="39"/>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zabezpieczenie ewentualnych dowodów przestępstwa, lub przedmiotów pochodzących z przestępstwa i przekazanie ich policji.</w:t>
      </w:r>
    </w:p>
    <w:p w14:paraId="1DC1B4C0" w14:textId="77777777" w:rsidR="002C2936" w:rsidRPr="00A42EAE" w:rsidRDefault="002C2936" w:rsidP="00A42EAE">
      <w:pPr>
        <w:pStyle w:val="Akapitzlist"/>
        <w:numPr>
          <w:ilvl w:val="0"/>
          <w:numId w:val="38"/>
        </w:numPr>
        <w:spacing w:after="0" w:line="360" w:lineRule="auto"/>
        <w:rPr>
          <w:rFonts w:ascii="Arial" w:eastAsia="Times New Roman" w:hAnsi="Arial" w:cs="Arial"/>
          <w:sz w:val="24"/>
          <w:szCs w:val="24"/>
          <w:lang w:eastAsia="pl-PL"/>
        </w:rPr>
      </w:pPr>
      <w:r w:rsidRPr="00A42EAE">
        <w:rPr>
          <w:rFonts w:ascii="Arial" w:eastAsia="Times New Roman" w:hAnsi="Arial" w:cs="Arial"/>
          <w:sz w:val="24"/>
          <w:szCs w:val="24"/>
          <w:lang w:eastAsia="pl-PL"/>
        </w:rPr>
        <w:t>W przypadku, gdy uczeń stał się ofiarą czynu karalnego, nauczycieli obowiązują następujące etapy postępowania:</w:t>
      </w:r>
    </w:p>
    <w:p w14:paraId="2B3FE0AD" w14:textId="77777777" w:rsidR="002C2936" w:rsidRPr="00E144D7" w:rsidRDefault="002C2936" w:rsidP="00A42EAE">
      <w:pPr>
        <w:numPr>
          <w:ilvl w:val="0"/>
          <w:numId w:val="4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udzielenie pierwszej pomocy (przedmedycznej), bądź zapewnienie jej udzielenia poprzez wezwanie lekarza w przypadku, gdy ofiara doznała obrażeń,</w:t>
      </w:r>
    </w:p>
    <w:p w14:paraId="4C9B05CB" w14:textId="77777777" w:rsidR="002C2936" w:rsidRPr="00E144D7" w:rsidRDefault="002C2936" w:rsidP="00A42EAE">
      <w:pPr>
        <w:numPr>
          <w:ilvl w:val="0"/>
          <w:numId w:val="4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niezwłoczne powiadomienie dyrektora szkoły,</w:t>
      </w:r>
    </w:p>
    <w:p w14:paraId="723A1861" w14:textId="77777777" w:rsidR="002C2936" w:rsidRPr="00E144D7" w:rsidRDefault="002C2936" w:rsidP="00A42EAE">
      <w:pPr>
        <w:numPr>
          <w:ilvl w:val="0"/>
          <w:numId w:val="4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powiadomienie rodziców ucznia,</w:t>
      </w:r>
    </w:p>
    <w:p w14:paraId="39C64710" w14:textId="77777777" w:rsidR="002C2936" w:rsidRPr="00E144D7" w:rsidRDefault="002C2936" w:rsidP="00A42EAE">
      <w:pPr>
        <w:numPr>
          <w:ilvl w:val="0"/>
          <w:numId w:val="41"/>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niezwłoczne wezwanie policji w przypadku, kiedy istnieje konieczność profesjonalnego zabezpieczenia śladów przestępstwa, ustalenia okoliczności i ewentualnych świadków zdarzenia.</w:t>
      </w:r>
    </w:p>
    <w:p w14:paraId="06A0F42D" w14:textId="77777777" w:rsidR="002C2936" w:rsidRPr="00A42EAE" w:rsidRDefault="002C2936" w:rsidP="00A42EAE">
      <w:pPr>
        <w:pStyle w:val="Akapitzlist"/>
        <w:numPr>
          <w:ilvl w:val="0"/>
          <w:numId w:val="38"/>
        </w:numPr>
        <w:spacing w:after="0" w:line="360" w:lineRule="auto"/>
        <w:rPr>
          <w:rFonts w:ascii="Arial" w:eastAsia="Times New Roman" w:hAnsi="Arial" w:cs="Arial"/>
          <w:sz w:val="24"/>
          <w:szCs w:val="24"/>
          <w:lang w:eastAsia="pl-PL"/>
        </w:rPr>
      </w:pPr>
      <w:r w:rsidRPr="00A42EAE">
        <w:rPr>
          <w:rFonts w:ascii="Arial" w:eastAsia="Times New Roman" w:hAnsi="Arial" w:cs="Arial"/>
          <w:sz w:val="24"/>
          <w:szCs w:val="24"/>
          <w:lang w:eastAsia="pl-PL"/>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w:t>
      </w:r>
    </w:p>
    <w:p w14:paraId="67C42123" w14:textId="77777777" w:rsidR="002C2936" w:rsidRPr="00E144D7" w:rsidRDefault="002C2936" w:rsidP="00A42EAE">
      <w:pPr>
        <w:numPr>
          <w:ilvl w:val="0"/>
          <w:numId w:val="38"/>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Każda dotycząca uczniów wizyta policjanta w szkole, powinna być wcześniej zasygnalizowana dyrektorowi lub uzgodniona z innym pracownikiem szkoły.</w:t>
      </w:r>
    </w:p>
    <w:p w14:paraId="6A381DCB"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5.5. Współpracy z poradnią psychologiczno-pedagogiczną.</w:t>
      </w:r>
    </w:p>
    <w:p w14:paraId="05DBEC09" w14:textId="77777777" w:rsidR="002C2936" w:rsidRPr="00A42EAE" w:rsidRDefault="002C2936" w:rsidP="00A42EAE">
      <w:pPr>
        <w:numPr>
          <w:ilvl w:val="0"/>
          <w:numId w:val="43"/>
        </w:num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Współpraca w zakresie pomocy psychologiczno - pedagogicznej dla uczniów z trudnościami dydaktycznymi lub wychowawczo - dydaktycznymi:</w:t>
      </w:r>
      <w:r w:rsidRPr="00A42EAE">
        <w:rPr>
          <w:rFonts w:ascii="Arial" w:eastAsia="Times New Roman" w:hAnsi="Arial" w:cs="Arial"/>
          <w:b/>
          <w:bCs/>
          <w:sz w:val="24"/>
          <w:szCs w:val="24"/>
          <w:lang w:eastAsia="pl-PL"/>
        </w:rPr>
        <w:t> </w:t>
      </w:r>
    </w:p>
    <w:p w14:paraId="60FACF5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lastRenderedPageBreak/>
        <w:t>1)       Osobą , która podejmuje decyzje o skierowaniu  ucznia do poradni psychologiczno - pedagogicznej może być na</w:t>
      </w:r>
      <w:r w:rsidR="00A015E5">
        <w:rPr>
          <w:rFonts w:ascii="Arial" w:eastAsia="Times New Roman" w:hAnsi="Arial" w:cs="Arial"/>
          <w:sz w:val="24"/>
          <w:szCs w:val="24"/>
          <w:lang w:eastAsia="pl-PL"/>
        </w:rPr>
        <w:t xml:space="preserve">uczyciel przedmiotu, wychowawca, pedagog </w:t>
      </w:r>
      <w:r w:rsidRPr="00E144D7">
        <w:rPr>
          <w:rFonts w:ascii="Arial" w:eastAsia="Times New Roman" w:hAnsi="Arial" w:cs="Arial"/>
          <w:sz w:val="24"/>
          <w:szCs w:val="24"/>
          <w:lang w:eastAsia="pl-PL"/>
        </w:rPr>
        <w:t>lub rodzic;</w:t>
      </w:r>
    </w:p>
    <w:p w14:paraId="10F10DA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2)       Decyzje o potrzebie skierowania podejmuje się na podstawie obserwacji ucznia, analizy jego osiągnięć szkolnych lub zachowania;</w:t>
      </w:r>
    </w:p>
    <w:p w14:paraId="0AA69438"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3)       Nauczyciel, wychowawca</w:t>
      </w:r>
      <w:r w:rsidR="00A015E5">
        <w:rPr>
          <w:rFonts w:ascii="Arial" w:eastAsia="Times New Roman" w:hAnsi="Arial" w:cs="Arial"/>
          <w:sz w:val="24"/>
          <w:szCs w:val="24"/>
          <w:lang w:eastAsia="pl-PL"/>
        </w:rPr>
        <w:t xml:space="preserve">, pedagog </w:t>
      </w:r>
      <w:r w:rsidRPr="00E144D7">
        <w:rPr>
          <w:rFonts w:ascii="Arial" w:eastAsia="Times New Roman" w:hAnsi="Arial" w:cs="Arial"/>
          <w:sz w:val="24"/>
          <w:szCs w:val="24"/>
          <w:lang w:eastAsia="pl-PL"/>
        </w:rPr>
        <w:t xml:space="preserve"> przekazuje rodzicom informacje o swoich spostrzeżeniach dotyczących ucznia, informuje ich o celu skierowania oraz o możliwości otrzymania pomocy  psychologiczno - pedagogicznej lub innej specjalistycznej, na terenie poradni;*</w:t>
      </w:r>
    </w:p>
    <w:p w14:paraId="3390F12D" w14:textId="77777777" w:rsidR="002C2936" w:rsidRPr="00E144D7" w:rsidRDefault="00A015E5"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4</w:t>
      </w:r>
      <w:r w:rsidR="002C2936" w:rsidRPr="00E144D7">
        <w:rPr>
          <w:rFonts w:ascii="Arial" w:eastAsia="Times New Roman" w:hAnsi="Arial" w:cs="Arial"/>
          <w:sz w:val="24"/>
          <w:szCs w:val="24"/>
          <w:lang w:eastAsia="pl-PL"/>
        </w:rPr>
        <w:t>)       Zgłoszenia w poradni dokonuje rodzic (opiekun) ucznia, który następnie zostaje poi</w:t>
      </w:r>
      <w:r>
        <w:rPr>
          <w:rFonts w:ascii="Arial" w:eastAsia="Times New Roman" w:hAnsi="Arial" w:cs="Arial"/>
          <w:sz w:val="24"/>
          <w:szCs w:val="24"/>
          <w:lang w:eastAsia="pl-PL"/>
        </w:rPr>
        <w:t>nformowany o ustalonym terminie lub na prośbę rodzica pedagog szkolny.</w:t>
      </w:r>
    </w:p>
    <w:p w14:paraId="5A81141A" w14:textId="77777777" w:rsidR="00A015E5" w:rsidRDefault="00A015E5"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5</w:t>
      </w:r>
      <w:r w:rsidR="002C2936" w:rsidRPr="00E144D7">
        <w:rPr>
          <w:rFonts w:ascii="Arial" w:eastAsia="Times New Roman" w:hAnsi="Arial" w:cs="Arial"/>
          <w:sz w:val="24"/>
          <w:szCs w:val="24"/>
          <w:lang w:eastAsia="pl-PL"/>
        </w:rPr>
        <w:t>)       W wyznaczonym dniu badania, rodzic osobiście udaje się z dzieckiem do poradni, uczeń w tym dniu ma usprawiedliwioną nieobecność;</w:t>
      </w:r>
    </w:p>
    <w:p w14:paraId="24ED1199" w14:textId="77777777" w:rsidR="00A015E5" w:rsidRDefault="00A015E5"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00A42EAE">
        <w:rPr>
          <w:rFonts w:ascii="Arial" w:eastAsia="Times New Roman" w:hAnsi="Arial" w:cs="Arial"/>
          <w:sz w:val="24"/>
          <w:szCs w:val="24"/>
          <w:lang w:eastAsia="pl-PL"/>
        </w:rPr>
        <w:t xml:space="preserve"> </w:t>
      </w:r>
      <w:r>
        <w:rPr>
          <w:rFonts w:ascii="Arial" w:eastAsia="Times New Roman" w:hAnsi="Arial" w:cs="Arial"/>
          <w:sz w:val="24"/>
          <w:szCs w:val="24"/>
          <w:lang w:eastAsia="pl-PL"/>
        </w:rPr>
        <w:t>Poradnia informuje rodzica/opiekuna prawnego o konieczności dostarczenia opinii o uczniu wychowawcy i nauczycieli.</w:t>
      </w:r>
    </w:p>
    <w:p w14:paraId="35C8E07E" w14:textId="77777777" w:rsidR="00A015E5" w:rsidRPr="00E144D7" w:rsidRDefault="00A015E5"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A42EAE">
        <w:rPr>
          <w:rFonts w:ascii="Arial" w:eastAsia="Times New Roman" w:hAnsi="Arial" w:cs="Arial"/>
          <w:sz w:val="24"/>
          <w:szCs w:val="24"/>
          <w:lang w:eastAsia="pl-PL"/>
        </w:rPr>
        <w:t xml:space="preserve"> </w:t>
      </w:r>
      <w:r>
        <w:rPr>
          <w:rFonts w:ascii="Arial" w:eastAsia="Times New Roman" w:hAnsi="Arial" w:cs="Arial"/>
          <w:sz w:val="24"/>
          <w:szCs w:val="24"/>
          <w:lang w:eastAsia="pl-PL"/>
        </w:rPr>
        <w:t>Na wniosek rodzica szkoła sporządza opinie o uczniu.</w:t>
      </w:r>
    </w:p>
    <w:p w14:paraId="7659074E" w14:textId="77777777" w:rsidR="002C2936" w:rsidRPr="00E144D7" w:rsidRDefault="00680BE9"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2C2936" w:rsidRPr="00E144D7">
        <w:rPr>
          <w:rFonts w:ascii="Arial" w:eastAsia="Times New Roman" w:hAnsi="Arial" w:cs="Arial"/>
          <w:sz w:val="24"/>
          <w:szCs w:val="24"/>
          <w:lang w:eastAsia="pl-PL"/>
        </w:rPr>
        <w:t>)  Jeżeli poradnia w wyniku postępowania diagnostycznego wydaje opinię psychologiczno - pedagogiczną, to ma ona charakter jawny; rodzice mają jednak prawo do zachowania wyników badań w tajemnicy;</w:t>
      </w:r>
    </w:p>
    <w:p w14:paraId="507A2AC1" w14:textId="77777777" w:rsidR="002C2936" w:rsidRPr="00E144D7" w:rsidRDefault="00680BE9"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9</w:t>
      </w:r>
      <w:r w:rsidR="002C2936" w:rsidRPr="00E144D7">
        <w:rPr>
          <w:rFonts w:ascii="Arial" w:eastAsia="Times New Roman" w:hAnsi="Arial" w:cs="Arial"/>
          <w:sz w:val="24"/>
          <w:szCs w:val="24"/>
          <w:lang w:eastAsia="pl-PL"/>
        </w:rPr>
        <w:t>)  Jeżeli rodzic udzieli informacji nt. wyników badań czy konsultacji (przekaże opinię czy orzeczenie), wówczas szkoła podejmuje działania, stosowne do zawartych w opinii zaleceń;</w:t>
      </w:r>
    </w:p>
    <w:p w14:paraId="79C70BD8" w14:textId="77777777" w:rsidR="002C2936" w:rsidRPr="00E144D7" w:rsidRDefault="00680BE9"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10</w:t>
      </w:r>
      <w:r w:rsidR="002C2936" w:rsidRPr="00E144D7">
        <w:rPr>
          <w:rFonts w:ascii="Arial" w:eastAsia="Times New Roman" w:hAnsi="Arial" w:cs="Arial"/>
          <w:sz w:val="24"/>
          <w:szCs w:val="24"/>
          <w:lang w:eastAsia="pl-PL"/>
        </w:rPr>
        <w:t>)</w:t>
      </w:r>
      <w:r w:rsidR="00A42EAE">
        <w:rPr>
          <w:rFonts w:ascii="Arial" w:eastAsia="Times New Roman" w:hAnsi="Arial" w:cs="Arial"/>
          <w:sz w:val="24"/>
          <w:szCs w:val="24"/>
          <w:lang w:eastAsia="pl-PL"/>
        </w:rPr>
        <w:t xml:space="preserve"> </w:t>
      </w:r>
      <w:r w:rsidR="002C2936" w:rsidRPr="00E144D7">
        <w:rPr>
          <w:rFonts w:ascii="Arial" w:eastAsia="Times New Roman" w:hAnsi="Arial" w:cs="Arial"/>
          <w:sz w:val="24"/>
          <w:szCs w:val="24"/>
          <w:lang w:eastAsia="pl-PL"/>
        </w:rPr>
        <w:t xml:space="preserve"> Rodzic ma prawo do indywidualnego, osobistego kontaktu z poradnią psychologiczno - pedagogiczną (bez skierowania); na prośbę specjalisty z poradni, wychowawca  przygotowuje opinię o uczniu;</w:t>
      </w:r>
    </w:p>
    <w:p w14:paraId="641E6696"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na terenie poradni rodzic może otrzymać pomoc psychologiczno - pedagogiczną w zakresie:</w:t>
      </w:r>
    </w:p>
    <w:p w14:paraId="7D5271EA"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diagnozowania i korekty przyczyn trudności w nauce,</w:t>
      </w:r>
    </w:p>
    <w:p w14:paraId="5EE90DA6" w14:textId="77777777" w:rsidR="002C2936" w:rsidRPr="00E144D7" w:rsidRDefault="00A42EAE"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w:t>
      </w:r>
      <w:r w:rsidR="002C2936" w:rsidRPr="00E144D7">
        <w:rPr>
          <w:rFonts w:ascii="Arial" w:eastAsia="Times New Roman" w:hAnsi="Arial" w:cs="Arial"/>
          <w:sz w:val="24"/>
          <w:szCs w:val="24"/>
          <w:lang w:eastAsia="pl-PL"/>
        </w:rPr>
        <w:t>korygowania zaburzeń emocjonalnych,</w:t>
      </w:r>
    </w:p>
    <w:p w14:paraId="2DBD8C05" w14:textId="77777777" w:rsidR="002C2936" w:rsidRPr="00E144D7" w:rsidRDefault="00A42EAE"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w:t>
      </w:r>
      <w:r w:rsidR="002C2936" w:rsidRPr="00E144D7">
        <w:rPr>
          <w:rFonts w:ascii="Arial" w:eastAsia="Times New Roman" w:hAnsi="Arial" w:cs="Arial"/>
          <w:sz w:val="24"/>
          <w:szCs w:val="24"/>
          <w:lang w:eastAsia="pl-PL"/>
        </w:rPr>
        <w:t>nauki metod pracy z dzieckiem,</w:t>
      </w:r>
    </w:p>
    <w:p w14:paraId="5BB1792D" w14:textId="77777777" w:rsidR="002C2936" w:rsidRPr="00E144D7" w:rsidRDefault="00A42EAE"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w:t>
      </w:r>
      <w:r w:rsidR="002C2936" w:rsidRPr="00E144D7">
        <w:rPr>
          <w:rFonts w:ascii="Arial" w:eastAsia="Times New Roman" w:hAnsi="Arial" w:cs="Arial"/>
          <w:sz w:val="24"/>
          <w:szCs w:val="24"/>
          <w:lang w:eastAsia="pl-PL"/>
        </w:rPr>
        <w:t>poradnictwa specjalistycznego,</w:t>
      </w:r>
    </w:p>
    <w:p w14:paraId="428299A0" w14:textId="77777777" w:rsidR="002C2936" w:rsidRPr="00E144D7" w:rsidRDefault="00A42EAE"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w:t>
      </w:r>
      <w:r w:rsidR="002C2936" w:rsidRPr="00E144D7">
        <w:rPr>
          <w:rFonts w:ascii="Arial" w:eastAsia="Times New Roman" w:hAnsi="Arial" w:cs="Arial"/>
          <w:sz w:val="24"/>
          <w:szCs w:val="24"/>
          <w:lang w:eastAsia="pl-PL"/>
        </w:rPr>
        <w:t>specjalistycznych terapii,</w:t>
      </w:r>
    </w:p>
    <w:p w14:paraId="274C66A5" w14:textId="77777777" w:rsidR="002C2936" w:rsidRPr="00E144D7" w:rsidRDefault="00A42EAE"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w:t>
      </w:r>
      <w:r w:rsidR="002C2936" w:rsidRPr="00E144D7">
        <w:rPr>
          <w:rFonts w:ascii="Arial" w:eastAsia="Times New Roman" w:hAnsi="Arial" w:cs="Arial"/>
          <w:sz w:val="24"/>
          <w:szCs w:val="24"/>
          <w:lang w:eastAsia="pl-PL"/>
        </w:rPr>
        <w:t>wskazania możliwości kształcenia dla dzieci z wadami fizycznymi, przewlekłymi schorzeniami lub trudnościami w nauce,</w:t>
      </w:r>
    </w:p>
    <w:p w14:paraId="390A816A" w14:textId="77777777" w:rsidR="002C2936" w:rsidRPr="00E144D7" w:rsidRDefault="00A42EAE"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lastRenderedPageBreak/>
        <w:t>-    </w:t>
      </w:r>
      <w:r w:rsidR="002C2936" w:rsidRPr="00E144D7">
        <w:rPr>
          <w:rFonts w:ascii="Arial" w:eastAsia="Times New Roman" w:hAnsi="Arial" w:cs="Arial"/>
          <w:sz w:val="24"/>
          <w:szCs w:val="24"/>
          <w:lang w:eastAsia="pl-PL"/>
        </w:rPr>
        <w:t>kształtowania umiejętności rozpoznawania uzdolnień dziecka, wskazywania sposobów ich rozwijania</w:t>
      </w:r>
    </w:p>
    <w:p w14:paraId="63137F32" w14:textId="77777777" w:rsidR="002C2936" w:rsidRPr="00E144D7" w:rsidRDefault="00A42EAE" w:rsidP="00A42E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w:t>
      </w:r>
      <w:r w:rsidR="002C2936" w:rsidRPr="00E144D7">
        <w:rPr>
          <w:rFonts w:ascii="Arial" w:eastAsia="Times New Roman" w:hAnsi="Arial" w:cs="Arial"/>
          <w:sz w:val="24"/>
          <w:szCs w:val="24"/>
          <w:lang w:eastAsia="pl-PL"/>
        </w:rPr>
        <w:t>treningu umiejętności wychowawczych ”Szkoła dla rodziców„.</w:t>
      </w:r>
    </w:p>
    <w:p w14:paraId="7E038A23"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t>
      </w:r>
    </w:p>
    <w:p w14:paraId="68D74CE9" w14:textId="77777777" w:rsidR="002C2936" w:rsidRPr="00E144D7" w:rsidRDefault="002C2936" w:rsidP="00A42EAE">
      <w:pPr>
        <w:numPr>
          <w:ilvl w:val="0"/>
          <w:numId w:val="44"/>
        </w:num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Współpraca w zakresie pomocy – psychologiczno-pedagogicznej dla uczniów zdolnych</w:t>
      </w:r>
    </w:p>
    <w:p w14:paraId="26AE6B93" w14:textId="77777777" w:rsidR="002C2936" w:rsidRPr="00E144D7" w:rsidRDefault="002C2936" w:rsidP="00A42EAE">
      <w:pPr>
        <w:numPr>
          <w:ilvl w:val="0"/>
          <w:numId w:val="4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Osobą, która podejmuje decyzję o skierowaniu ucznia zdolnego do poradni psychologiczno-pedagogicznej, może być nauczyciel, wychowawca lub rodzic;</w:t>
      </w:r>
    </w:p>
    <w:p w14:paraId="0C61B395" w14:textId="77777777" w:rsidR="002C2936" w:rsidRPr="00E144D7" w:rsidRDefault="002C2936" w:rsidP="00A42EAE">
      <w:pPr>
        <w:numPr>
          <w:ilvl w:val="0"/>
          <w:numId w:val="4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Decyzję o potrzebie skierowania podejmuje się na podstawie obserwacji ucznia, analizy jego osiągnięć szkolnych i pozaszkolnych;</w:t>
      </w:r>
    </w:p>
    <w:p w14:paraId="1B33120E" w14:textId="77777777" w:rsidR="002C2936" w:rsidRPr="00E144D7" w:rsidRDefault="002C2936" w:rsidP="00A42EAE">
      <w:pPr>
        <w:numPr>
          <w:ilvl w:val="0"/>
          <w:numId w:val="45"/>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Nauczyciel, wychowawca lub pedagog przekazuje rodzicom informacje o swoich spostrzeżeniach dotyczących ucznia, informuje ich o celu skierowania,</w:t>
      </w:r>
    </w:p>
    <w:p w14:paraId="11485C0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 wspólnie : nauczyciel przedmiotu, pedagog i rodzic, podejmują decyzję czy celem badania ma być indywidualny program czy tok nauczania z danego przedmiotu;</w:t>
      </w:r>
    </w:p>
    <w:p w14:paraId="1FFF7A8C" w14:textId="77777777" w:rsidR="002C2936" w:rsidRPr="00E144D7" w:rsidRDefault="002C2936" w:rsidP="00A42EAE">
      <w:pPr>
        <w:numPr>
          <w:ilvl w:val="0"/>
          <w:numId w:val="4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Po dokonaniu wstępnej analizy kierunku uzdolnień ucznia, nauczyciel przedmiotu i wychowawca przygotowują opinię, zawierającą opis funkcjonowania ucznia w aspektach intelektualnym, emocjonalnym i społecznym na terenie szkoły i w domu oraz opis jego dotychczasowych osiągnięć.</w:t>
      </w:r>
    </w:p>
    <w:p w14:paraId="270D05F5" w14:textId="77777777" w:rsidR="002C2936" w:rsidRPr="00E144D7" w:rsidRDefault="002C2936" w:rsidP="00A42EAE">
      <w:pPr>
        <w:numPr>
          <w:ilvl w:val="0"/>
          <w:numId w:val="4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Zgłoszenia w poradni i wyznaczenia terminu badań, dokonuje rodzic,</w:t>
      </w:r>
    </w:p>
    <w:p w14:paraId="39AA4B37" w14:textId="77777777" w:rsidR="002C2936" w:rsidRPr="00E144D7" w:rsidRDefault="002C2936" w:rsidP="00A42EAE">
      <w:pPr>
        <w:numPr>
          <w:ilvl w:val="0"/>
          <w:numId w:val="4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W wyznaczonym dniu badania, rodzic osobiście udaje się z dzieckiem do poradni, uczeń w tym dniu ma usprawiedliwioną nieobecność;</w:t>
      </w:r>
    </w:p>
    <w:p w14:paraId="55145432" w14:textId="77777777" w:rsidR="002C2936" w:rsidRPr="00E144D7" w:rsidRDefault="002C2936" w:rsidP="00A42EAE">
      <w:pPr>
        <w:numPr>
          <w:ilvl w:val="0"/>
          <w:numId w:val="4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Jeżeli poradnia w wyniku postępowania diagnostycznego wydaje opinię psychologiczno - pedagogiczną, to ma ona charakter jawny; rodzice mają jednak prawo do zachowania wyników badań w tajemnicy;</w:t>
      </w:r>
    </w:p>
    <w:p w14:paraId="07EEEC7E" w14:textId="77777777" w:rsidR="002C2936" w:rsidRPr="00E144D7" w:rsidRDefault="002C2936" w:rsidP="00A42EAE">
      <w:pPr>
        <w:numPr>
          <w:ilvl w:val="0"/>
          <w:numId w:val="46"/>
        </w:numPr>
        <w:spacing w:after="0" w:line="360" w:lineRule="auto"/>
        <w:rPr>
          <w:rFonts w:ascii="Arial" w:eastAsia="Times New Roman" w:hAnsi="Arial" w:cs="Arial"/>
          <w:sz w:val="24"/>
          <w:szCs w:val="24"/>
          <w:lang w:eastAsia="pl-PL"/>
        </w:rPr>
      </w:pPr>
      <w:r w:rsidRPr="00E144D7">
        <w:rPr>
          <w:rFonts w:ascii="Arial" w:eastAsia="Times New Roman" w:hAnsi="Arial" w:cs="Arial"/>
          <w:sz w:val="24"/>
          <w:szCs w:val="24"/>
          <w:lang w:eastAsia="pl-PL"/>
        </w:rPr>
        <w:t>Jeżeli rodzic udzieli informacji nt. wyników badań czy konsultacji (przekaże opinię czy orzeczenie), wówczas szkoła podejmuje działania, stosowne do zawartych w opinii zaleceń;</w:t>
      </w:r>
    </w:p>
    <w:p w14:paraId="73F34795" w14:textId="77777777" w:rsidR="002C2936" w:rsidRPr="00E144D7" w:rsidRDefault="002C2936" w:rsidP="00A42EAE">
      <w:pPr>
        <w:spacing w:after="0" w:line="360" w:lineRule="auto"/>
        <w:jc w:val="center"/>
        <w:rPr>
          <w:rFonts w:ascii="Arial" w:eastAsia="Times New Roman" w:hAnsi="Arial" w:cs="Arial"/>
          <w:sz w:val="24"/>
          <w:szCs w:val="24"/>
          <w:lang w:eastAsia="pl-PL"/>
        </w:rPr>
      </w:pPr>
      <w:r w:rsidRPr="00E144D7">
        <w:rPr>
          <w:rFonts w:ascii="Arial" w:eastAsia="Times New Roman" w:hAnsi="Arial" w:cs="Arial"/>
          <w:b/>
          <w:bCs/>
          <w:sz w:val="24"/>
          <w:szCs w:val="24"/>
          <w:lang w:eastAsia="pl-PL"/>
        </w:rPr>
        <w:t> </w:t>
      </w:r>
    </w:p>
    <w:p w14:paraId="570E069B" w14:textId="77777777" w:rsidR="002C2936" w:rsidRDefault="002C2936" w:rsidP="00A42EAE">
      <w:pPr>
        <w:spacing w:after="0" w:line="360" w:lineRule="auto"/>
        <w:rPr>
          <w:rFonts w:ascii="Arial" w:eastAsia="Times New Roman" w:hAnsi="Arial" w:cs="Arial"/>
          <w:b/>
          <w:bCs/>
          <w:sz w:val="24"/>
          <w:szCs w:val="24"/>
          <w:lang w:eastAsia="pl-PL"/>
        </w:rPr>
      </w:pPr>
      <w:r w:rsidRPr="00E144D7">
        <w:rPr>
          <w:rFonts w:ascii="Arial" w:eastAsia="Times New Roman" w:hAnsi="Arial" w:cs="Arial"/>
          <w:b/>
          <w:bCs/>
          <w:sz w:val="24"/>
          <w:szCs w:val="24"/>
          <w:lang w:eastAsia="pl-PL"/>
        </w:rPr>
        <w:t> </w:t>
      </w:r>
    </w:p>
    <w:p w14:paraId="41EF99E8" w14:textId="77777777" w:rsidR="006221C4" w:rsidRDefault="006221C4" w:rsidP="00A42EAE">
      <w:pPr>
        <w:spacing w:after="0" w:line="360" w:lineRule="auto"/>
        <w:rPr>
          <w:rFonts w:ascii="Arial" w:eastAsia="Times New Roman" w:hAnsi="Arial" w:cs="Arial"/>
          <w:b/>
          <w:bCs/>
          <w:sz w:val="24"/>
          <w:szCs w:val="24"/>
          <w:lang w:eastAsia="pl-PL"/>
        </w:rPr>
      </w:pPr>
    </w:p>
    <w:p w14:paraId="5CDA7E73" w14:textId="77777777" w:rsidR="006221C4" w:rsidRDefault="006221C4" w:rsidP="00A42EAE">
      <w:pPr>
        <w:spacing w:after="0" w:line="360" w:lineRule="auto"/>
        <w:rPr>
          <w:rFonts w:ascii="Arial" w:eastAsia="Times New Roman" w:hAnsi="Arial" w:cs="Arial"/>
          <w:b/>
          <w:bCs/>
          <w:sz w:val="24"/>
          <w:szCs w:val="24"/>
          <w:lang w:eastAsia="pl-PL"/>
        </w:rPr>
      </w:pPr>
    </w:p>
    <w:p w14:paraId="272A3265" w14:textId="77777777" w:rsidR="006221C4" w:rsidRPr="00E144D7" w:rsidRDefault="006221C4" w:rsidP="00A42EAE">
      <w:pPr>
        <w:spacing w:after="0" w:line="360" w:lineRule="auto"/>
        <w:rPr>
          <w:rFonts w:ascii="Arial" w:eastAsia="Times New Roman" w:hAnsi="Arial" w:cs="Arial"/>
          <w:sz w:val="24"/>
          <w:szCs w:val="24"/>
          <w:lang w:eastAsia="pl-PL"/>
        </w:rPr>
      </w:pPr>
    </w:p>
    <w:p w14:paraId="50203C4D" w14:textId="5F818BDC" w:rsidR="002C2936" w:rsidRDefault="002C2936" w:rsidP="00A42EAE">
      <w:pPr>
        <w:spacing w:after="0" w:line="360" w:lineRule="auto"/>
        <w:rPr>
          <w:rFonts w:ascii="Arial" w:eastAsia="Times New Roman" w:hAnsi="Arial" w:cs="Arial"/>
          <w:b/>
          <w:bCs/>
          <w:sz w:val="24"/>
          <w:szCs w:val="24"/>
          <w:lang w:eastAsia="pl-PL"/>
        </w:rPr>
      </w:pPr>
      <w:r w:rsidRPr="00E144D7">
        <w:rPr>
          <w:rFonts w:ascii="Arial" w:eastAsia="Times New Roman" w:hAnsi="Arial" w:cs="Arial"/>
          <w:b/>
          <w:bCs/>
          <w:sz w:val="24"/>
          <w:szCs w:val="24"/>
          <w:lang w:eastAsia="pl-PL"/>
        </w:rPr>
        <w:lastRenderedPageBreak/>
        <w:t> </w:t>
      </w:r>
      <w:r w:rsidR="00964F08">
        <w:rPr>
          <w:rFonts w:ascii="Arial" w:eastAsia="Times New Roman" w:hAnsi="Arial" w:cs="Arial"/>
          <w:b/>
          <w:bCs/>
          <w:sz w:val="24"/>
          <w:szCs w:val="24"/>
          <w:lang w:eastAsia="pl-PL"/>
        </w:rPr>
        <w:t xml:space="preserve">5.6. </w:t>
      </w:r>
      <w:r w:rsidR="00964F08" w:rsidRPr="00964F08">
        <w:rPr>
          <w:rFonts w:ascii="Arial" w:eastAsia="Times New Roman" w:hAnsi="Arial" w:cs="Arial"/>
          <w:b/>
          <w:bCs/>
          <w:sz w:val="24"/>
          <w:szCs w:val="24"/>
          <w:lang w:eastAsia="pl-PL"/>
        </w:rPr>
        <w:t>Procedury postępowania w przypadku wystąpienia chorób zakaźnych                     i wszawicy.</w:t>
      </w:r>
    </w:p>
    <w:p w14:paraId="0E9FD1DB" w14:textId="2753AFF5" w:rsidR="00E947D8" w:rsidRDefault="00964F08" w:rsidP="00E947D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6.1.  </w:t>
      </w:r>
      <w:r w:rsidR="00E947D8" w:rsidRPr="00E947D8">
        <w:rPr>
          <w:rFonts w:ascii="Arial" w:eastAsia="Times New Roman" w:hAnsi="Arial" w:cs="Arial"/>
          <w:sz w:val="24"/>
          <w:szCs w:val="24"/>
          <w:lang w:eastAsia="pl-PL"/>
        </w:rPr>
        <w:t xml:space="preserve">Procedura dotyczy postępowania w przypadku stwierdzenia wszawicy, świerzbu lub innej choroby zakaźnej w Zespole </w:t>
      </w:r>
      <w:proofErr w:type="spellStart"/>
      <w:r w:rsidR="00E947D8">
        <w:rPr>
          <w:rFonts w:ascii="Arial" w:eastAsia="Times New Roman" w:hAnsi="Arial" w:cs="Arial"/>
          <w:sz w:val="24"/>
          <w:szCs w:val="24"/>
          <w:lang w:eastAsia="pl-PL"/>
        </w:rPr>
        <w:t>Szkolno</w:t>
      </w:r>
      <w:proofErr w:type="spellEnd"/>
      <w:r w:rsidR="00E947D8">
        <w:rPr>
          <w:rFonts w:ascii="Arial" w:eastAsia="Times New Roman" w:hAnsi="Arial" w:cs="Arial"/>
          <w:sz w:val="24"/>
          <w:szCs w:val="24"/>
          <w:lang w:eastAsia="pl-PL"/>
        </w:rPr>
        <w:t xml:space="preserve"> - Przedszkolnym w Miedarach.</w:t>
      </w:r>
    </w:p>
    <w:p w14:paraId="5F332EF9"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1. Rodzice (opiekunowie prawni): muszą mieć świadomość konieczności</w:t>
      </w:r>
    </w:p>
    <w:p w14:paraId="4A000647" w14:textId="0D3D17C5"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monitorowania na bieżąco czystości skóry głowy oraz ciała</w:t>
      </w:r>
      <w:r w:rsidR="00E947D8">
        <w:rPr>
          <w:rFonts w:ascii="Arial" w:eastAsia="Times New Roman" w:hAnsi="Arial" w:cs="Arial"/>
          <w:sz w:val="24"/>
          <w:szCs w:val="24"/>
          <w:lang w:eastAsia="pl-PL"/>
        </w:rPr>
        <w:t xml:space="preserve"> </w:t>
      </w:r>
      <w:r w:rsidRPr="00964F08">
        <w:rPr>
          <w:rFonts w:ascii="Arial" w:eastAsia="Times New Roman" w:hAnsi="Arial" w:cs="Arial"/>
          <w:sz w:val="24"/>
          <w:szCs w:val="24"/>
          <w:lang w:eastAsia="pl-PL"/>
        </w:rPr>
        <w:t xml:space="preserve">własnego dziecka. </w:t>
      </w:r>
    </w:p>
    <w:p w14:paraId="7DFDBFDC"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W przypadku stwierdzenia wystąpienia u dziecka choroby zakaźnej, </w:t>
      </w:r>
    </w:p>
    <w:p w14:paraId="0AB6549C"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rodzice/prawni opiekunowie zobowiązani są do poinformowania dyrektora </w:t>
      </w:r>
    </w:p>
    <w:p w14:paraId="0FD8978D" w14:textId="5D08AA0D" w:rsidR="00964F08" w:rsidRPr="00964F08" w:rsidRDefault="00CF715D" w:rsidP="00964F08">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przedszkola lub s</w:t>
      </w:r>
      <w:r w:rsidR="00964F08" w:rsidRPr="00964F08">
        <w:rPr>
          <w:rFonts w:ascii="Arial" w:eastAsia="Times New Roman" w:hAnsi="Arial" w:cs="Arial"/>
          <w:sz w:val="24"/>
          <w:szCs w:val="24"/>
          <w:lang w:eastAsia="pl-PL"/>
        </w:rPr>
        <w:t>zkoły o zachorowaniu dziecka.</w:t>
      </w:r>
    </w:p>
    <w:p w14:paraId="033ABC84"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2. Nauczyciele: zobowiązani są do natychmiastowego zgłaszania dyrektorowi</w:t>
      </w:r>
    </w:p>
    <w:p w14:paraId="713562B8" w14:textId="65537990"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przedszkola lub szkoły sygnałów dotyczących pojawienia się podejrzenia chorób </w:t>
      </w:r>
      <w:r w:rsidR="00E947D8">
        <w:rPr>
          <w:rFonts w:ascii="Arial" w:eastAsia="Times New Roman" w:hAnsi="Arial" w:cs="Arial"/>
          <w:sz w:val="24"/>
          <w:szCs w:val="24"/>
          <w:lang w:eastAsia="pl-PL"/>
        </w:rPr>
        <w:t xml:space="preserve">           </w:t>
      </w:r>
      <w:r w:rsidRPr="00964F08">
        <w:rPr>
          <w:rFonts w:ascii="Arial" w:eastAsia="Times New Roman" w:hAnsi="Arial" w:cs="Arial"/>
          <w:sz w:val="24"/>
          <w:szCs w:val="24"/>
          <w:lang w:eastAsia="pl-PL"/>
        </w:rPr>
        <w:t>w placówce.</w:t>
      </w:r>
    </w:p>
    <w:p w14:paraId="28192BD9"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3. Pracownicy obsługi: winni zgłosić swoje podejrzenia, co do wystąpienia choroby</w:t>
      </w:r>
    </w:p>
    <w:p w14:paraId="68B3F92C"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zakaźnej w danej grupie lub klasie nauczycielowi, bądź dyrektorowi. </w:t>
      </w:r>
    </w:p>
    <w:p w14:paraId="5B6B08EA"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4. Dyrektor: jest zobowiązany do zapewnienia dzieciom higienicznych warunków</w:t>
      </w:r>
    </w:p>
    <w:p w14:paraId="3441E37B" w14:textId="77777777" w:rsid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pobytu w przedszkolu i szkole, a pracownikom higienicznych warunków pracy.</w:t>
      </w:r>
    </w:p>
    <w:p w14:paraId="3571414B" w14:textId="77777777" w:rsidR="00E947D8" w:rsidRDefault="00E947D8" w:rsidP="00964F08">
      <w:pPr>
        <w:spacing w:after="0" w:line="360" w:lineRule="auto"/>
        <w:rPr>
          <w:rFonts w:ascii="Arial" w:eastAsia="Times New Roman" w:hAnsi="Arial" w:cs="Arial"/>
          <w:sz w:val="24"/>
          <w:szCs w:val="24"/>
          <w:lang w:eastAsia="pl-PL"/>
        </w:rPr>
      </w:pPr>
    </w:p>
    <w:p w14:paraId="5EC0C3CB" w14:textId="67A16374" w:rsidR="00964F08" w:rsidRPr="00E947D8" w:rsidRDefault="00964F08" w:rsidP="00964F08">
      <w:pPr>
        <w:spacing w:after="0" w:line="360" w:lineRule="auto"/>
        <w:rPr>
          <w:rFonts w:ascii="Arial" w:eastAsia="Times New Roman" w:hAnsi="Arial" w:cs="Arial"/>
          <w:b/>
          <w:bCs/>
          <w:sz w:val="24"/>
          <w:szCs w:val="24"/>
          <w:lang w:eastAsia="pl-PL"/>
        </w:rPr>
      </w:pPr>
      <w:r w:rsidRPr="00E947D8">
        <w:rPr>
          <w:rFonts w:ascii="Arial" w:eastAsia="Times New Roman" w:hAnsi="Arial" w:cs="Arial"/>
          <w:b/>
          <w:bCs/>
          <w:sz w:val="24"/>
          <w:szCs w:val="24"/>
          <w:lang w:eastAsia="pl-PL"/>
        </w:rPr>
        <w:t>Objawy, leczenie, profilaktyka i zapobieganie chorobom pasożytniczym skóry</w:t>
      </w:r>
    </w:p>
    <w:p w14:paraId="242421FB" w14:textId="54E2A027" w:rsidR="00964F08" w:rsidRPr="00E947D8" w:rsidRDefault="00964F08" w:rsidP="00964F08">
      <w:pPr>
        <w:spacing w:after="0" w:line="360" w:lineRule="auto"/>
        <w:rPr>
          <w:rFonts w:ascii="Arial" w:eastAsia="Times New Roman" w:hAnsi="Arial" w:cs="Arial"/>
          <w:b/>
          <w:bCs/>
          <w:sz w:val="24"/>
          <w:szCs w:val="24"/>
          <w:lang w:eastAsia="pl-PL"/>
        </w:rPr>
      </w:pPr>
      <w:r w:rsidRPr="00E947D8">
        <w:rPr>
          <w:rFonts w:ascii="Arial" w:eastAsia="Times New Roman" w:hAnsi="Arial" w:cs="Arial"/>
          <w:b/>
          <w:bCs/>
          <w:sz w:val="24"/>
          <w:szCs w:val="24"/>
          <w:lang w:eastAsia="pl-PL"/>
        </w:rPr>
        <w:t>i głowy</w:t>
      </w:r>
      <w:r w:rsidR="00E947D8">
        <w:rPr>
          <w:rFonts w:ascii="Arial" w:eastAsia="Times New Roman" w:hAnsi="Arial" w:cs="Arial"/>
          <w:b/>
          <w:bCs/>
          <w:sz w:val="24"/>
          <w:szCs w:val="24"/>
          <w:lang w:eastAsia="pl-PL"/>
        </w:rPr>
        <w:t>.</w:t>
      </w:r>
    </w:p>
    <w:p w14:paraId="19386EDB" w14:textId="1008293C"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 Wszawica i świerzb – Załącznik 1</w:t>
      </w:r>
    </w:p>
    <w:p w14:paraId="322F5042" w14:textId="77777777" w:rsidR="00E947D8" w:rsidRDefault="00E947D8" w:rsidP="00964F08">
      <w:pPr>
        <w:spacing w:after="0" w:line="360" w:lineRule="auto"/>
        <w:rPr>
          <w:rFonts w:ascii="Arial" w:eastAsia="Times New Roman" w:hAnsi="Arial" w:cs="Arial"/>
          <w:sz w:val="24"/>
          <w:szCs w:val="24"/>
          <w:lang w:eastAsia="pl-PL"/>
        </w:rPr>
      </w:pPr>
    </w:p>
    <w:p w14:paraId="744C91B9" w14:textId="4A458E3A" w:rsidR="00964F08" w:rsidRDefault="00964F08" w:rsidP="00964F08">
      <w:pPr>
        <w:spacing w:after="0" w:line="360" w:lineRule="auto"/>
        <w:rPr>
          <w:rFonts w:ascii="Arial" w:eastAsia="Times New Roman" w:hAnsi="Arial" w:cs="Arial"/>
          <w:b/>
          <w:bCs/>
          <w:sz w:val="24"/>
          <w:szCs w:val="24"/>
          <w:lang w:eastAsia="pl-PL"/>
        </w:rPr>
      </w:pPr>
      <w:r w:rsidRPr="00E947D8">
        <w:rPr>
          <w:rFonts w:ascii="Arial" w:eastAsia="Times New Roman" w:hAnsi="Arial" w:cs="Arial"/>
          <w:b/>
          <w:bCs/>
          <w:sz w:val="24"/>
          <w:szCs w:val="24"/>
          <w:lang w:eastAsia="pl-PL"/>
        </w:rPr>
        <w:t>Opis procedury</w:t>
      </w:r>
      <w:r w:rsidR="00E947D8">
        <w:rPr>
          <w:rFonts w:ascii="Arial" w:eastAsia="Times New Roman" w:hAnsi="Arial" w:cs="Arial"/>
          <w:b/>
          <w:bCs/>
          <w:sz w:val="24"/>
          <w:szCs w:val="24"/>
          <w:lang w:eastAsia="pl-PL"/>
        </w:rPr>
        <w:t>:</w:t>
      </w:r>
    </w:p>
    <w:p w14:paraId="6BEC9EE1" w14:textId="77777777" w:rsidR="00A955A3" w:rsidRPr="00E947D8" w:rsidRDefault="00A955A3" w:rsidP="00964F08">
      <w:pPr>
        <w:spacing w:after="0" w:line="360" w:lineRule="auto"/>
        <w:rPr>
          <w:rFonts w:ascii="Arial" w:eastAsia="Times New Roman" w:hAnsi="Arial" w:cs="Arial"/>
          <w:b/>
          <w:bCs/>
          <w:sz w:val="24"/>
          <w:szCs w:val="24"/>
          <w:lang w:eastAsia="pl-PL"/>
        </w:rPr>
      </w:pPr>
    </w:p>
    <w:p w14:paraId="0A57BE2B" w14:textId="4087011A"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1. Aby zapewnić higieniczne warunki pobytu dzieci w przedszkolu lub szkole oraz chronić</w:t>
      </w:r>
      <w:r w:rsidR="00E947D8">
        <w:rPr>
          <w:rFonts w:ascii="Arial" w:eastAsia="Times New Roman" w:hAnsi="Arial" w:cs="Arial"/>
          <w:sz w:val="24"/>
          <w:szCs w:val="24"/>
          <w:lang w:eastAsia="pl-PL"/>
        </w:rPr>
        <w:t xml:space="preserve"> </w:t>
      </w:r>
      <w:r w:rsidRPr="00964F08">
        <w:rPr>
          <w:rFonts w:ascii="Arial" w:eastAsia="Times New Roman" w:hAnsi="Arial" w:cs="Arial"/>
          <w:sz w:val="24"/>
          <w:szCs w:val="24"/>
          <w:lang w:eastAsia="pl-PL"/>
        </w:rPr>
        <w:t>przed rozprzestrzenieniem się wszawicy i świerzbu w placówkach, zobowiązuje się:</w:t>
      </w:r>
    </w:p>
    <w:p w14:paraId="71B2C3FC" w14:textId="4D71A2D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a)</w:t>
      </w:r>
      <w:r w:rsidR="00E947D8">
        <w:rPr>
          <w:rFonts w:ascii="Arial" w:eastAsia="Times New Roman" w:hAnsi="Arial" w:cs="Arial"/>
          <w:sz w:val="24"/>
          <w:szCs w:val="24"/>
          <w:lang w:eastAsia="pl-PL"/>
        </w:rPr>
        <w:t xml:space="preserve"> </w:t>
      </w:r>
      <w:r w:rsidRPr="00964F08">
        <w:rPr>
          <w:rFonts w:ascii="Arial" w:eastAsia="Times New Roman" w:hAnsi="Arial" w:cs="Arial"/>
          <w:sz w:val="24"/>
          <w:szCs w:val="24"/>
          <w:lang w:eastAsia="pl-PL"/>
        </w:rPr>
        <w:t xml:space="preserve">rodziców/opiekunów prawnych do regularnego monitorowania czystości skóry </w:t>
      </w:r>
      <w:r w:rsidR="00E947D8">
        <w:rPr>
          <w:rFonts w:ascii="Arial" w:eastAsia="Times New Roman" w:hAnsi="Arial" w:cs="Arial"/>
          <w:sz w:val="24"/>
          <w:szCs w:val="24"/>
          <w:lang w:eastAsia="pl-PL"/>
        </w:rPr>
        <w:t xml:space="preserve">              </w:t>
      </w:r>
      <w:r w:rsidRPr="00964F08">
        <w:rPr>
          <w:rFonts w:ascii="Arial" w:eastAsia="Times New Roman" w:hAnsi="Arial" w:cs="Arial"/>
          <w:sz w:val="24"/>
          <w:szCs w:val="24"/>
          <w:lang w:eastAsia="pl-PL"/>
        </w:rPr>
        <w:t>i głowy dziecka,</w:t>
      </w:r>
    </w:p>
    <w:p w14:paraId="5CF834C4" w14:textId="493D9E08" w:rsidR="00E947D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b) nauczycieli do niezwłocznego zgłaszania dyrektorowi wszystkich informacji dotyczących</w:t>
      </w:r>
      <w:r w:rsidR="00E947D8">
        <w:rPr>
          <w:rFonts w:ascii="Arial" w:eastAsia="Times New Roman" w:hAnsi="Arial" w:cs="Arial"/>
          <w:sz w:val="24"/>
          <w:szCs w:val="24"/>
          <w:lang w:eastAsia="pl-PL"/>
        </w:rPr>
        <w:t xml:space="preserve"> </w:t>
      </w:r>
      <w:r w:rsidRPr="00964F08">
        <w:rPr>
          <w:rFonts w:ascii="Arial" w:eastAsia="Times New Roman" w:hAnsi="Arial" w:cs="Arial"/>
          <w:sz w:val="24"/>
          <w:szCs w:val="24"/>
          <w:lang w:eastAsia="pl-PL"/>
        </w:rPr>
        <w:t>pojawienia się objawów zakażenia wszawicą lub świerzbem u podopiecznych, które zauważyli lub o których dowiedzieli się od rodziców/opiekunów prawnych</w:t>
      </w:r>
      <w:r w:rsidR="00CF715D">
        <w:rPr>
          <w:rFonts w:ascii="Arial" w:eastAsia="Times New Roman" w:hAnsi="Arial" w:cs="Arial"/>
          <w:sz w:val="24"/>
          <w:szCs w:val="24"/>
          <w:lang w:eastAsia="pl-PL"/>
        </w:rPr>
        <w:t>,</w:t>
      </w:r>
    </w:p>
    <w:p w14:paraId="230BC58B" w14:textId="61A579A4" w:rsidR="00964F08" w:rsidRDefault="00E947D8" w:rsidP="00964F08">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c) </w:t>
      </w:r>
      <w:r w:rsidR="00964F08" w:rsidRPr="00964F08">
        <w:rPr>
          <w:rFonts w:ascii="Arial" w:eastAsia="Times New Roman" w:hAnsi="Arial" w:cs="Arial"/>
          <w:sz w:val="24"/>
          <w:szCs w:val="24"/>
          <w:lang w:eastAsia="pl-PL"/>
        </w:rPr>
        <w:t xml:space="preserve">pozyskania na początku roku szkolnego pisemnej zgody rodziców na objęcie dziecka opieką profilaktyczną (co jest równoznaczne z wyrażeniem zgody na </w:t>
      </w:r>
      <w:r w:rsidR="00964F08" w:rsidRPr="00964F08">
        <w:rPr>
          <w:rFonts w:ascii="Arial" w:eastAsia="Times New Roman" w:hAnsi="Arial" w:cs="Arial"/>
          <w:sz w:val="24"/>
          <w:szCs w:val="24"/>
          <w:lang w:eastAsia="pl-PL"/>
        </w:rPr>
        <w:lastRenderedPageBreak/>
        <w:t>dokonanie w przypadku uzasadnionym przeglądu czystości skóry dziecka). Rodzice lub opiekunowie dziecka winni być powiadomieni o terminie planowanej kontroli higienicznej</w:t>
      </w:r>
      <w:r>
        <w:rPr>
          <w:rFonts w:ascii="Arial" w:eastAsia="Times New Roman" w:hAnsi="Arial" w:cs="Arial"/>
          <w:sz w:val="24"/>
          <w:szCs w:val="24"/>
          <w:lang w:eastAsia="pl-PL"/>
        </w:rPr>
        <w:t>.</w:t>
      </w:r>
    </w:p>
    <w:p w14:paraId="51E7CFBA" w14:textId="77777777" w:rsidR="00A955A3" w:rsidRPr="00964F08" w:rsidRDefault="00A955A3" w:rsidP="00964F08">
      <w:pPr>
        <w:spacing w:after="0" w:line="360" w:lineRule="auto"/>
        <w:rPr>
          <w:rFonts w:ascii="Arial" w:eastAsia="Times New Roman" w:hAnsi="Arial" w:cs="Arial"/>
          <w:sz w:val="24"/>
          <w:szCs w:val="24"/>
          <w:lang w:eastAsia="pl-PL"/>
        </w:rPr>
      </w:pPr>
    </w:p>
    <w:p w14:paraId="6019D490"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2. W przypadku wystąpienia choroby pasożytniczej na terenie placówki:</w:t>
      </w:r>
    </w:p>
    <w:p w14:paraId="59FC7872" w14:textId="0C41ACF8"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a) dyrektor zarządza dokonanie przez osobę upoważnioną </w:t>
      </w:r>
    </w:p>
    <w:p w14:paraId="45A588FA" w14:textId="4305BDDF" w:rsidR="00964F08" w:rsidRPr="00964F08" w:rsidRDefault="00A955A3" w:rsidP="00964F08">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w:t>
      </w:r>
      <w:r w:rsidR="00964F08" w:rsidRPr="00964F08">
        <w:rPr>
          <w:rFonts w:ascii="Arial" w:eastAsia="Times New Roman" w:hAnsi="Arial" w:cs="Arial"/>
          <w:sz w:val="24"/>
          <w:szCs w:val="24"/>
          <w:lang w:eastAsia="pl-PL"/>
        </w:rPr>
        <w:t xml:space="preserve">pielęgniarka szkolna) kontroli czystości skóry i głowy wszystkich dzieci </w:t>
      </w:r>
    </w:p>
    <w:p w14:paraId="7A84B74F"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w grupie lub klasie, z zachowaniem zasady intymności (kontrola indywidualna </w:t>
      </w:r>
    </w:p>
    <w:p w14:paraId="50793F65" w14:textId="379402B3"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w wydzielonym pomieszczeniu)</w:t>
      </w:r>
      <w:r w:rsidR="00CF715D">
        <w:rPr>
          <w:rFonts w:ascii="Arial" w:eastAsia="Times New Roman" w:hAnsi="Arial" w:cs="Arial"/>
          <w:sz w:val="24"/>
          <w:szCs w:val="24"/>
          <w:lang w:eastAsia="pl-PL"/>
        </w:rPr>
        <w:t>,</w:t>
      </w:r>
    </w:p>
    <w:p w14:paraId="4EF63B40" w14:textId="5ECA73AD"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b) </w:t>
      </w:r>
      <w:r w:rsidR="00A955A3">
        <w:rPr>
          <w:rFonts w:ascii="Arial" w:eastAsia="Times New Roman" w:hAnsi="Arial" w:cs="Arial"/>
          <w:sz w:val="24"/>
          <w:szCs w:val="24"/>
          <w:lang w:eastAsia="pl-PL"/>
        </w:rPr>
        <w:t>dyrektor</w:t>
      </w:r>
      <w:r w:rsidRPr="00964F08">
        <w:rPr>
          <w:rFonts w:ascii="Arial" w:eastAsia="Times New Roman" w:hAnsi="Arial" w:cs="Arial"/>
          <w:sz w:val="24"/>
          <w:szCs w:val="24"/>
          <w:lang w:eastAsia="pl-PL"/>
        </w:rPr>
        <w:t xml:space="preserve"> zawiadamia rodziców dzieci, u których stwierdzono wszawicę o konieczności podjęcia niezwłocznie zabiegów higienicznych skóry głowy.</w:t>
      </w:r>
    </w:p>
    <w:p w14:paraId="574BEB07" w14:textId="77777777"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 xml:space="preserve">W przypadku stwierdzenia świerzbu konieczna jest wizyta u lekarza w związku z tym </w:t>
      </w:r>
    </w:p>
    <w:p w14:paraId="6D29DDF8" w14:textId="62D1BFF1"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rodzic/opiekun jest zobowiązany do niezwłocznego odebrania dziecka z przedszkola lub szkoły i podjęcia leczenia</w:t>
      </w:r>
      <w:r w:rsidR="00CF715D">
        <w:rPr>
          <w:rFonts w:ascii="Arial" w:eastAsia="Times New Roman" w:hAnsi="Arial" w:cs="Arial"/>
          <w:sz w:val="24"/>
          <w:szCs w:val="24"/>
          <w:lang w:eastAsia="pl-PL"/>
        </w:rPr>
        <w:t>,</w:t>
      </w:r>
    </w:p>
    <w:p w14:paraId="26A6E4B2" w14:textId="1F3833E0" w:rsidR="00964F08" w:rsidRPr="00964F08" w:rsidRDefault="00A955A3" w:rsidP="00964F08">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c</w:t>
      </w:r>
      <w:r w:rsidR="00964F08" w:rsidRPr="00964F08">
        <w:rPr>
          <w:rFonts w:ascii="Arial" w:eastAsia="Times New Roman" w:hAnsi="Arial" w:cs="Arial"/>
          <w:sz w:val="24"/>
          <w:szCs w:val="24"/>
          <w:lang w:eastAsia="pl-PL"/>
        </w:rPr>
        <w:t xml:space="preserve">) dyrektor lub upoważniona osoba niezwłocznie powiadamia innych rodziców </w:t>
      </w:r>
    </w:p>
    <w:p w14:paraId="48F88F62" w14:textId="6215628B" w:rsidR="00964F08" w:rsidRPr="00964F08" w:rsidRDefault="00964F08" w:rsidP="00964F08">
      <w:pPr>
        <w:spacing w:after="0" w:line="360" w:lineRule="auto"/>
        <w:rPr>
          <w:rFonts w:ascii="Arial" w:eastAsia="Times New Roman" w:hAnsi="Arial" w:cs="Arial"/>
          <w:sz w:val="24"/>
          <w:szCs w:val="24"/>
          <w:lang w:eastAsia="pl-PL"/>
        </w:rPr>
      </w:pPr>
      <w:r w:rsidRPr="00964F08">
        <w:rPr>
          <w:rFonts w:ascii="Arial" w:eastAsia="Times New Roman" w:hAnsi="Arial" w:cs="Arial"/>
          <w:sz w:val="24"/>
          <w:szCs w:val="24"/>
          <w:lang w:eastAsia="pl-PL"/>
        </w:rPr>
        <w:t>o wystąpieniu przypadku choroby pasożytniczej, z zaleceniem codziennej kontroli czystości głowy i skóry dziecka oraz czystości skóry i głów domowników w celu prowadzenia jednolitej współpracy w działaniach na linii pracownicy placówki – rodzice (prawni opiekunowie)</w:t>
      </w:r>
      <w:r w:rsidR="00CF715D">
        <w:rPr>
          <w:rFonts w:ascii="Arial" w:eastAsia="Times New Roman" w:hAnsi="Arial" w:cs="Arial"/>
          <w:sz w:val="24"/>
          <w:szCs w:val="24"/>
          <w:lang w:eastAsia="pl-PL"/>
        </w:rPr>
        <w:t>,</w:t>
      </w:r>
    </w:p>
    <w:p w14:paraId="09607F05" w14:textId="6CA7A08A" w:rsidR="00964F08" w:rsidRPr="00964F08" w:rsidRDefault="00A955A3" w:rsidP="00964F08">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d</w:t>
      </w:r>
      <w:r w:rsidR="00964F08" w:rsidRPr="00964F08">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964F08" w:rsidRPr="00964F08">
        <w:rPr>
          <w:rFonts w:ascii="Arial" w:eastAsia="Times New Roman" w:hAnsi="Arial" w:cs="Arial"/>
          <w:sz w:val="24"/>
          <w:szCs w:val="24"/>
          <w:lang w:eastAsia="pl-PL"/>
        </w:rPr>
        <w:t>w trakcie leczenia dziecko powinno pozostać w domu, żeby zapobiec przenoszeniu się</w:t>
      </w:r>
      <w:r>
        <w:rPr>
          <w:rFonts w:ascii="Arial" w:eastAsia="Times New Roman" w:hAnsi="Arial" w:cs="Arial"/>
          <w:sz w:val="24"/>
          <w:szCs w:val="24"/>
          <w:lang w:eastAsia="pl-PL"/>
        </w:rPr>
        <w:t xml:space="preserve"> </w:t>
      </w:r>
      <w:r w:rsidR="00964F08" w:rsidRPr="00964F08">
        <w:rPr>
          <w:rFonts w:ascii="Arial" w:eastAsia="Times New Roman" w:hAnsi="Arial" w:cs="Arial"/>
          <w:sz w:val="24"/>
          <w:szCs w:val="24"/>
          <w:lang w:eastAsia="pl-PL"/>
        </w:rPr>
        <w:t>pasożyta na inne dzieci. Dziecko wraca do przedszkola lub szkoły po zakończeniu leczenia</w:t>
      </w:r>
      <w:r w:rsidR="00CF715D">
        <w:rPr>
          <w:rFonts w:ascii="Arial" w:eastAsia="Times New Roman" w:hAnsi="Arial" w:cs="Arial"/>
          <w:sz w:val="24"/>
          <w:szCs w:val="24"/>
          <w:lang w:eastAsia="pl-PL"/>
        </w:rPr>
        <w:t>,</w:t>
      </w:r>
    </w:p>
    <w:p w14:paraId="55F58702" w14:textId="2DD42F5E" w:rsidR="00964F08" w:rsidRPr="00CF715D" w:rsidRDefault="00A955A3" w:rsidP="00964F08">
      <w:pPr>
        <w:spacing w:after="0" w:line="360" w:lineRule="auto"/>
        <w:rPr>
          <w:rFonts w:ascii="Arial" w:eastAsia="Times New Roman" w:hAnsi="Arial" w:cs="Arial"/>
          <w:sz w:val="24"/>
          <w:szCs w:val="24"/>
          <w:lang w:eastAsia="pl-PL"/>
        </w:rPr>
      </w:pPr>
      <w:r w:rsidRPr="00CF715D">
        <w:rPr>
          <w:rFonts w:ascii="Arial" w:eastAsia="Times New Roman" w:hAnsi="Arial" w:cs="Arial"/>
          <w:sz w:val="24"/>
          <w:szCs w:val="24"/>
          <w:lang w:eastAsia="pl-PL"/>
        </w:rPr>
        <w:t>e</w:t>
      </w:r>
      <w:r w:rsidR="00964F08" w:rsidRPr="00CF715D">
        <w:rPr>
          <w:rFonts w:ascii="Arial" w:eastAsia="Times New Roman" w:hAnsi="Arial" w:cs="Arial"/>
          <w:sz w:val="24"/>
          <w:szCs w:val="24"/>
          <w:lang w:eastAsia="pl-PL"/>
        </w:rPr>
        <w:t>) rodzice (opiekunowie prawni) dziecka, po przebytej chorobie pasożytniczej (jeśli</w:t>
      </w:r>
    </w:p>
    <w:p w14:paraId="5FE7A759" w14:textId="4029E4A4" w:rsidR="00964F08" w:rsidRPr="00CF715D" w:rsidRDefault="00964F08" w:rsidP="00964F08">
      <w:pPr>
        <w:spacing w:after="0" w:line="360" w:lineRule="auto"/>
        <w:rPr>
          <w:rFonts w:ascii="Arial" w:eastAsia="Times New Roman" w:hAnsi="Arial" w:cs="Arial"/>
          <w:sz w:val="24"/>
          <w:szCs w:val="24"/>
          <w:lang w:eastAsia="pl-PL"/>
        </w:rPr>
      </w:pPr>
      <w:r w:rsidRPr="00CF715D">
        <w:rPr>
          <w:rFonts w:ascii="Arial" w:eastAsia="Times New Roman" w:hAnsi="Arial" w:cs="Arial"/>
          <w:sz w:val="24"/>
          <w:szCs w:val="24"/>
          <w:lang w:eastAsia="pl-PL"/>
        </w:rPr>
        <w:t>zaistnieje taka potrzeba), zobowiązani są do dostarczenia zaświadczenia lekarskiego, że dziecko jest zdrowe i może uczęszczać do przedszkola lub szkoły.</w:t>
      </w:r>
    </w:p>
    <w:p w14:paraId="6672A936" w14:textId="31B68746" w:rsidR="00964F08" w:rsidRPr="00964F08" w:rsidRDefault="00A955A3" w:rsidP="00964F08">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f</w:t>
      </w:r>
      <w:r w:rsidR="00964F08" w:rsidRPr="00964F08">
        <w:rPr>
          <w:rFonts w:ascii="Arial" w:eastAsia="Times New Roman" w:hAnsi="Arial" w:cs="Arial"/>
          <w:sz w:val="24"/>
          <w:szCs w:val="24"/>
          <w:lang w:eastAsia="pl-PL"/>
        </w:rPr>
        <w:t>)</w:t>
      </w:r>
      <w:r>
        <w:rPr>
          <w:rFonts w:ascii="Arial" w:eastAsia="Times New Roman" w:hAnsi="Arial" w:cs="Arial"/>
          <w:sz w:val="24"/>
          <w:szCs w:val="24"/>
          <w:lang w:eastAsia="pl-PL"/>
        </w:rPr>
        <w:t xml:space="preserve"> p</w:t>
      </w:r>
      <w:r w:rsidRPr="00A955A3">
        <w:rPr>
          <w:rFonts w:ascii="Arial" w:eastAsia="Times New Roman" w:hAnsi="Arial" w:cs="Arial"/>
          <w:sz w:val="24"/>
          <w:szCs w:val="24"/>
          <w:lang w:eastAsia="pl-PL"/>
        </w:rPr>
        <w:t>ielęgniarka lub osoba upoważniona przez dyrektora po upływie kilku dni przeprowadza rekontrę stanu czystości skóry dzieci/uczniów po przeprowadzonych zabiegach</w:t>
      </w:r>
      <w:r w:rsidR="00CF715D">
        <w:rPr>
          <w:rFonts w:ascii="Arial" w:eastAsia="Times New Roman" w:hAnsi="Arial" w:cs="Arial"/>
          <w:sz w:val="24"/>
          <w:szCs w:val="24"/>
          <w:lang w:eastAsia="pl-PL"/>
        </w:rPr>
        <w:t>,</w:t>
      </w:r>
    </w:p>
    <w:p w14:paraId="319E9F97" w14:textId="1F50F7D2" w:rsidR="00A955A3" w:rsidRPr="00A955A3" w:rsidRDefault="00A955A3" w:rsidP="00A955A3">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g</w:t>
      </w:r>
      <w:r w:rsidR="00964F08" w:rsidRPr="00964F08">
        <w:rPr>
          <w:rFonts w:ascii="Arial" w:eastAsia="Times New Roman" w:hAnsi="Arial" w:cs="Arial"/>
          <w:sz w:val="24"/>
          <w:szCs w:val="24"/>
          <w:lang w:eastAsia="pl-PL"/>
        </w:rPr>
        <w:t xml:space="preserve">) </w:t>
      </w:r>
      <w:r>
        <w:rPr>
          <w:rFonts w:ascii="Arial" w:eastAsia="Times New Roman" w:hAnsi="Arial" w:cs="Arial"/>
          <w:sz w:val="24"/>
          <w:szCs w:val="24"/>
          <w:lang w:eastAsia="pl-PL"/>
        </w:rPr>
        <w:t>w</w:t>
      </w:r>
      <w:r w:rsidR="00964F08" w:rsidRPr="00964F08">
        <w:rPr>
          <w:rFonts w:ascii="Arial" w:eastAsia="Times New Roman" w:hAnsi="Arial" w:cs="Arial"/>
          <w:sz w:val="24"/>
          <w:szCs w:val="24"/>
          <w:lang w:eastAsia="pl-PL"/>
        </w:rPr>
        <w:t xml:space="preserve"> </w:t>
      </w:r>
      <w:r w:rsidRPr="00A955A3">
        <w:rPr>
          <w:rFonts w:ascii="Arial" w:eastAsia="Times New Roman" w:hAnsi="Arial" w:cs="Arial"/>
          <w:sz w:val="24"/>
          <w:szCs w:val="24"/>
          <w:lang w:eastAsia="pl-PL"/>
        </w:rPr>
        <w:t xml:space="preserve">sytuacji stwierdzenia nieskuteczności zalecanych działań pielęgniarka lub </w:t>
      </w:r>
    </w:p>
    <w:p w14:paraId="2E8D858D" w14:textId="21981B3F" w:rsidR="00964F08"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osoba upoważniona zawiadamia o tym dyrektora, który ustala dalsze, bardziej radykalne kroki postępowania</w:t>
      </w:r>
      <w:r w:rsidR="00CF715D">
        <w:rPr>
          <w:rFonts w:ascii="Arial" w:eastAsia="Times New Roman" w:hAnsi="Arial" w:cs="Arial"/>
          <w:sz w:val="24"/>
          <w:szCs w:val="24"/>
          <w:lang w:eastAsia="pl-PL"/>
        </w:rPr>
        <w:t>,</w:t>
      </w:r>
    </w:p>
    <w:p w14:paraId="79AB7FA7" w14:textId="6863A128" w:rsidR="00A955A3" w:rsidRDefault="00A955A3" w:rsidP="00A955A3">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h) j</w:t>
      </w:r>
      <w:r w:rsidRPr="00A955A3">
        <w:rPr>
          <w:rFonts w:ascii="Arial" w:eastAsia="Times New Roman" w:hAnsi="Arial" w:cs="Arial"/>
          <w:sz w:val="24"/>
          <w:szCs w:val="24"/>
          <w:lang w:eastAsia="pl-PL"/>
        </w:rPr>
        <w:t>eśli rodzice uchylają się od podjęcia kuracji, dyrektor zawiadamia Gminny Ośrodek Pomocy Społecznej w Zbrosławicach  o zaistniałym problemie i o konieczności wglądu w sytuację rodzinną dziecka</w:t>
      </w:r>
      <w:r w:rsidR="00CF715D">
        <w:rPr>
          <w:rFonts w:ascii="Arial" w:eastAsia="Times New Roman" w:hAnsi="Arial" w:cs="Arial"/>
          <w:sz w:val="24"/>
          <w:szCs w:val="24"/>
          <w:lang w:eastAsia="pl-PL"/>
        </w:rPr>
        <w:t>,</w:t>
      </w:r>
    </w:p>
    <w:p w14:paraId="4740AA90" w14:textId="77777777" w:rsidR="00A955A3" w:rsidRPr="002C4E5A" w:rsidRDefault="00A955A3" w:rsidP="00A955A3">
      <w:pPr>
        <w:spacing w:after="0" w:line="360" w:lineRule="auto"/>
        <w:rPr>
          <w:rFonts w:ascii="Arial" w:eastAsia="Times New Roman" w:hAnsi="Arial" w:cs="Arial"/>
          <w:b/>
          <w:bCs/>
          <w:sz w:val="24"/>
          <w:szCs w:val="24"/>
          <w:lang w:eastAsia="pl-PL"/>
        </w:rPr>
      </w:pPr>
      <w:r w:rsidRPr="002C4E5A">
        <w:rPr>
          <w:rFonts w:ascii="Arial" w:eastAsia="Times New Roman" w:hAnsi="Arial" w:cs="Arial"/>
          <w:b/>
          <w:bCs/>
          <w:sz w:val="24"/>
          <w:szCs w:val="24"/>
          <w:lang w:eastAsia="pl-PL"/>
        </w:rPr>
        <w:lastRenderedPageBreak/>
        <w:t>Załącznik nr 1</w:t>
      </w:r>
    </w:p>
    <w:p w14:paraId="471B8C5C" w14:textId="1EFE343B" w:rsidR="00A955A3" w:rsidRPr="00A955A3" w:rsidRDefault="00A955A3" w:rsidP="00A955A3">
      <w:pPr>
        <w:spacing w:after="0" w:line="360" w:lineRule="auto"/>
        <w:rPr>
          <w:rFonts w:ascii="Arial" w:eastAsia="Times New Roman" w:hAnsi="Arial" w:cs="Arial"/>
          <w:sz w:val="24"/>
          <w:szCs w:val="24"/>
          <w:lang w:eastAsia="pl-PL"/>
        </w:rPr>
      </w:pPr>
      <w:r w:rsidRPr="002C4E5A">
        <w:rPr>
          <w:rFonts w:ascii="Arial" w:eastAsia="Times New Roman" w:hAnsi="Arial" w:cs="Arial"/>
          <w:sz w:val="24"/>
          <w:szCs w:val="24"/>
          <w:u w:val="single"/>
          <w:lang w:eastAsia="pl-PL"/>
        </w:rPr>
        <w:t>WSZAWICA</w:t>
      </w:r>
      <w:r w:rsidR="002C4E5A">
        <w:rPr>
          <w:rFonts w:ascii="Arial" w:eastAsia="Times New Roman" w:hAnsi="Arial" w:cs="Arial"/>
          <w:sz w:val="24"/>
          <w:szCs w:val="24"/>
          <w:u w:val="single"/>
          <w:lang w:eastAsia="pl-PL"/>
        </w:rPr>
        <w:t xml:space="preserve"> </w:t>
      </w:r>
      <w:r w:rsidRPr="00A955A3">
        <w:rPr>
          <w:rFonts w:ascii="Arial" w:eastAsia="Times New Roman" w:hAnsi="Arial" w:cs="Arial"/>
          <w:sz w:val="24"/>
          <w:szCs w:val="24"/>
          <w:lang w:eastAsia="pl-PL"/>
        </w:rPr>
        <w:t>jest chorobą zakaźną, powodowaną przez pasożyta – wesz głowową. Pasożyt</w:t>
      </w:r>
      <w:r w:rsidR="002C4E5A">
        <w:rPr>
          <w:rFonts w:ascii="Arial" w:eastAsia="Times New Roman" w:hAnsi="Arial" w:cs="Arial"/>
          <w:sz w:val="24"/>
          <w:szCs w:val="24"/>
          <w:lang w:eastAsia="pl-PL"/>
        </w:rPr>
        <w:t xml:space="preserve"> </w:t>
      </w:r>
      <w:r w:rsidRPr="00A955A3">
        <w:rPr>
          <w:rFonts w:ascii="Arial" w:eastAsia="Times New Roman" w:hAnsi="Arial" w:cs="Arial"/>
          <w:sz w:val="24"/>
          <w:szCs w:val="24"/>
          <w:lang w:eastAsia="pl-PL"/>
        </w:rPr>
        <w:t>ten żyje wyłącznie na owłosionej skórze głowy człowieka i żywi się jego krwią. Larwy wszy (gnidy) mają kolor białawo-brązowy, a rozmiarem przypominają główkę szpilki. Pasożyt żywi się wyłącznie krwią człowieka. W miejscu ukąszenia powstaje niewielkie zgrubienie, które swędzi i piecze.</w:t>
      </w:r>
    </w:p>
    <w:p w14:paraId="06E48D34" w14:textId="77777777"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Wszawica najczęściej szerzy się wśród dzieci w wieku przedszkolnym i szkolnym.</w:t>
      </w:r>
    </w:p>
    <w:p w14:paraId="69BB559F" w14:textId="7359E83A"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Do zakażenia wszami dochodzi najczęściej przez kontakt bezpośredni lub pośrednio przez np. czapki, grzebienie, szczotki itp. Po około 3 tygodniach od złożenia jaj wykluwają się z nich młode osobniki.</w:t>
      </w:r>
    </w:p>
    <w:p w14:paraId="61CB953D" w14:textId="1BDAEFB8"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Samo leczenie jest bardzo proste. Polega na stosowaniu środków owadobójczych na skórę owłosioną głowy. Wszystkie te środki można bez problemu</w:t>
      </w:r>
      <w:r w:rsidR="008C05AF">
        <w:rPr>
          <w:rFonts w:ascii="Arial" w:eastAsia="Times New Roman" w:hAnsi="Arial" w:cs="Arial"/>
          <w:sz w:val="24"/>
          <w:szCs w:val="24"/>
          <w:lang w:eastAsia="pl-PL"/>
        </w:rPr>
        <w:t xml:space="preserve"> zakupić</w:t>
      </w:r>
      <w:r w:rsidRPr="00A955A3">
        <w:rPr>
          <w:rFonts w:ascii="Arial" w:eastAsia="Times New Roman" w:hAnsi="Arial" w:cs="Arial"/>
          <w:sz w:val="24"/>
          <w:szCs w:val="24"/>
          <w:lang w:eastAsia="pl-PL"/>
        </w:rPr>
        <w:t xml:space="preserve"> w aptece, a samo leczenie wykonywać zgodnie z ulotką dołączoną do leku. Należy przy tym pamiętać, że leczeniem powinno objąć się wszystkich domowników. W przypadku powikłań bakteryjnych należy zasięgnąć opinii lekarza – konieczne w tym przypadku będzie stosowanie antybiotyków. Odzież osoby chorej jak i też pościel należy wyprać i wyprasować, a szczotki i grzebienie najlepiej wyrzucić, bądź wymoczyć w środku zabijającym wszy.</w:t>
      </w:r>
    </w:p>
    <w:p w14:paraId="4699245A" w14:textId="3E19ED69" w:rsid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Dodatkowo warto wiedzieć, że wesz głowowa nie potrafi przeżyć bez swojego żywiciela –człowieka, dlatego też odkażanie domu lub mieszkania nie jest konieczne. Wesz głowowa nie bytuje na zwierzętach domowych (pies, kot), dlatego nie trzeba przeglądać sierści zwierząt w obawie, że mogą być przyczyną zakażenia. Wszy nie skaczą i nie pływają i dlatego do zakażenia może dojść jedynie przez bezpośredni kontakt głowy z głową. Problem dotyczy w równym stopniu chłopców i dziewczynek. Wiadomo, jednak, że dzieci z dłuższymi włosami łatwiej mogą zostać zainfekowane. Należy sprawdzać głowę dziecka raz na 2 tygodnie oraz po każdym powrocie dziecka z wakacji lub wycieczek.</w:t>
      </w:r>
    </w:p>
    <w:p w14:paraId="6CD2E209" w14:textId="77777777" w:rsidR="002C4E5A" w:rsidRPr="00A955A3" w:rsidRDefault="002C4E5A" w:rsidP="00A955A3">
      <w:pPr>
        <w:spacing w:after="0" w:line="360" w:lineRule="auto"/>
        <w:rPr>
          <w:rFonts w:ascii="Arial" w:eastAsia="Times New Roman" w:hAnsi="Arial" w:cs="Arial"/>
          <w:sz w:val="24"/>
          <w:szCs w:val="24"/>
          <w:lang w:eastAsia="pl-PL"/>
        </w:rPr>
      </w:pPr>
    </w:p>
    <w:p w14:paraId="7C147745" w14:textId="77777777"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Profilaktyka i zapobieganie. Zaleca się aby:</w:t>
      </w:r>
    </w:p>
    <w:p w14:paraId="21669AC0" w14:textId="4D4CC4EB"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 profilaktyczna kontrola włosów dzieci stała się nawykiem rodziców, zwłaszcza, jeżeli w szkole (rodzeństwo) lub przedszkolu panuje wszawica. Istnieje duże prawdopodobieństwo zarażenia;</w:t>
      </w:r>
    </w:p>
    <w:p w14:paraId="00859FF0" w14:textId="152B49B5"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 domownicy nie korzystali wspólnie z rzeczy osobistego użytku, takich jak: grzebień lub szczotka, gumki do włosów, ręczniki, czapki, szaliki i inne ubrania;</w:t>
      </w:r>
    </w:p>
    <w:p w14:paraId="62660692" w14:textId="38B77288" w:rsid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lastRenderedPageBreak/>
        <w:t>• unikać bezpośredniego kontaktu głowami (włosami) z innymi ludźmi. Zasada ta dotyczy przede wszystkim dzieci.</w:t>
      </w:r>
    </w:p>
    <w:p w14:paraId="677C91D2" w14:textId="77777777" w:rsidR="002C4E5A" w:rsidRPr="00A955A3" w:rsidRDefault="002C4E5A" w:rsidP="00A955A3">
      <w:pPr>
        <w:spacing w:after="0" w:line="360" w:lineRule="auto"/>
        <w:rPr>
          <w:rFonts w:ascii="Arial" w:eastAsia="Times New Roman" w:hAnsi="Arial" w:cs="Arial"/>
          <w:sz w:val="24"/>
          <w:szCs w:val="24"/>
          <w:lang w:eastAsia="pl-PL"/>
        </w:rPr>
      </w:pPr>
    </w:p>
    <w:p w14:paraId="79CE1139" w14:textId="10359721" w:rsidR="00A955A3" w:rsidRPr="00A955A3" w:rsidRDefault="00A955A3" w:rsidP="00A955A3">
      <w:pPr>
        <w:spacing w:after="0" w:line="360" w:lineRule="auto"/>
        <w:rPr>
          <w:rFonts w:ascii="Arial" w:eastAsia="Times New Roman" w:hAnsi="Arial" w:cs="Arial"/>
          <w:sz w:val="24"/>
          <w:szCs w:val="24"/>
          <w:lang w:eastAsia="pl-PL"/>
        </w:rPr>
      </w:pPr>
      <w:r w:rsidRPr="002C4E5A">
        <w:rPr>
          <w:rFonts w:ascii="Arial" w:eastAsia="Times New Roman" w:hAnsi="Arial" w:cs="Arial"/>
          <w:sz w:val="24"/>
          <w:szCs w:val="24"/>
          <w:u w:val="single"/>
          <w:lang w:eastAsia="pl-PL"/>
        </w:rPr>
        <w:t>ŚWIERZB</w:t>
      </w:r>
      <w:r w:rsidRPr="00A955A3">
        <w:rPr>
          <w:rFonts w:ascii="Arial" w:eastAsia="Times New Roman" w:hAnsi="Arial" w:cs="Arial"/>
          <w:sz w:val="24"/>
          <w:szCs w:val="24"/>
          <w:lang w:eastAsia="pl-PL"/>
        </w:rPr>
        <w:t xml:space="preserve"> jest chorobą wywołaną przez wewnętrznego pasożyta </w:t>
      </w:r>
      <w:proofErr w:type="spellStart"/>
      <w:r w:rsidRPr="00A955A3">
        <w:rPr>
          <w:rFonts w:ascii="Arial" w:eastAsia="Times New Roman" w:hAnsi="Arial" w:cs="Arial"/>
          <w:sz w:val="24"/>
          <w:szCs w:val="24"/>
          <w:lang w:eastAsia="pl-PL"/>
        </w:rPr>
        <w:t>Sarcoptes</w:t>
      </w:r>
      <w:proofErr w:type="spellEnd"/>
      <w:r w:rsidRPr="00A955A3">
        <w:rPr>
          <w:rFonts w:ascii="Arial" w:eastAsia="Times New Roman" w:hAnsi="Arial" w:cs="Arial"/>
          <w:sz w:val="24"/>
          <w:szCs w:val="24"/>
          <w:lang w:eastAsia="pl-PL"/>
        </w:rPr>
        <w:t xml:space="preserve"> </w:t>
      </w:r>
      <w:proofErr w:type="spellStart"/>
      <w:r w:rsidRPr="00A955A3">
        <w:rPr>
          <w:rFonts w:ascii="Arial" w:eastAsia="Times New Roman" w:hAnsi="Arial" w:cs="Arial"/>
          <w:sz w:val="24"/>
          <w:szCs w:val="24"/>
          <w:lang w:eastAsia="pl-PL"/>
        </w:rPr>
        <w:t>scabiei</w:t>
      </w:r>
      <w:proofErr w:type="spellEnd"/>
      <w:r w:rsidRPr="00A955A3">
        <w:rPr>
          <w:rFonts w:ascii="Arial" w:eastAsia="Times New Roman" w:hAnsi="Arial" w:cs="Arial"/>
          <w:sz w:val="24"/>
          <w:szCs w:val="24"/>
          <w:lang w:eastAsia="pl-PL"/>
        </w:rPr>
        <w:t>. Świerzb</w:t>
      </w:r>
      <w:r w:rsidR="002C4E5A">
        <w:rPr>
          <w:rFonts w:ascii="Arial" w:eastAsia="Times New Roman" w:hAnsi="Arial" w:cs="Arial"/>
          <w:sz w:val="24"/>
          <w:szCs w:val="24"/>
          <w:lang w:eastAsia="pl-PL"/>
        </w:rPr>
        <w:t xml:space="preserve"> </w:t>
      </w:r>
      <w:r w:rsidRPr="00A955A3">
        <w:rPr>
          <w:rFonts w:ascii="Arial" w:eastAsia="Times New Roman" w:hAnsi="Arial" w:cs="Arial"/>
          <w:sz w:val="24"/>
          <w:szCs w:val="24"/>
          <w:lang w:eastAsia="pl-PL"/>
        </w:rPr>
        <w:t>objawia się różnopostaciową swędząca wysypka z typowym</w:t>
      </w:r>
      <w:r w:rsidR="002C4E5A">
        <w:rPr>
          <w:rFonts w:ascii="Arial" w:eastAsia="Times New Roman" w:hAnsi="Arial" w:cs="Arial"/>
          <w:sz w:val="24"/>
          <w:szCs w:val="24"/>
          <w:lang w:eastAsia="pl-PL"/>
        </w:rPr>
        <w:t xml:space="preserve"> </w:t>
      </w:r>
      <w:r w:rsidRPr="00A955A3">
        <w:rPr>
          <w:rFonts w:ascii="Arial" w:eastAsia="Times New Roman" w:hAnsi="Arial" w:cs="Arial"/>
          <w:sz w:val="24"/>
          <w:szCs w:val="24"/>
          <w:lang w:eastAsia="pl-PL"/>
        </w:rPr>
        <w:t xml:space="preserve">umiejscowieniem - brzuch, piersi, narządy płciowe, ręce, przestrzenie między palcami, u dzieci niemal na całym ciele. </w:t>
      </w:r>
    </w:p>
    <w:p w14:paraId="0646984C" w14:textId="037A1C8F"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Świerzbowiec drążąc w skórze korytarze powoduje świąd. Człowiek drapiąc skórę może dodatkowo ja uszkadzać oraz zakazić bakteriami ropotwórczymi. Dochodzi do powstania na skórze pęcherzyków, grudek oraz reakcji alergicznych.</w:t>
      </w:r>
    </w:p>
    <w:p w14:paraId="77648D3E" w14:textId="7EA65CB5"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Do zakażenia dochodzi poprzez bezpośredni kontakt z chorym, zarażone przedmioty- pościel, rączniki, bielizna, ubranie.</w:t>
      </w:r>
    </w:p>
    <w:p w14:paraId="5AAE9232" w14:textId="49968FD6" w:rsid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Leczenie na własną rękę nie powinno być stosowane. Świerzb jest chorobą wysoce zakaźną i zawsze powinien być zdiagnozowany przez lekarza i leczony odpowiednimi środkami, dostępnymi tylko na receptę. Należy pamiętać o leczeniu całej rodziny, aby zapobiec ponownym zakażeniom.</w:t>
      </w:r>
    </w:p>
    <w:p w14:paraId="4359A03C" w14:textId="77777777" w:rsidR="002C4E5A" w:rsidRPr="00A955A3" w:rsidRDefault="002C4E5A" w:rsidP="00A955A3">
      <w:pPr>
        <w:spacing w:after="0" w:line="360" w:lineRule="auto"/>
        <w:rPr>
          <w:rFonts w:ascii="Arial" w:eastAsia="Times New Roman" w:hAnsi="Arial" w:cs="Arial"/>
          <w:sz w:val="24"/>
          <w:szCs w:val="24"/>
          <w:lang w:eastAsia="pl-PL"/>
        </w:rPr>
      </w:pPr>
    </w:p>
    <w:p w14:paraId="762B7EFF" w14:textId="77777777"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Profilaktyka i zapobieganie:</w:t>
      </w:r>
    </w:p>
    <w:p w14:paraId="7DB3FFFC" w14:textId="77777777"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 codzienna kąpiel całego ciała, częste mycie rąk,</w:t>
      </w:r>
    </w:p>
    <w:p w14:paraId="7D70506B" w14:textId="77777777"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 codzienna zmiana bielizny osobistej,</w:t>
      </w:r>
    </w:p>
    <w:p w14:paraId="5A3C9627" w14:textId="0A133740"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 xml:space="preserve">• częsta zmiana bielizny pościelowej, pranie jej w wysokiej temperaturze </w:t>
      </w:r>
      <w:r w:rsidR="002C4E5A">
        <w:rPr>
          <w:rFonts w:ascii="Arial" w:eastAsia="Times New Roman" w:hAnsi="Arial" w:cs="Arial"/>
          <w:sz w:val="24"/>
          <w:szCs w:val="24"/>
          <w:lang w:eastAsia="pl-PL"/>
        </w:rPr>
        <w:t xml:space="preserve">                           </w:t>
      </w:r>
      <w:r w:rsidRPr="00A955A3">
        <w:rPr>
          <w:rFonts w:ascii="Arial" w:eastAsia="Times New Roman" w:hAnsi="Arial" w:cs="Arial"/>
          <w:sz w:val="24"/>
          <w:szCs w:val="24"/>
          <w:lang w:eastAsia="pl-PL"/>
        </w:rPr>
        <w:t>i</w:t>
      </w:r>
      <w:r w:rsidR="002C4E5A">
        <w:rPr>
          <w:rFonts w:ascii="Arial" w:eastAsia="Times New Roman" w:hAnsi="Arial" w:cs="Arial"/>
          <w:sz w:val="24"/>
          <w:szCs w:val="24"/>
          <w:lang w:eastAsia="pl-PL"/>
        </w:rPr>
        <w:t xml:space="preserve"> </w:t>
      </w:r>
      <w:r w:rsidRPr="00A955A3">
        <w:rPr>
          <w:rFonts w:ascii="Arial" w:eastAsia="Times New Roman" w:hAnsi="Arial" w:cs="Arial"/>
          <w:sz w:val="24"/>
          <w:szCs w:val="24"/>
          <w:lang w:eastAsia="pl-PL"/>
        </w:rPr>
        <w:t>prasowanie,</w:t>
      </w:r>
    </w:p>
    <w:p w14:paraId="61592AAF" w14:textId="77777777"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 częsta zmiana odzieży, właściwe jej pranie i prasowanie,</w:t>
      </w:r>
    </w:p>
    <w:p w14:paraId="34C77795" w14:textId="77777777" w:rsidR="00A955A3" w:rsidRPr="00A955A3"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 spanie na oddzielnych posłaniach,</w:t>
      </w:r>
    </w:p>
    <w:p w14:paraId="025A810B" w14:textId="63435A35" w:rsidR="00A955A3" w:rsidRPr="00964F08" w:rsidRDefault="00A955A3" w:rsidP="00A955A3">
      <w:pPr>
        <w:spacing w:after="0" w:line="360" w:lineRule="auto"/>
        <w:rPr>
          <w:rFonts w:ascii="Arial" w:eastAsia="Times New Roman" w:hAnsi="Arial" w:cs="Arial"/>
          <w:sz w:val="24"/>
          <w:szCs w:val="24"/>
          <w:lang w:eastAsia="pl-PL"/>
        </w:rPr>
      </w:pPr>
      <w:r w:rsidRPr="00A955A3">
        <w:rPr>
          <w:rFonts w:ascii="Arial" w:eastAsia="Times New Roman" w:hAnsi="Arial" w:cs="Arial"/>
          <w:sz w:val="24"/>
          <w:szCs w:val="24"/>
          <w:lang w:eastAsia="pl-PL"/>
        </w:rPr>
        <w:t>• używanie wyłącznie własnych przedmiotów osobistego użytku – ręcznik</w:t>
      </w:r>
    </w:p>
    <w:p w14:paraId="7FB6478F"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w:t>
      </w:r>
    </w:p>
    <w:p w14:paraId="0EE4473E"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w:t>
      </w:r>
    </w:p>
    <w:p w14:paraId="668DC699" w14:textId="77777777" w:rsidR="002C2936" w:rsidRPr="00E144D7" w:rsidRDefault="002C2936" w:rsidP="00A42EAE">
      <w:pPr>
        <w:spacing w:after="0" w:line="360" w:lineRule="auto"/>
        <w:rPr>
          <w:rFonts w:ascii="Arial" w:eastAsia="Times New Roman" w:hAnsi="Arial" w:cs="Arial"/>
          <w:sz w:val="24"/>
          <w:szCs w:val="24"/>
          <w:lang w:eastAsia="pl-PL"/>
        </w:rPr>
      </w:pPr>
      <w:r w:rsidRPr="00E144D7">
        <w:rPr>
          <w:rFonts w:ascii="Arial" w:eastAsia="Times New Roman" w:hAnsi="Arial" w:cs="Arial"/>
          <w:b/>
          <w:bCs/>
          <w:sz w:val="24"/>
          <w:szCs w:val="24"/>
          <w:lang w:eastAsia="pl-PL"/>
        </w:rPr>
        <w:t> </w:t>
      </w:r>
    </w:p>
    <w:p w14:paraId="6808DACF" w14:textId="77777777" w:rsidR="00C05BC5" w:rsidRPr="00E144D7" w:rsidRDefault="00C05BC5" w:rsidP="00A42EAE">
      <w:pPr>
        <w:spacing w:after="0" w:line="360" w:lineRule="auto"/>
        <w:rPr>
          <w:rFonts w:ascii="Arial" w:hAnsi="Arial" w:cs="Arial"/>
        </w:rPr>
      </w:pPr>
    </w:p>
    <w:sectPr w:rsidR="00C05BC5" w:rsidRPr="00E144D7" w:rsidSect="00C05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585"/>
    <w:multiLevelType w:val="multilevel"/>
    <w:tmpl w:val="8876B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45FA9"/>
    <w:multiLevelType w:val="multilevel"/>
    <w:tmpl w:val="5808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30F04"/>
    <w:multiLevelType w:val="multilevel"/>
    <w:tmpl w:val="90D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E1FB0"/>
    <w:multiLevelType w:val="multilevel"/>
    <w:tmpl w:val="AC5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205AA"/>
    <w:multiLevelType w:val="multilevel"/>
    <w:tmpl w:val="ECDAE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43629C"/>
    <w:multiLevelType w:val="multilevel"/>
    <w:tmpl w:val="6C10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1430E"/>
    <w:multiLevelType w:val="multilevel"/>
    <w:tmpl w:val="5BDA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85248"/>
    <w:multiLevelType w:val="multilevel"/>
    <w:tmpl w:val="C1D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8A0EC7"/>
    <w:multiLevelType w:val="multilevel"/>
    <w:tmpl w:val="E6AE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07CC9"/>
    <w:multiLevelType w:val="multilevel"/>
    <w:tmpl w:val="DF72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C5126"/>
    <w:multiLevelType w:val="multilevel"/>
    <w:tmpl w:val="C016A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DE45EE"/>
    <w:multiLevelType w:val="multilevel"/>
    <w:tmpl w:val="F414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15E8D"/>
    <w:multiLevelType w:val="multilevel"/>
    <w:tmpl w:val="40E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80689"/>
    <w:multiLevelType w:val="multilevel"/>
    <w:tmpl w:val="B63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A538F"/>
    <w:multiLevelType w:val="multilevel"/>
    <w:tmpl w:val="D8E6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975469"/>
    <w:multiLevelType w:val="multilevel"/>
    <w:tmpl w:val="0EC4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3024A"/>
    <w:multiLevelType w:val="multilevel"/>
    <w:tmpl w:val="12744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ED558B"/>
    <w:multiLevelType w:val="multilevel"/>
    <w:tmpl w:val="118C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2B4A26"/>
    <w:multiLevelType w:val="multilevel"/>
    <w:tmpl w:val="B91AA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2101EE"/>
    <w:multiLevelType w:val="multilevel"/>
    <w:tmpl w:val="4D2C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8E73A7"/>
    <w:multiLevelType w:val="multilevel"/>
    <w:tmpl w:val="189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BB759E"/>
    <w:multiLevelType w:val="multilevel"/>
    <w:tmpl w:val="0BE0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8135E4"/>
    <w:multiLevelType w:val="multilevel"/>
    <w:tmpl w:val="5138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2321DF"/>
    <w:multiLevelType w:val="multilevel"/>
    <w:tmpl w:val="36B8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C151AA"/>
    <w:multiLevelType w:val="multilevel"/>
    <w:tmpl w:val="3E56E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E20AC8"/>
    <w:multiLevelType w:val="multilevel"/>
    <w:tmpl w:val="987C5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E65718"/>
    <w:multiLevelType w:val="multilevel"/>
    <w:tmpl w:val="D836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47093"/>
    <w:multiLevelType w:val="multilevel"/>
    <w:tmpl w:val="30E6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F1396"/>
    <w:multiLevelType w:val="multilevel"/>
    <w:tmpl w:val="1F10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4A000D"/>
    <w:multiLevelType w:val="multilevel"/>
    <w:tmpl w:val="4954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2A1DFD"/>
    <w:multiLevelType w:val="multilevel"/>
    <w:tmpl w:val="4A5E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2B5DAE"/>
    <w:multiLevelType w:val="multilevel"/>
    <w:tmpl w:val="6694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170D97"/>
    <w:multiLevelType w:val="multilevel"/>
    <w:tmpl w:val="23C8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763C50"/>
    <w:multiLevelType w:val="multilevel"/>
    <w:tmpl w:val="11E0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BB7E25"/>
    <w:multiLevelType w:val="multilevel"/>
    <w:tmpl w:val="440E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8713F1"/>
    <w:multiLevelType w:val="multilevel"/>
    <w:tmpl w:val="8954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0C0C65"/>
    <w:multiLevelType w:val="multilevel"/>
    <w:tmpl w:val="832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114FB6"/>
    <w:multiLevelType w:val="multilevel"/>
    <w:tmpl w:val="6458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C504B"/>
    <w:multiLevelType w:val="multilevel"/>
    <w:tmpl w:val="2BC0EB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DB1F15"/>
    <w:multiLevelType w:val="multilevel"/>
    <w:tmpl w:val="42B48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19730E"/>
    <w:multiLevelType w:val="multilevel"/>
    <w:tmpl w:val="43B614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71583E"/>
    <w:multiLevelType w:val="multilevel"/>
    <w:tmpl w:val="E2080D1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9F5189"/>
    <w:multiLevelType w:val="multilevel"/>
    <w:tmpl w:val="537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4C1"/>
    <w:multiLevelType w:val="multilevel"/>
    <w:tmpl w:val="4E84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921574"/>
    <w:multiLevelType w:val="multilevel"/>
    <w:tmpl w:val="5A9A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7D1E67"/>
    <w:multiLevelType w:val="multilevel"/>
    <w:tmpl w:val="3EA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AE013A"/>
    <w:multiLevelType w:val="multilevel"/>
    <w:tmpl w:val="9626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293118"/>
    <w:multiLevelType w:val="multilevel"/>
    <w:tmpl w:val="423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599300">
    <w:abstractNumId w:val="8"/>
  </w:num>
  <w:num w:numId="2" w16cid:durableId="1733456353">
    <w:abstractNumId w:val="2"/>
  </w:num>
  <w:num w:numId="3" w16cid:durableId="393044331">
    <w:abstractNumId w:val="29"/>
  </w:num>
  <w:num w:numId="4" w16cid:durableId="583564406">
    <w:abstractNumId w:val="10"/>
  </w:num>
  <w:num w:numId="5" w16cid:durableId="83843471">
    <w:abstractNumId w:val="12"/>
  </w:num>
  <w:num w:numId="6" w16cid:durableId="1548299162">
    <w:abstractNumId w:val="47"/>
  </w:num>
  <w:num w:numId="7" w16cid:durableId="2116631888">
    <w:abstractNumId w:val="6"/>
  </w:num>
  <w:num w:numId="8" w16cid:durableId="1976524601">
    <w:abstractNumId w:val="34"/>
  </w:num>
  <w:num w:numId="9" w16cid:durableId="762265378">
    <w:abstractNumId w:val="46"/>
  </w:num>
  <w:num w:numId="10" w16cid:durableId="794518134">
    <w:abstractNumId w:val="38"/>
  </w:num>
  <w:num w:numId="11" w16cid:durableId="1896744553">
    <w:abstractNumId w:val="16"/>
  </w:num>
  <w:num w:numId="12" w16cid:durableId="1231304920">
    <w:abstractNumId w:val="26"/>
  </w:num>
  <w:num w:numId="13" w16cid:durableId="1869684359">
    <w:abstractNumId w:val="44"/>
  </w:num>
  <w:num w:numId="14" w16cid:durableId="942617352">
    <w:abstractNumId w:val="40"/>
  </w:num>
  <w:num w:numId="15" w16cid:durableId="2040232271">
    <w:abstractNumId w:val="14"/>
  </w:num>
  <w:num w:numId="16" w16cid:durableId="1982727366">
    <w:abstractNumId w:val="17"/>
  </w:num>
  <w:num w:numId="17" w16cid:durableId="1997099907">
    <w:abstractNumId w:val="1"/>
  </w:num>
  <w:num w:numId="18" w16cid:durableId="417017467">
    <w:abstractNumId w:val="30"/>
  </w:num>
  <w:num w:numId="19" w16cid:durableId="1278948624">
    <w:abstractNumId w:val="15"/>
  </w:num>
  <w:num w:numId="20" w16cid:durableId="1185244108">
    <w:abstractNumId w:val="31"/>
  </w:num>
  <w:num w:numId="21" w16cid:durableId="1912618585">
    <w:abstractNumId w:val="35"/>
  </w:num>
  <w:num w:numId="22" w16cid:durableId="1105613364">
    <w:abstractNumId w:val="0"/>
  </w:num>
  <w:num w:numId="23" w16cid:durableId="192772443">
    <w:abstractNumId w:val="41"/>
  </w:num>
  <w:num w:numId="24" w16cid:durableId="1365907291">
    <w:abstractNumId w:val="37"/>
  </w:num>
  <w:num w:numId="25" w16cid:durableId="168374766">
    <w:abstractNumId w:val="28"/>
  </w:num>
  <w:num w:numId="26" w16cid:durableId="1796679574">
    <w:abstractNumId w:val="13"/>
  </w:num>
  <w:num w:numId="27" w16cid:durableId="130024598">
    <w:abstractNumId w:val="3"/>
  </w:num>
  <w:num w:numId="28" w16cid:durableId="1675910437">
    <w:abstractNumId w:val="36"/>
  </w:num>
  <w:num w:numId="29" w16cid:durableId="474759643">
    <w:abstractNumId w:val="7"/>
  </w:num>
  <w:num w:numId="30" w16cid:durableId="2096972777">
    <w:abstractNumId w:val="32"/>
  </w:num>
  <w:num w:numId="31" w16cid:durableId="1036275777">
    <w:abstractNumId w:val="11"/>
  </w:num>
  <w:num w:numId="32" w16cid:durableId="1902130563">
    <w:abstractNumId w:val="27"/>
  </w:num>
  <w:num w:numId="33" w16cid:durableId="1606690508">
    <w:abstractNumId w:val="22"/>
  </w:num>
  <w:num w:numId="34" w16cid:durableId="1975286303">
    <w:abstractNumId w:val="21"/>
  </w:num>
  <w:num w:numId="35" w16cid:durableId="326786550">
    <w:abstractNumId w:val="23"/>
  </w:num>
  <w:num w:numId="36" w16cid:durableId="351148819">
    <w:abstractNumId w:val="19"/>
  </w:num>
  <w:num w:numId="37" w16cid:durableId="1660815516">
    <w:abstractNumId w:val="39"/>
  </w:num>
  <w:num w:numId="38" w16cid:durableId="626938630">
    <w:abstractNumId w:val="18"/>
  </w:num>
  <w:num w:numId="39" w16cid:durableId="1655455591">
    <w:abstractNumId w:val="45"/>
  </w:num>
  <w:num w:numId="40" w16cid:durableId="724179802">
    <w:abstractNumId w:val="5"/>
  </w:num>
  <w:num w:numId="41" w16cid:durableId="2062485365">
    <w:abstractNumId w:val="42"/>
  </w:num>
  <w:num w:numId="42" w16cid:durableId="1026784566">
    <w:abstractNumId w:val="25"/>
  </w:num>
  <w:num w:numId="43" w16cid:durableId="1923175180">
    <w:abstractNumId w:val="33"/>
  </w:num>
  <w:num w:numId="44" w16cid:durableId="2090538350">
    <w:abstractNumId w:val="4"/>
  </w:num>
  <w:num w:numId="45" w16cid:durableId="1915161874">
    <w:abstractNumId w:val="43"/>
  </w:num>
  <w:num w:numId="46" w16cid:durableId="1337617264">
    <w:abstractNumId w:val="24"/>
  </w:num>
  <w:num w:numId="47" w16cid:durableId="250551628">
    <w:abstractNumId w:val="20"/>
  </w:num>
  <w:num w:numId="48" w16cid:durableId="1576236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36"/>
    <w:rsid w:val="0010487B"/>
    <w:rsid w:val="001B54A9"/>
    <w:rsid w:val="002C2936"/>
    <w:rsid w:val="002C4E5A"/>
    <w:rsid w:val="004328AE"/>
    <w:rsid w:val="0056337D"/>
    <w:rsid w:val="005E3AE1"/>
    <w:rsid w:val="00615CF3"/>
    <w:rsid w:val="006221C4"/>
    <w:rsid w:val="00680BE9"/>
    <w:rsid w:val="008C05AF"/>
    <w:rsid w:val="00964F08"/>
    <w:rsid w:val="00A015E5"/>
    <w:rsid w:val="00A3088B"/>
    <w:rsid w:val="00A42EAE"/>
    <w:rsid w:val="00A955A3"/>
    <w:rsid w:val="00B03DBD"/>
    <w:rsid w:val="00C05BC5"/>
    <w:rsid w:val="00C92067"/>
    <w:rsid w:val="00CF376B"/>
    <w:rsid w:val="00CF715D"/>
    <w:rsid w:val="00E144D7"/>
    <w:rsid w:val="00E66B13"/>
    <w:rsid w:val="00E94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221C"/>
  <w15:docId w15:val="{D574E5EB-7A58-45CB-8FA9-2FE328DA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BC5"/>
  </w:style>
  <w:style w:type="paragraph" w:styleId="Nagwek1">
    <w:name w:val="heading 1"/>
    <w:basedOn w:val="Normalny"/>
    <w:link w:val="Nagwek1Znak"/>
    <w:uiPriority w:val="9"/>
    <w:qFormat/>
    <w:rsid w:val="002C2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2936"/>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2C2936"/>
    <w:rPr>
      <w:color w:val="0000FF"/>
      <w:u w:val="single"/>
    </w:rPr>
  </w:style>
  <w:style w:type="paragraph" w:styleId="NormalnyWeb">
    <w:name w:val="Normal (Web)"/>
    <w:basedOn w:val="Normalny"/>
    <w:uiPriority w:val="99"/>
    <w:semiHidden/>
    <w:unhideWhenUsed/>
    <w:rsid w:val="002C29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2C293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293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293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2936"/>
    <w:rPr>
      <w:rFonts w:ascii="Arial" w:eastAsia="Times New Roman" w:hAnsi="Arial" w:cs="Arial"/>
      <w:vanish/>
      <w:sz w:val="16"/>
      <w:szCs w:val="16"/>
      <w:lang w:eastAsia="pl-PL"/>
    </w:rPr>
  </w:style>
  <w:style w:type="character" w:styleId="Pogrubienie">
    <w:name w:val="Strong"/>
    <w:basedOn w:val="Domylnaczcionkaakapitu"/>
    <w:uiPriority w:val="22"/>
    <w:qFormat/>
    <w:rsid w:val="002C2936"/>
    <w:rPr>
      <w:b/>
      <w:bCs/>
    </w:rPr>
  </w:style>
  <w:style w:type="paragraph" w:customStyle="1" w:styleId="default">
    <w:name w:val="default"/>
    <w:basedOn w:val="Normalny"/>
    <w:rsid w:val="002C29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C2936"/>
    <w:rPr>
      <w:i/>
      <w:iCs/>
    </w:rPr>
  </w:style>
  <w:style w:type="paragraph" w:styleId="Tekstdymka">
    <w:name w:val="Balloon Text"/>
    <w:basedOn w:val="Normalny"/>
    <w:link w:val="TekstdymkaZnak"/>
    <w:uiPriority w:val="99"/>
    <w:semiHidden/>
    <w:unhideWhenUsed/>
    <w:rsid w:val="002C2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2936"/>
    <w:rPr>
      <w:rFonts w:ascii="Tahoma" w:hAnsi="Tahoma" w:cs="Tahoma"/>
      <w:sz w:val="16"/>
      <w:szCs w:val="16"/>
    </w:rPr>
  </w:style>
  <w:style w:type="paragraph" w:styleId="Akapitzlist">
    <w:name w:val="List Paragraph"/>
    <w:basedOn w:val="Normalny"/>
    <w:uiPriority w:val="34"/>
    <w:qFormat/>
    <w:rsid w:val="002C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23615">
      <w:bodyDiv w:val="1"/>
      <w:marLeft w:val="0"/>
      <w:marRight w:val="0"/>
      <w:marTop w:val="0"/>
      <w:marBottom w:val="0"/>
      <w:divBdr>
        <w:top w:val="none" w:sz="0" w:space="0" w:color="auto"/>
        <w:left w:val="none" w:sz="0" w:space="0" w:color="auto"/>
        <w:bottom w:val="none" w:sz="0" w:space="0" w:color="auto"/>
        <w:right w:val="none" w:sz="0" w:space="0" w:color="auto"/>
      </w:divBdr>
      <w:divsChild>
        <w:div w:id="1696880007">
          <w:marLeft w:val="0"/>
          <w:marRight w:val="0"/>
          <w:marTop w:val="0"/>
          <w:marBottom w:val="0"/>
          <w:divBdr>
            <w:top w:val="none" w:sz="0" w:space="0" w:color="auto"/>
            <w:left w:val="none" w:sz="0" w:space="0" w:color="auto"/>
            <w:bottom w:val="none" w:sz="0" w:space="0" w:color="auto"/>
            <w:right w:val="none" w:sz="0" w:space="0" w:color="auto"/>
          </w:divBdr>
          <w:divsChild>
            <w:div w:id="1721392702">
              <w:marLeft w:val="0"/>
              <w:marRight w:val="0"/>
              <w:marTop w:val="0"/>
              <w:marBottom w:val="0"/>
              <w:divBdr>
                <w:top w:val="none" w:sz="0" w:space="0" w:color="auto"/>
                <w:left w:val="none" w:sz="0" w:space="0" w:color="auto"/>
                <w:bottom w:val="none" w:sz="0" w:space="0" w:color="auto"/>
                <w:right w:val="none" w:sz="0" w:space="0" w:color="auto"/>
              </w:divBdr>
              <w:divsChild>
                <w:div w:id="571045440">
                  <w:marLeft w:val="0"/>
                  <w:marRight w:val="0"/>
                  <w:marTop w:val="0"/>
                  <w:marBottom w:val="0"/>
                  <w:divBdr>
                    <w:top w:val="none" w:sz="0" w:space="0" w:color="auto"/>
                    <w:left w:val="none" w:sz="0" w:space="0" w:color="auto"/>
                    <w:bottom w:val="none" w:sz="0" w:space="0" w:color="auto"/>
                    <w:right w:val="none" w:sz="0" w:space="0" w:color="auto"/>
                  </w:divBdr>
                  <w:divsChild>
                    <w:div w:id="1045790673">
                      <w:marLeft w:val="0"/>
                      <w:marRight w:val="0"/>
                      <w:marTop w:val="0"/>
                      <w:marBottom w:val="0"/>
                      <w:divBdr>
                        <w:top w:val="none" w:sz="0" w:space="0" w:color="auto"/>
                        <w:left w:val="none" w:sz="0" w:space="0" w:color="auto"/>
                        <w:bottom w:val="none" w:sz="0" w:space="0" w:color="auto"/>
                        <w:right w:val="none" w:sz="0" w:space="0" w:color="auto"/>
                      </w:divBdr>
                    </w:div>
                  </w:divsChild>
                </w:div>
                <w:div w:id="1266419922">
                  <w:marLeft w:val="0"/>
                  <w:marRight w:val="0"/>
                  <w:marTop w:val="0"/>
                  <w:marBottom w:val="0"/>
                  <w:divBdr>
                    <w:top w:val="none" w:sz="0" w:space="0" w:color="auto"/>
                    <w:left w:val="none" w:sz="0" w:space="0" w:color="auto"/>
                    <w:bottom w:val="none" w:sz="0" w:space="0" w:color="auto"/>
                    <w:right w:val="none" w:sz="0" w:space="0" w:color="auto"/>
                  </w:divBdr>
                  <w:divsChild>
                    <w:div w:id="540556551">
                      <w:marLeft w:val="0"/>
                      <w:marRight w:val="0"/>
                      <w:marTop w:val="0"/>
                      <w:marBottom w:val="0"/>
                      <w:divBdr>
                        <w:top w:val="none" w:sz="0" w:space="0" w:color="auto"/>
                        <w:left w:val="none" w:sz="0" w:space="0" w:color="auto"/>
                        <w:bottom w:val="none" w:sz="0" w:space="0" w:color="auto"/>
                        <w:right w:val="none" w:sz="0" w:space="0" w:color="auto"/>
                      </w:divBdr>
                    </w:div>
                    <w:div w:id="16573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033">
              <w:marLeft w:val="0"/>
              <w:marRight w:val="0"/>
              <w:marTop w:val="0"/>
              <w:marBottom w:val="0"/>
              <w:divBdr>
                <w:top w:val="none" w:sz="0" w:space="0" w:color="auto"/>
                <w:left w:val="none" w:sz="0" w:space="0" w:color="auto"/>
                <w:bottom w:val="none" w:sz="0" w:space="0" w:color="auto"/>
                <w:right w:val="none" w:sz="0" w:space="0" w:color="auto"/>
              </w:divBdr>
            </w:div>
            <w:div w:id="956327886">
              <w:marLeft w:val="0"/>
              <w:marRight w:val="0"/>
              <w:marTop w:val="0"/>
              <w:marBottom w:val="0"/>
              <w:divBdr>
                <w:top w:val="none" w:sz="0" w:space="0" w:color="auto"/>
                <w:left w:val="none" w:sz="0" w:space="0" w:color="auto"/>
                <w:bottom w:val="none" w:sz="0" w:space="0" w:color="auto"/>
                <w:right w:val="none" w:sz="0" w:space="0" w:color="auto"/>
              </w:divBdr>
              <w:divsChild>
                <w:div w:id="1383751652">
                  <w:marLeft w:val="0"/>
                  <w:marRight w:val="0"/>
                  <w:marTop w:val="0"/>
                  <w:marBottom w:val="0"/>
                  <w:divBdr>
                    <w:top w:val="none" w:sz="0" w:space="0" w:color="auto"/>
                    <w:left w:val="none" w:sz="0" w:space="0" w:color="auto"/>
                    <w:bottom w:val="none" w:sz="0" w:space="0" w:color="auto"/>
                    <w:right w:val="none" w:sz="0" w:space="0" w:color="auto"/>
                  </w:divBdr>
                  <w:divsChild>
                    <w:div w:id="153689887">
                      <w:marLeft w:val="0"/>
                      <w:marRight w:val="0"/>
                      <w:marTop w:val="0"/>
                      <w:marBottom w:val="0"/>
                      <w:divBdr>
                        <w:top w:val="none" w:sz="0" w:space="0" w:color="auto"/>
                        <w:left w:val="none" w:sz="0" w:space="0" w:color="auto"/>
                        <w:bottom w:val="none" w:sz="0" w:space="0" w:color="auto"/>
                        <w:right w:val="none" w:sz="0" w:space="0" w:color="auto"/>
                      </w:divBdr>
                      <w:divsChild>
                        <w:div w:id="637035804">
                          <w:marLeft w:val="0"/>
                          <w:marRight w:val="0"/>
                          <w:marTop w:val="0"/>
                          <w:marBottom w:val="0"/>
                          <w:divBdr>
                            <w:top w:val="none" w:sz="0" w:space="0" w:color="auto"/>
                            <w:left w:val="none" w:sz="0" w:space="0" w:color="auto"/>
                            <w:bottom w:val="none" w:sz="0" w:space="0" w:color="auto"/>
                            <w:right w:val="none" w:sz="0" w:space="0" w:color="auto"/>
                          </w:divBdr>
                        </w:div>
                      </w:divsChild>
                    </w:div>
                    <w:div w:id="95830014">
                      <w:marLeft w:val="0"/>
                      <w:marRight w:val="0"/>
                      <w:marTop w:val="0"/>
                      <w:marBottom w:val="0"/>
                      <w:divBdr>
                        <w:top w:val="none" w:sz="0" w:space="0" w:color="auto"/>
                        <w:left w:val="none" w:sz="0" w:space="0" w:color="auto"/>
                        <w:bottom w:val="none" w:sz="0" w:space="0" w:color="auto"/>
                        <w:right w:val="none" w:sz="0" w:space="0" w:color="auto"/>
                      </w:divBdr>
                    </w:div>
                    <w:div w:id="1140342697">
                      <w:marLeft w:val="0"/>
                      <w:marRight w:val="0"/>
                      <w:marTop w:val="0"/>
                      <w:marBottom w:val="0"/>
                      <w:divBdr>
                        <w:top w:val="none" w:sz="0" w:space="0" w:color="auto"/>
                        <w:left w:val="none" w:sz="0" w:space="0" w:color="auto"/>
                        <w:bottom w:val="none" w:sz="0" w:space="0" w:color="auto"/>
                        <w:right w:val="none" w:sz="0" w:space="0" w:color="auto"/>
                      </w:divBdr>
                      <w:divsChild>
                        <w:div w:id="2133400677">
                          <w:marLeft w:val="0"/>
                          <w:marRight w:val="0"/>
                          <w:marTop w:val="0"/>
                          <w:marBottom w:val="0"/>
                          <w:divBdr>
                            <w:top w:val="none" w:sz="0" w:space="0" w:color="auto"/>
                            <w:left w:val="none" w:sz="0" w:space="0" w:color="auto"/>
                            <w:bottom w:val="none" w:sz="0" w:space="0" w:color="auto"/>
                            <w:right w:val="none" w:sz="0" w:space="0" w:color="auto"/>
                          </w:divBdr>
                        </w:div>
                        <w:div w:id="1431008645">
                          <w:marLeft w:val="0"/>
                          <w:marRight w:val="0"/>
                          <w:marTop w:val="0"/>
                          <w:marBottom w:val="0"/>
                          <w:divBdr>
                            <w:top w:val="none" w:sz="0" w:space="0" w:color="auto"/>
                            <w:left w:val="none" w:sz="0" w:space="0" w:color="auto"/>
                            <w:bottom w:val="none" w:sz="0" w:space="0" w:color="auto"/>
                            <w:right w:val="none" w:sz="0" w:space="0" w:color="auto"/>
                          </w:divBdr>
                        </w:div>
                        <w:div w:id="327639000">
                          <w:marLeft w:val="0"/>
                          <w:marRight w:val="0"/>
                          <w:marTop w:val="0"/>
                          <w:marBottom w:val="0"/>
                          <w:divBdr>
                            <w:top w:val="none" w:sz="0" w:space="0" w:color="auto"/>
                            <w:left w:val="none" w:sz="0" w:space="0" w:color="auto"/>
                            <w:bottom w:val="none" w:sz="0" w:space="0" w:color="auto"/>
                            <w:right w:val="none" w:sz="0" w:space="0" w:color="auto"/>
                          </w:divBdr>
                        </w:div>
                        <w:div w:id="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8307">
                  <w:marLeft w:val="0"/>
                  <w:marRight w:val="0"/>
                  <w:marTop w:val="0"/>
                  <w:marBottom w:val="0"/>
                  <w:divBdr>
                    <w:top w:val="none" w:sz="0" w:space="0" w:color="auto"/>
                    <w:left w:val="none" w:sz="0" w:space="0" w:color="auto"/>
                    <w:bottom w:val="none" w:sz="0" w:space="0" w:color="auto"/>
                    <w:right w:val="none" w:sz="0" w:space="0" w:color="auto"/>
                  </w:divBdr>
                  <w:divsChild>
                    <w:div w:id="1948922243">
                      <w:marLeft w:val="0"/>
                      <w:marRight w:val="0"/>
                      <w:marTop w:val="0"/>
                      <w:marBottom w:val="0"/>
                      <w:divBdr>
                        <w:top w:val="none" w:sz="0" w:space="0" w:color="auto"/>
                        <w:left w:val="none" w:sz="0" w:space="0" w:color="auto"/>
                        <w:bottom w:val="none" w:sz="0" w:space="0" w:color="auto"/>
                        <w:right w:val="none" w:sz="0" w:space="0" w:color="auto"/>
                      </w:divBdr>
                      <w:divsChild>
                        <w:div w:id="1095397816">
                          <w:marLeft w:val="0"/>
                          <w:marRight w:val="0"/>
                          <w:marTop w:val="0"/>
                          <w:marBottom w:val="0"/>
                          <w:divBdr>
                            <w:top w:val="none" w:sz="0" w:space="0" w:color="auto"/>
                            <w:left w:val="none" w:sz="0" w:space="0" w:color="auto"/>
                            <w:bottom w:val="none" w:sz="0" w:space="0" w:color="auto"/>
                            <w:right w:val="none" w:sz="0" w:space="0" w:color="auto"/>
                          </w:divBdr>
                        </w:div>
                        <w:div w:id="1785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779">
                  <w:marLeft w:val="0"/>
                  <w:marRight w:val="0"/>
                  <w:marTop w:val="0"/>
                  <w:marBottom w:val="0"/>
                  <w:divBdr>
                    <w:top w:val="none" w:sz="0" w:space="0" w:color="auto"/>
                    <w:left w:val="none" w:sz="0" w:space="0" w:color="auto"/>
                    <w:bottom w:val="none" w:sz="0" w:space="0" w:color="auto"/>
                    <w:right w:val="none" w:sz="0" w:space="0" w:color="auto"/>
                  </w:divBdr>
                  <w:divsChild>
                    <w:div w:id="1912616190">
                      <w:marLeft w:val="0"/>
                      <w:marRight w:val="0"/>
                      <w:marTop w:val="0"/>
                      <w:marBottom w:val="0"/>
                      <w:divBdr>
                        <w:top w:val="none" w:sz="0" w:space="0" w:color="auto"/>
                        <w:left w:val="none" w:sz="0" w:space="0" w:color="auto"/>
                        <w:bottom w:val="none" w:sz="0" w:space="0" w:color="auto"/>
                        <w:right w:val="none" w:sz="0" w:space="0" w:color="auto"/>
                      </w:divBdr>
                      <w:divsChild>
                        <w:div w:id="685598757">
                          <w:marLeft w:val="0"/>
                          <w:marRight w:val="0"/>
                          <w:marTop w:val="0"/>
                          <w:marBottom w:val="0"/>
                          <w:divBdr>
                            <w:top w:val="none" w:sz="0" w:space="0" w:color="auto"/>
                            <w:left w:val="none" w:sz="0" w:space="0" w:color="auto"/>
                            <w:bottom w:val="none" w:sz="0" w:space="0" w:color="auto"/>
                            <w:right w:val="none" w:sz="0" w:space="0" w:color="auto"/>
                          </w:divBdr>
                        </w:div>
                        <w:div w:id="170679762">
                          <w:marLeft w:val="0"/>
                          <w:marRight w:val="0"/>
                          <w:marTop w:val="0"/>
                          <w:marBottom w:val="0"/>
                          <w:divBdr>
                            <w:top w:val="none" w:sz="0" w:space="0" w:color="auto"/>
                            <w:left w:val="none" w:sz="0" w:space="0" w:color="auto"/>
                            <w:bottom w:val="none" w:sz="0" w:space="0" w:color="auto"/>
                            <w:right w:val="none" w:sz="0" w:space="0" w:color="auto"/>
                          </w:divBdr>
                        </w:div>
                      </w:divsChild>
                    </w:div>
                    <w:div w:id="2100440982">
                      <w:marLeft w:val="0"/>
                      <w:marRight w:val="0"/>
                      <w:marTop w:val="0"/>
                      <w:marBottom w:val="0"/>
                      <w:divBdr>
                        <w:top w:val="none" w:sz="0" w:space="0" w:color="auto"/>
                        <w:left w:val="none" w:sz="0" w:space="0" w:color="auto"/>
                        <w:bottom w:val="none" w:sz="0" w:space="0" w:color="auto"/>
                        <w:right w:val="none" w:sz="0" w:space="0" w:color="auto"/>
                      </w:divBdr>
                      <w:divsChild>
                        <w:div w:id="457769785">
                          <w:marLeft w:val="0"/>
                          <w:marRight w:val="0"/>
                          <w:marTop w:val="0"/>
                          <w:marBottom w:val="0"/>
                          <w:divBdr>
                            <w:top w:val="none" w:sz="0" w:space="0" w:color="auto"/>
                            <w:left w:val="none" w:sz="0" w:space="0" w:color="auto"/>
                            <w:bottom w:val="none" w:sz="0" w:space="0" w:color="auto"/>
                            <w:right w:val="none" w:sz="0" w:space="0" w:color="auto"/>
                          </w:divBdr>
                        </w:div>
                        <w:div w:id="514081683">
                          <w:marLeft w:val="0"/>
                          <w:marRight w:val="0"/>
                          <w:marTop w:val="0"/>
                          <w:marBottom w:val="0"/>
                          <w:divBdr>
                            <w:top w:val="none" w:sz="0" w:space="0" w:color="auto"/>
                            <w:left w:val="none" w:sz="0" w:space="0" w:color="auto"/>
                            <w:bottom w:val="none" w:sz="0" w:space="0" w:color="auto"/>
                            <w:right w:val="none" w:sz="0" w:space="0" w:color="auto"/>
                          </w:divBdr>
                        </w:div>
                      </w:divsChild>
                    </w:div>
                    <w:div w:id="1414857530">
                      <w:marLeft w:val="0"/>
                      <w:marRight w:val="0"/>
                      <w:marTop w:val="0"/>
                      <w:marBottom w:val="0"/>
                      <w:divBdr>
                        <w:top w:val="none" w:sz="0" w:space="0" w:color="auto"/>
                        <w:left w:val="none" w:sz="0" w:space="0" w:color="auto"/>
                        <w:bottom w:val="none" w:sz="0" w:space="0" w:color="auto"/>
                        <w:right w:val="none" w:sz="0" w:space="0" w:color="auto"/>
                      </w:divBdr>
                      <w:divsChild>
                        <w:div w:id="321814338">
                          <w:marLeft w:val="0"/>
                          <w:marRight w:val="0"/>
                          <w:marTop w:val="0"/>
                          <w:marBottom w:val="0"/>
                          <w:divBdr>
                            <w:top w:val="none" w:sz="0" w:space="0" w:color="auto"/>
                            <w:left w:val="none" w:sz="0" w:space="0" w:color="auto"/>
                            <w:bottom w:val="none" w:sz="0" w:space="0" w:color="auto"/>
                            <w:right w:val="none" w:sz="0" w:space="0" w:color="auto"/>
                          </w:divBdr>
                        </w:div>
                        <w:div w:id="12009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3213">
          <w:marLeft w:val="0"/>
          <w:marRight w:val="0"/>
          <w:marTop w:val="0"/>
          <w:marBottom w:val="0"/>
          <w:divBdr>
            <w:top w:val="none" w:sz="0" w:space="0" w:color="auto"/>
            <w:left w:val="none" w:sz="0" w:space="0" w:color="auto"/>
            <w:bottom w:val="none" w:sz="0" w:space="0" w:color="auto"/>
            <w:right w:val="none" w:sz="0" w:space="0" w:color="auto"/>
          </w:divBdr>
          <w:divsChild>
            <w:div w:id="94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E1E8-DC99-428C-AFEA-7CFF71EC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6946</Words>
  <Characters>41676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krode</dc:creator>
  <cp:lastModifiedBy>Rafał Jackowski</cp:lastModifiedBy>
  <cp:revision>2</cp:revision>
  <cp:lastPrinted>2023-09-06T20:09:00Z</cp:lastPrinted>
  <dcterms:created xsi:type="dcterms:W3CDTF">2023-09-09T18:09:00Z</dcterms:created>
  <dcterms:modified xsi:type="dcterms:W3CDTF">2023-09-09T18:09:00Z</dcterms:modified>
</cp:coreProperties>
</file>