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7F0E" w14:textId="71BA120C" w:rsidR="007468E2" w:rsidRPr="0037304D" w:rsidRDefault="007468E2" w:rsidP="00DF6005">
      <w:pPr>
        <w:spacing w:after="0" w:line="238" w:lineRule="auto"/>
        <w:ind w:left="0" w:right="706" w:firstLine="0"/>
        <w:jc w:val="center"/>
        <w:rPr>
          <w:iCs/>
          <w:sz w:val="22"/>
          <w:szCs w:val="16"/>
        </w:rPr>
      </w:pPr>
      <w:r w:rsidRPr="0037304D">
        <w:rPr>
          <w:b/>
          <w:iCs/>
          <w:sz w:val="42"/>
          <w:szCs w:val="16"/>
        </w:rPr>
        <w:t>II. Ćwiczenia doskonalące umiejętność</w:t>
      </w:r>
      <w:r>
        <w:rPr>
          <w:b/>
          <w:iCs/>
          <w:sz w:val="42"/>
          <w:szCs w:val="16"/>
        </w:rPr>
        <w:t xml:space="preserve"> </w:t>
      </w:r>
      <w:r w:rsidRPr="0037304D">
        <w:rPr>
          <w:b/>
          <w:iCs/>
          <w:sz w:val="42"/>
          <w:szCs w:val="16"/>
        </w:rPr>
        <w:t>czytania ze zrozumieniem</w:t>
      </w:r>
      <w:r w:rsidR="00BA0441">
        <w:rPr>
          <w:b/>
          <w:iCs/>
          <w:sz w:val="42"/>
          <w:szCs w:val="16"/>
        </w:rPr>
        <w:t xml:space="preserve"> – ciąg dalszy</w:t>
      </w:r>
    </w:p>
    <w:p w14:paraId="111A879E" w14:textId="5C551803" w:rsidR="007468E2" w:rsidRPr="00DF6005" w:rsidRDefault="007468E2" w:rsidP="00DF6005">
      <w:pPr>
        <w:spacing w:after="0" w:line="259" w:lineRule="auto"/>
        <w:ind w:left="0" w:firstLine="0"/>
        <w:jc w:val="left"/>
        <w:rPr>
          <w:iCs/>
          <w:sz w:val="24"/>
          <w:szCs w:val="24"/>
        </w:rPr>
      </w:pPr>
      <w:r w:rsidRPr="0037304D">
        <w:rPr>
          <w:b/>
          <w:iCs/>
          <w:sz w:val="24"/>
          <w:szCs w:val="24"/>
        </w:rPr>
        <w:t xml:space="preserve"> (Wybór i opracowanie: mgr Danuta </w:t>
      </w:r>
      <w:proofErr w:type="spellStart"/>
      <w:r w:rsidRPr="0037304D">
        <w:rPr>
          <w:b/>
          <w:iCs/>
          <w:sz w:val="24"/>
          <w:szCs w:val="24"/>
        </w:rPr>
        <w:t>Giletycz</w:t>
      </w:r>
      <w:proofErr w:type="spellEnd"/>
      <w:r>
        <w:rPr>
          <w:b/>
          <w:iCs/>
          <w:sz w:val="24"/>
          <w:szCs w:val="24"/>
        </w:rPr>
        <w:t>,</w:t>
      </w:r>
      <w:r w:rsidRPr="0037304D">
        <w:rPr>
          <w:b/>
          <w:iCs/>
          <w:sz w:val="24"/>
          <w:szCs w:val="24"/>
        </w:rPr>
        <w:t xml:space="preserve"> mgr Anna </w:t>
      </w:r>
      <w:proofErr w:type="spellStart"/>
      <w:r w:rsidRPr="0037304D">
        <w:rPr>
          <w:b/>
          <w:iCs/>
          <w:sz w:val="24"/>
          <w:szCs w:val="24"/>
        </w:rPr>
        <w:t>Godula</w:t>
      </w:r>
      <w:proofErr w:type="spellEnd"/>
      <w:r>
        <w:rPr>
          <w:b/>
          <w:iCs/>
          <w:sz w:val="24"/>
          <w:szCs w:val="24"/>
        </w:rPr>
        <w:t xml:space="preserve">, </w:t>
      </w:r>
      <w:r w:rsidRPr="0037304D">
        <w:rPr>
          <w:b/>
          <w:iCs/>
          <w:sz w:val="24"/>
          <w:szCs w:val="24"/>
        </w:rPr>
        <w:t>mgr Agnieszka Kasprzak</w:t>
      </w:r>
      <w:r>
        <w:rPr>
          <w:b/>
          <w:iCs/>
          <w:sz w:val="24"/>
          <w:szCs w:val="24"/>
        </w:rPr>
        <w:t>)</w:t>
      </w:r>
    </w:p>
    <w:p w14:paraId="5243AA50" w14:textId="07CCF163" w:rsidR="003A7B8F" w:rsidRDefault="0028674F" w:rsidP="00DF6005">
      <w:pPr>
        <w:spacing w:after="0" w:line="259" w:lineRule="auto"/>
        <w:ind w:left="360" w:firstLine="0"/>
        <w:jc w:val="left"/>
      </w:pPr>
      <w:r>
        <w:rPr>
          <w:sz w:val="16"/>
        </w:rPr>
        <w:t xml:space="preserve"> </w:t>
      </w:r>
    </w:p>
    <w:p w14:paraId="087E3AD9" w14:textId="6A170DB3" w:rsidR="003A7B8F" w:rsidRDefault="0028674F" w:rsidP="00DF6005">
      <w:pPr>
        <w:pStyle w:val="Nagwek1"/>
        <w:spacing w:after="170"/>
        <w:ind w:left="194" w:right="187"/>
      </w:pPr>
      <w:r>
        <w:t xml:space="preserve">Ćwiczenie 7 </w:t>
      </w:r>
    </w:p>
    <w:p w14:paraId="6DA44369" w14:textId="77777777" w:rsidR="003A7B8F" w:rsidRDefault="0028674F">
      <w:pPr>
        <w:spacing w:after="12" w:line="249" w:lineRule="auto"/>
        <w:ind w:left="4223" w:hanging="3376"/>
        <w:jc w:val="left"/>
      </w:pPr>
      <w:r>
        <w:rPr>
          <w:b/>
        </w:rPr>
        <w:t>Przeczytaj tekst i odpowiedz na pytania zaznaczając właściwą odpowiedź.</w:t>
      </w:r>
      <w:r>
        <w:rPr>
          <w:b/>
          <w:sz w:val="16"/>
        </w:rPr>
        <w:t xml:space="preserve"> </w:t>
      </w:r>
    </w:p>
    <w:p w14:paraId="11522A1D" w14:textId="6294E781" w:rsidR="003A7B8F" w:rsidRDefault="0028674F" w:rsidP="00DF6005">
      <w:pPr>
        <w:spacing w:after="98" w:line="259" w:lineRule="auto"/>
        <w:ind w:left="758" w:firstLine="0"/>
        <w:jc w:val="center"/>
      </w:pPr>
      <w:r>
        <w:rPr>
          <w:b/>
          <w:sz w:val="16"/>
        </w:rPr>
        <w:t xml:space="preserve"> </w:t>
      </w:r>
      <w:bookmarkStart w:id="0" w:name="_GoBack"/>
      <w:bookmarkEnd w:id="0"/>
    </w:p>
    <w:p w14:paraId="1826543C" w14:textId="77777777" w:rsidR="003A7B8F" w:rsidRDefault="0028674F">
      <w:pPr>
        <w:ind w:left="-15" w:firstLine="360"/>
      </w:pPr>
      <w:r>
        <w:t xml:space="preserve">Nietoperze to niezwykłe zwierzęta. Latają w powietrzu, chociaż są ssakami. Dzień przesypiają, a nocą wylatują na polowanie. Żywią się owadami. Całą zimę nietoperze spędzają w chłodnych, wilgotnych jaskiniach lub piwnicach. Zawieszone u stropu, zwisają głową w dół. Temperatura ich ciała obniża się. W ten sposób śpią. Nietoperze są pod ścisłą ochroną. </w:t>
      </w:r>
    </w:p>
    <w:p w14:paraId="117A3008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17915928" w14:textId="77777777" w:rsidR="003A7B8F" w:rsidRDefault="0028674F">
      <w:pPr>
        <w:ind w:left="1810"/>
      </w:pPr>
      <w:r>
        <w:t xml:space="preserve">Kiedy polują nietoperze? </w:t>
      </w:r>
    </w:p>
    <w:p w14:paraId="3E161A7D" w14:textId="77777777" w:rsidR="003A7B8F" w:rsidRDefault="0028674F">
      <w:pPr>
        <w:numPr>
          <w:ilvl w:val="0"/>
          <w:numId w:val="3"/>
        </w:numPr>
        <w:spacing w:after="12" w:line="249" w:lineRule="auto"/>
        <w:ind w:right="2320" w:hanging="163"/>
        <w:jc w:val="left"/>
      </w:pPr>
      <w:r>
        <w:rPr>
          <w:i/>
        </w:rPr>
        <w:t xml:space="preserve">czasami w nocy </w:t>
      </w:r>
    </w:p>
    <w:p w14:paraId="710307C5" w14:textId="77777777" w:rsidR="003A7B8F" w:rsidRDefault="0028674F">
      <w:pPr>
        <w:numPr>
          <w:ilvl w:val="0"/>
          <w:numId w:val="3"/>
        </w:numPr>
        <w:spacing w:after="12" w:line="249" w:lineRule="auto"/>
        <w:ind w:right="2320" w:hanging="163"/>
        <w:jc w:val="left"/>
      </w:pPr>
      <w:r>
        <w:rPr>
          <w:i/>
        </w:rPr>
        <w:t xml:space="preserve">tylko w nocy </w:t>
      </w:r>
    </w:p>
    <w:p w14:paraId="1C4E1305" w14:textId="77777777" w:rsidR="003A7B8F" w:rsidRDefault="0028674F">
      <w:pPr>
        <w:numPr>
          <w:ilvl w:val="0"/>
          <w:numId w:val="3"/>
        </w:numPr>
        <w:spacing w:after="12" w:line="249" w:lineRule="auto"/>
        <w:ind w:right="2320" w:hanging="163"/>
        <w:jc w:val="left"/>
      </w:pPr>
      <w:r>
        <w:rPr>
          <w:i/>
        </w:rPr>
        <w:t xml:space="preserve">czasami w dzień </w:t>
      </w:r>
    </w:p>
    <w:p w14:paraId="7A3C636E" w14:textId="77777777" w:rsidR="003A7B8F" w:rsidRDefault="0028674F">
      <w:pPr>
        <w:spacing w:after="0" w:line="259" w:lineRule="auto"/>
        <w:ind w:left="1800" w:firstLine="0"/>
        <w:jc w:val="left"/>
      </w:pPr>
      <w:r>
        <w:t xml:space="preserve"> </w:t>
      </w:r>
    </w:p>
    <w:p w14:paraId="79BF7123" w14:textId="77777777" w:rsidR="003A7B8F" w:rsidRDefault="0028674F">
      <w:pPr>
        <w:ind w:left="1810" w:right="4615"/>
      </w:pPr>
      <w:r>
        <w:t xml:space="preserve">W jakiej pozycji śpią? </w:t>
      </w:r>
      <w:r>
        <w:rPr>
          <w:i/>
        </w:rPr>
        <w:t xml:space="preserve">- zwinięte w kłębek </w:t>
      </w:r>
    </w:p>
    <w:p w14:paraId="4064476C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wiszą głową w dół </w:t>
      </w:r>
    </w:p>
    <w:p w14:paraId="6214CFE0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stoją na jednej nodze </w:t>
      </w:r>
    </w:p>
    <w:p w14:paraId="5377B5D1" w14:textId="77777777" w:rsidR="003A7B8F" w:rsidRDefault="0028674F">
      <w:pPr>
        <w:spacing w:after="0" w:line="259" w:lineRule="auto"/>
        <w:ind w:left="1800" w:firstLine="0"/>
        <w:jc w:val="left"/>
      </w:pPr>
      <w:r>
        <w:t xml:space="preserve"> </w:t>
      </w:r>
    </w:p>
    <w:p w14:paraId="3286ECEA" w14:textId="77777777" w:rsidR="003A7B8F" w:rsidRDefault="0028674F">
      <w:pPr>
        <w:ind w:left="1810"/>
      </w:pPr>
      <w:r>
        <w:t xml:space="preserve">Gdzie spędzają zimę? </w:t>
      </w:r>
    </w:p>
    <w:p w14:paraId="7D3BAC9D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w norkach i w piwnicach </w:t>
      </w:r>
    </w:p>
    <w:p w14:paraId="7559FA8B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piwnicach dziuplach i na strychu </w:t>
      </w:r>
    </w:p>
    <w:p w14:paraId="17ED9BE9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>w jaskiniach i piwnicach</w:t>
      </w:r>
      <w:r>
        <w:t xml:space="preserve"> </w:t>
      </w:r>
    </w:p>
    <w:p w14:paraId="11830566" w14:textId="77777777" w:rsidR="003A7B8F" w:rsidRDefault="0028674F">
      <w:pPr>
        <w:spacing w:after="0" w:line="259" w:lineRule="auto"/>
        <w:ind w:left="0" w:firstLine="0"/>
        <w:jc w:val="left"/>
      </w:pPr>
      <w:r>
        <w:t xml:space="preserve"> </w:t>
      </w:r>
    </w:p>
    <w:p w14:paraId="6A72E608" w14:textId="77777777" w:rsidR="003A7B8F" w:rsidRDefault="0028674F">
      <w:pPr>
        <w:ind w:left="1810" w:right="5199"/>
      </w:pPr>
      <w:r>
        <w:t xml:space="preserve">Czym się żywią? </w:t>
      </w:r>
      <w:r>
        <w:rPr>
          <w:i/>
        </w:rPr>
        <w:t xml:space="preserve">- owadami </w:t>
      </w:r>
    </w:p>
    <w:p w14:paraId="54EFA1CA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nasionami </w:t>
      </w:r>
    </w:p>
    <w:p w14:paraId="081E96E8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>roślinami</w:t>
      </w:r>
      <w:r>
        <w:t xml:space="preserve"> </w:t>
      </w:r>
    </w:p>
    <w:p w14:paraId="188FF190" w14:textId="77777777" w:rsidR="003A7B8F" w:rsidRDefault="0028674F">
      <w:pPr>
        <w:spacing w:after="0" w:line="259" w:lineRule="auto"/>
        <w:ind w:left="1800" w:firstLine="0"/>
        <w:jc w:val="left"/>
      </w:pPr>
      <w:r>
        <w:t xml:space="preserve"> </w:t>
      </w:r>
    </w:p>
    <w:p w14:paraId="6532EC64" w14:textId="77777777" w:rsidR="003A7B8F" w:rsidRDefault="0028674F">
      <w:pPr>
        <w:ind w:left="1810"/>
      </w:pPr>
      <w:r>
        <w:t xml:space="preserve">Czy są chronione? </w:t>
      </w:r>
    </w:p>
    <w:p w14:paraId="6DA39251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tak </w:t>
      </w:r>
    </w:p>
    <w:p w14:paraId="37310D09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nie </w:t>
      </w:r>
    </w:p>
    <w:p w14:paraId="6FCDE36A" w14:textId="77777777" w:rsidR="003A7B8F" w:rsidRDefault="0028674F">
      <w:pPr>
        <w:numPr>
          <w:ilvl w:val="0"/>
          <w:numId w:val="4"/>
        </w:numPr>
        <w:spacing w:after="12" w:line="249" w:lineRule="auto"/>
        <w:ind w:right="2320" w:hanging="163"/>
        <w:jc w:val="left"/>
      </w:pPr>
      <w:r>
        <w:rPr>
          <w:i/>
        </w:rPr>
        <w:t xml:space="preserve">częściowo </w:t>
      </w:r>
    </w:p>
    <w:p w14:paraId="489A4ED8" w14:textId="77777777" w:rsidR="003A7B8F" w:rsidRDefault="0028674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2CF9FB0" w14:textId="77777777" w:rsidR="003A7B8F" w:rsidRDefault="0028674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22E205E" w14:textId="17DCD50C" w:rsidR="003A7B8F" w:rsidRDefault="00CF3CEA">
      <w:pPr>
        <w:pStyle w:val="Nagwek1"/>
        <w:ind w:left="194" w:right="1"/>
      </w:pPr>
      <w:r>
        <w:lastRenderedPageBreak/>
        <w:t>Ć</w:t>
      </w:r>
      <w:r w:rsidR="0028674F">
        <w:t xml:space="preserve">wiczenie 8 </w:t>
      </w:r>
    </w:p>
    <w:p w14:paraId="4E9C9289" w14:textId="77777777" w:rsidR="003A7B8F" w:rsidRDefault="0028674F">
      <w:pPr>
        <w:spacing w:after="12" w:line="249" w:lineRule="auto"/>
        <w:ind w:left="119" w:right="110"/>
        <w:jc w:val="center"/>
      </w:pPr>
      <w:r>
        <w:rPr>
          <w:b/>
        </w:rPr>
        <w:t xml:space="preserve">Wyszukaj wyrazy, które wiążą się z higieną i zdrowiem </w:t>
      </w:r>
    </w:p>
    <w:p w14:paraId="67AE6A2F" w14:textId="77777777" w:rsidR="003A7B8F" w:rsidRDefault="0028674F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292C73CD" w14:textId="77777777" w:rsidR="003A7B8F" w:rsidRDefault="0028674F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5400" w:type="dxa"/>
        <w:tblInd w:w="1836" w:type="dxa"/>
        <w:tblCellMar>
          <w:top w:w="80" w:type="dxa"/>
          <w:left w:w="119" w:type="dxa"/>
          <w:right w:w="38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A7B8F" w14:paraId="27AC13D1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A70" w14:textId="77777777" w:rsidR="003A7B8F" w:rsidRDefault="0028674F">
            <w:pPr>
              <w:spacing w:after="0" w:line="259" w:lineRule="auto"/>
              <w:ind w:left="26" w:firstLine="0"/>
            </w:pPr>
            <w:r>
              <w:rPr>
                <w:b/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1CB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K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10C" w14:textId="77777777" w:rsidR="003A7B8F" w:rsidRDefault="0028674F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W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D34" w14:textId="77777777" w:rsidR="003A7B8F" w:rsidRDefault="0028674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32"/>
              </w:rPr>
              <w:t xml:space="preserve">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078C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FA9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360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52D1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6B4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BDF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U </w:t>
            </w:r>
          </w:p>
        </w:tc>
      </w:tr>
      <w:tr w:rsidR="003A7B8F" w14:paraId="682415F6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F8C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06F" w14:textId="77777777" w:rsidR="003A7B8F" w:rsidRDefault="0028674F">
            <w:pPr>
              <w:spacing w:after="0" w:line="259" w:lineRule="auto"/>
              <w:ind w:left="63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3378" w14:textId="77777777" w:rsidR="003A7B8F" w:rsidRDefault="0028674F">
            <w:pPr>
              <w:spacing w:after="0" w:line="259" w:lineRule="auto"/>
              <w:ind w:left="9" w:firstLine="0"/>
            </w:pPr>
            <w:r>
              <w:rPr>
                <w:sz w:val="32"/>
              </w:rPr>
              <w:t xml:space="preserve">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40B6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FD9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77B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6BE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27CB" w14:textId="77777777" w:rsidR="003A7B8F" w:rsidRDefault="0028674F">
            <w:pPr>
              <w:spacing w:after="0" w:line="259" w:lineRule="auto"/>
              <w:ind w:left="8" w:firstLine="0"/>
            </w:pPr>
            <w:r>
              <w:rPr>
                <w:sz w:val="32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862" w14:textId="77777777" w:rsidR="003A7B8F" w:rsidRDefault="0028674F">
            <w:pPr>
              <w:spacing w:after="0" w:line="259" w:lineRule="auto"/>
              <w:ind w:left="44" w:firstLine="0"/>
            </w:pPr>
            <w:r>
              <w:rPr>
                <w:sz w:val="32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85EF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</w:tr>
      <w:tr w:rsidR="003A7B8F" w14:paraId="555AAC50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6D09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6F8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ED17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7514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656C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C19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704D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38AE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24AE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D43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P </w:t>
            </w:r>
          </w:p>
        </w:tc>
      </w:tr>
      <w:tr w:rsidR="003A7B8F" w14:paraId="605B18EF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6543" w14:textId="77777777" w:rsidR="003A7B8F" w:rsidRDefault="0028674F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9E7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676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13F1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CB70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B8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570E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042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1FB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840" w14:textId="77777777" w:rsidR="003A7B8F" w:rsidRDefault="0028674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32"/>
              </w:rPr>
              <w:t xml:space="preserve">I </w:t>
            </w:r>
          </w:p>
        </w:tc>
      </w:tr>
      <w:tr w:rsidR="003A7B8F" w14:paraId="05605885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211" w14:textId="77777777" w:rsidR="003A7B8F" w:rsidRDefault="0028674F">
            <w:pPr>
              <w:spacing w:after="0" w:line="259" w:lineRule="auto"/>
              <w:ind w:left="44" w:firstLine="0"/>
            </w:pPr>
            <w:r>
              <w:rPr>
                <w:sz w:val="32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E678" w14:textId="77777777" w:rsidR="003A7B8F" w:rsidRDefault="0028674F">
            <w:pPr>
              <w:spacing w:after="0" w:line="259" w:lineRule="auto"/>
              <w:ind w:left="8" w:firstLine="0"/>
            </w:pPr>
            <w:r>
              <w:rPr>
                <w:sz w:val="32"/>
              </w:rPr>
              <w:t xml:space="preserve">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73A" w14:textId="77777777" w:rsidR="003A7B8F" w:rsidRDefault="0028674F">
            <w:pPr>
              <w:spacing w:after="0" w:line="259" w:lineRule="auto"/>
              <w:ind w:left="44" w:firstLine="0"/>
              <w:jc w:val="left"/>
            </w:pPr>
            <w:r>
              <w:rPr>
                <w:sz w:val="32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774D" w14:textId="77777777" w:rsidR="003A7B8F" w:rsidRDefault="0028674F">
            <w:pPr>
              <w:spacing w:after="0" w:line="259" w:lineRule="auto"/>
              <w:ind w:left="8" w:firstLine="0"/>
            </w:pPr>
            <w:r>
              <w:rPr>
                <w:sz w:val="32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8689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D24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C99D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3F8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12F4" w14:textId="77777777" w:rsidR="003A7B8F" w:rsidRDefault="0028674F">
            <w:pPr>
              <w:spacing w:after="0" w:line="259" w:lineRule="auto"/>
              <w:ind w:left="44" w:firstLine="0"/>
            </w:pPr>
            <w:r>
              <w:rPr>
                <w:sz w:val="32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0DE2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</w:tr>
      <w:tr w:rsidR="003A7B8F" w14:paraId="0ACA7FB1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962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4EBD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634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82A" w14:textId="77777777" w:rsidR="003A7B8F" w:rsidRDefault="0028674F">
            <w:pPr>
              <w:spacing w:after="0" w:line="259" w:lineRule="auto"/>
              <w:ind w:left="45" w:firstLine="0"/>
            </w:pPr>
            <w:r>
              <w:rPr>
                <w:sz w:val="32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CB1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0D4D" w14:textId="77777777" w:rsidR="003A7B8F" w:rsidRDefault="0028674F">
            <w:pPr>
              <w:spacing w:after="0" w:line="259" w:lineRule="auto"/>
              <w:ind w:left="63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522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D21B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6E3" w14:textId="77777777" w:rsidR="003A7B8F" w:rsidRDefault="0028674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32"/>
              </w:rPr>
              <w:t xml:space="preserve">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B54" w14:textId="77777777" w:rsidR="003A7B8F" w:rsidRDefault="0028674F">
            <w:pPr>
              <w:spacing w:after="0" w:line="259" w:lineRule="auto"/>
              <w:ind w:left="44" w:firstLine="0"/>
              <w:jc w:val="left"/>
            </w:pPr>
            <w:r>
              <w:rPr>
                <w:sz w:val="32"/>
              </w:rPr>
              <w:t xml:space="preserve">C </w:t>
            </w:r>
          </w:p>
        </w:tc>
      </w:tr>
      <w:tr w:rsidR="003A7B8F" w14:paraId="389FA0AD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6B8A" w14:textId="77777777" w:rsidR="003A7B8F" w:rsidRDefault="0028674F">
            <w:pPr>
              <w:spacing w:after="0" w:line="259" w:lineRule="auto"/>
              <w:ind w:left="44" w:firstLine="0"/>
            </w:pPr>
            <w:r>
              <w:rPr>
                <w:sz w:val="32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567E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CC95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K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B6F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D9DA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79CD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62E" w14:textId="77777777" w:rsidR="003A7B8F" w:rsidRDefault="0028674F">
            <w:pPr>
              <w:spacing w:after="0" w:line="259" w:lineRule="auto"/>
              <w:ind w:left="44" w:firstLine="0"/>
            </w:pPr>
            <w:r>
              <w:rPr>
                <w:sz w:val="32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475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45A4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3B5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</w:tr>
      <w:tr w:rsidR="003A7B8F" w14:paraId="6D2CD4E6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FFC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D242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1468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98E0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A9B" w14:textId="77777777" w:rsidR="003A7B8F" w:rsidRDefault="0028674F">
            <w:pPr>
              <w:spacing w:after="0" w:line="259" w:lineRule="auto"/>
              <w:ind w:left="8" w:firstLine="0"/>
            </w:pPr>
            <w:r>
              <w:rPr>
                <w:sz w:val="32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CBF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1D51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5C7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59A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BA3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O </w:t>
            </w:r>
          </w:p>
        </w:tc>
      </w:tr>
      <w:tr w:rsidR="003A7B8F" w14:paraId="0F81D3A1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D98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4BBF" w14:textId="77777777" w:rsidR="003A7B8F" w:rsidRDefault="0028674F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W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84AD" w14:textId="77777777" w:rsidR="003A7B8F" w:rsidRDefault="0028674F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32"/>
              </w:rPr>
              <w:t xml:space="preserve">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B3B8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7B1A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6571" w14:textId="77777777" w:rsidR="003A7B8F" w:rsidRDefault="0028674F">
            <w:pPr>
              <w:spacing w:after="0" w:line="259" w:lineRule="auto"/>
              <w:ind w:left="9" w:firstLine="0"/>
            </w:pPr>
            <w:r>
              <w:rPr>
                <w:sz w:val="32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774" w14:textId="77777777" w:rsidR="003A7B8F" w:rsidRDefault="0028674F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32"/>
              </w:rPr>
              <w:t xml:space="preserve">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A18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319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71C1" w14:textId="77777777" w:rsidR="003A7B8F" w:rsidRDefault="0028674F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W </w:t>
            </w:r>
          </w:p>
        </w:tc>
      </w:tr>
      <w:tr w:rsidR="003A7B8F" w14:paraId="3A11824C" w14:textId="77777777">
        <w:trPr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8B27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0B77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C31" w14:textId="77777777" w:rsidR="003A7B8F" w:rsidRDefault="0028674F">
            <w:pPr>
              <w:spacing w:after="0" w:line="259" w:lineRule="auto"/>
              <w:ind w:left="53" w:firstLine="0"/>
              <w:jc w:val="left"/>
            </w:pPr>
            <w:r>
              <w:rPr>
                <w:sz w:val="32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D39" w14:textId="77777777" w:rsidR="003A7B8F" w:rsidRDefault="0028674F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436C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FD8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53D1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444D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33D5" w14:textId="77777777" w:rsidR="003A7B8F" w:rsidRDefault="0028674F">
            <w:pPr>
              <w:spacing w:after="0" w:line="259" w:lineRule="auto"/>
              <w:ind w:left="62" w:firstLine="0"/>
              <w:jc w:val="left"/>
            </w:pPr>
            <w:r>
              <w:rPr>
                <w:sz w:val="32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7DD" w14:textId="77777777" w:rsidR="003A7B8F" w:rsidRDefault="0028674F">
            <w:pPr>
              <w:spacing w:after="0" w:line="259" w:lineRule="auto"/>
              <w:ind w:left="35" w:firstLine="0"/>
            </w:pPr>
            <w:r>
              <w:rPr>
                <w:sz w:val="32"/>
              </w:rPr>
              <w:t xml:space="preserve">A </w:t>
            </w:r>
          </w:p>
        </w:tc>
      </w:tr>
    </w:tbl>
    <w:p w14:paraId="4CC05E92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0AF8F364" w14:textId="77777777" w:rsidR="003A7B8F" w:rsidRDefault="0028674F">
      <w:pPr>
        <w:spacing w:after="14" w:line="259" w:lineRule="auto"/>
        <w:ind w:left="0" w:firstLine="0"/>
        <w:jc w:val="left"/>
      </w:pPr>
      <w:r>
        <w:rPr>
          <w:sz w:val="24"/>
        </w:rPr>
        <w:t xml:space="preserve">          </w:t>
      </w:r>
    </w:p>
    <w:p w14:paraId="0B9DE978" w14:textId="77777777" w:rsidR="003A7B8F" w:rsidRDefault="0028674F">
      <w:pPr>
        <w:spacing w:after="146"/>
        <w:ind w:left="370"/>
      </w:pPr>
      <w:r>
        <w:rPr>
          <w:b/>
        </w:rPr>
        <w:t xml:space="preserve">     Wypisz je: </w:t>
      </w:r>
      <w:r>
        <w:t xml:space="preserve">………………………………………………………………… </w:t>
      </w:r>
    </w:p>
    <w:p w14:paraId="44126587" w14:textId="77777777" w:rsidR="003A7B8F" w:rsidRDefault="0028674F">
      <w:pPr>
        <w:spacing w:after="110"/>
        <w:ind w:left="370"/>
      </w:pPr>
      <w:r>
        <w:t xml:space="preserve">                        ………………………………………………………………… </w:t>
      </w:r>
    </w:p>
    <w:p w14:paraId="10CDCA15" w14:textId="77777777" w:rsidR="003A7B8F" w:rsidRDefault="0028674F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3A7B8F" w:rsidSect="00DF6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426" w:right="847" w:bottom="1426" w:left="709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836B" w14:textId="77777777" w:rsidR="00570F5A" w:rsidRDefault="00570F5A">
      <w:pPr>
        <w:spacing w:after="0" w:line="240" w:lineRule="auto"/>
      </w:pPr>
      <w:r>
        <w:separator/>
      </w:r>
    </w:p>
  </w:endnote>
  <w:endnote w:type="continuationSeparator" w:id="0">
    <w:p w14:paraId="67C09595" w14:textId="77777777" w:rsidR="00570F5A" w:rsidRDefault="0057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B2B" w14:textId="77777777" w:rsidR="003A7B8F" w:rsidRDefault="0028674F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445A" w14:textId="77777777" w:rsidR="003A7B8F" w:rsidRDefault="0028674F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03A1" w14:textId="77777777" w:rsidR="003A7B8F" w:rsidRDefault="0028674F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9146" w14:textId="77777777" w:rsidR="00570F5A" w:rsidRDefault="00570F5A">
      <w:pPr>
        <w:spacing w:after="0" w:line="240" w:lineRule="auto"/>
      </w:pPr>
      <w:r>
        <w:separator/>
      </w:r>
    </w:p>
  </w:footnote>
  <w:footnote w:type="continuationSeparator" w:id="0">
    <w:p w14:paraId="20F6BEE2" w14:textId="77777777" w:rsidR="00570F5A" w:rsidRDefault="0057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ABA9" w14:textId="77777777" w:rsidR="003A7B8F" w:rsidRDefault="003A7B8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DF92" w14:textId="77777777" w:rsidR="003A7B8F" w:rsidRDefault="003A7B8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9D10" w14:textId="77777777" w:rsidR="003A7B8F" w:rsidRDefault="003A7B8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5E4"/>
    <w:multiLevelType w:val="hybridMultilevel"/>
    <w:tmpl w:val="732C017E"/>
    <w:lvl w:ilvl="0" w:tplc="B49A2284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0DA3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CA7C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850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4CE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6187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0D9FE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AD83A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A1180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A5FC6"/>
    <w:multiLevelType w:val="hybridMultilevel"/>
    <w:tmpl w:val="D7464C72"/>
    <w:lvl w:ilvl="0" w:tplc="0C50D5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80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41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6E4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A62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6E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E4D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8E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A26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73D19"/>
    <w:multiLevelType w:val="hybridMultilevel"/>
    <w:tmpl w:val="6A56F498"/>
    <w:lvl w:ilvl="0" w:tplc="1A9C54A2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4B85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A25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201D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2FC3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054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18E82C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6348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07B6C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72BC3"/>
    <w:multiLevelType w:val="hybridMultilevel"/>
    <w:tmpl w:val="263C22E6"/>
    <w:lvl w:ilvl="0" w:tplc="4D66A3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ECECA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C2FB0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61A08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423BE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A9666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A346A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8B040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E9180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A2A96"/>
    <w:multiLevelType w:val="hybridMultilevel"/>
    <w:tmpl w:val="F9527BEC"/>
    <w:lvl w:ilvl="0" w:tplc="7FA67DD6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E71E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8A9936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0AC96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8921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E2BAE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DA74EC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60D5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A393E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407EA"/>
    <w:multiLevelType w:val="hybridMultilevel"/>
    <w:tmpl w:val="8C4A8D00"/>
    <w:lvl w:ilvl="0" w:tplc="D44878D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6AB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A4E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4A8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EA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87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6B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D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CF4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634C1"/>
    <w:multiLevelType w:val="hybridMultilevel"/>
    <w:tmpl w:val="F7F88B9E"/>
    <w:lvl w:ilvl="0" w:tplc="C7FCCB7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25B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CAA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E03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261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E1A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283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21A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D8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8095F"/>
    <w:multiLevelType w:val="hybridMultilevel"/>
    <w:tmpl w:val="406277B0"/>
    <w:lvl w:ilvl="0" w:tplc="FCAC1B38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EF26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E513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6CD7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05C5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A2BE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C9E4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4707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E17E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26939"/>
    <w:multiLevelType w:val="hybridMultilevel"/>
    <w:tmpl w:val="F33A9D28"/>
    <w:lvl w:ilvl="0" w:tplc="97F2CF2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CC0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07A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83B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2C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E44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CA8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585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A83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D2BEB"/>
    <w:multiLevelType w:val="hybridMultilevel"/>
    <w:tmpl w:val="35D45770"/>
    <w:lvl w:ilvl="0" w:tplc="C7E4FA2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AFF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0B9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A46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6D7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69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CBA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E17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AAD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8F"/>
    <w:rsid w:val="0028674F"/>
    <w:rsid w:val="003A7B8F"/>
    <w:rsid w:val="00570F5A"/>
    <w:rsid w:val="00597E2B"/>
    <w:rsid w:val="005B05AF"/>
    <w:rsid w:val="007468E2"/>
    <w:rsid w:val="00B57A48"/>
    <w:rsid w:val="00BA0441"/>
    <w:rsid w:val="00CF3CEA"/>
    <w:rsid w:val="00DF6005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6824"/>
  <w15:docId w15:val="{F02504C1-633E-4513-BF74-513866D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Ćwiczenia doskonalące umiejętność czytania ze zrozumieniem.doc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Ćwiczenia doskonalące umiejętność czytania ze zrozumieniem.doc</dc:title>
  <dc:subject/>
  <dc:creator>Ula</dc:creator>
  <cp:keywords/>
  <cp:lastModifiedBy>Monika Krejs</cp:lastModifiedBy>
  <cp:revision>4</cp:revision>
  <dcterms:created xsi:type="dcterms:W3CDTF">2023-02-10T10:00:00Z</dcterms:created>
  <dcterms:modified xsi:type="dcterms:W3CDTF">2023-02-10T10:01:00Z</dcterms:modified>
</cp:coreProperties>
</file>