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1A" w:rsidRDefault="008751FC" w:rsidP="00256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</w:t>
      </w:r>
      <w:r w:rsidR="002568EE">
        <w:rPr>
          <w:rFonts w:ascii="Times New Roman" w:hAnsi="Times New Roman" w:cs="Times New Roman"/>
          <w:sz w:val="24"/>
          <w:szCs w:val="24"/>
        </w:rPr>
        <w:t xml:space="preserve"> Z PRZEDMIOTU EDUKACJA DLA BEZPIECZEŃSTWA</w:t>
      </w:r>
    </w:p>
    <w:p w:rsidR="002568EE" w:rsidRDefault="002568EE" w:rsidP="002568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2235"/>
        <w:gridCol w:w="2694"/>
        <w:gridCol w:w="2410"/>
        <w:gridCol w:w="2835"/>
        <w:gridCol w:w="2551"/>
        <w:gridCol w:w="2409"/>
      </w:tblGrid>
      <w:tr w:rsidR="002568EE" w:rsidRPr="009A2814" w:rsidTr="00003CD9">
        <w:trPr>
          <w:trHeight w:val="2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Nr i temat lekcji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Ocena dopuszczająca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Ocena</w:t>
            </w:r>
            <w:r w:rsidRPr="009A2814">
              <w:rPr>
                <w:rFonts w:cs="Arial"/>
                <w:color w:val="FFFFFF"/>
                <w:sz w:val="24"/>
                <w:szCs w:val="24"/>
              </w:rPr>
              <w:t xml:space="preserve"> </w:t>
            </w: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celująca</w:t>
            </w:r>
          </w:p>
        </w:tc>
      </w:tr>
      <w:tr w:rsidR="002568EE" w:rsidRPr="009A2814" w:rsidTr="00003CD9"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</w:tcPr>
          <w:p w:rsidR="002568EE" w:rsidRPr="009A2814" w:rsidRDefault="002568EE" w:rsidP="00003CD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Uczeń potrafi:</w:t>
            </w:r>
          </w:p>
        </w:tc>
      </w:tr>
      <w:tr w:rsidR="002568EE" w:rsidRPr="009A2814" w:rsidTr="00003CD9">
        <w:tc>
          <w:tcPr>
            <w:tcW w:w="15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  <w:vAlign w:val="bottom"/>
          </w:tcPr>
          <w:p w:rsidR="002568EE" w:rsidRPr="009A2814" w:rsidRDefault="002568EE" w:rsidP="00003CD9">
            <w:pPr>
              <w:tabs>
                <w:tab w:val="left" w:pos="6313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Dział 1. Pierwsza pomoc w nagłych wypadkach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1. Istota udzielania pierwszej pomocy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zasady zachowania się ratujących (świadków zdarzenia) w miejscu wypadku.</w:t>
            </w:r>
          </w:p>
          <w:p w:rsidR="002568EE" w:rsidRPr="00BA2F1B" w:rsidRDefault="002568EE" w:rsidP="00003CD9">
            <w:pPr>
              <w:pStyle w:val="Tekstpodstawowy"/>
              <w:ind w:left="360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znaczenie udzielania pierwszej pomocy;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zasady zabezpieczenia miejsca wypadku.</w:t>
            </w:r>
          </w:p>
          <w:p w:rsidR="002568EE" w:rsidRPr="009A2814" w:rsidRDefault="002568EE" w:rsidP="00003C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przedstawić  metody zapewnienia bezpieczeństwa </w:t>
            </w:r>
            <w:r>
              <w:rPr>
                <w:sz w:val="24"/>
                <w:szCs w:val="24"/>
              </w:rPr>
              <w:t>własnego, osoby poszkodowanej i </w:t>
            </w:r>
            <w:r w:rsidRPr="009A2814">
              <w:rPr>
                <w:sz w:val="24"/>
                <w:szCs w:val="24"/>
              </w:rPr>
              <w:t>otoczenia w sytuacjach symulowanych podczas zajęć.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znaczenie podejmowania działań z zakresu udzielania pierwszej pomocy przez świadka zdarzenia;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podać przykłady zagrożeń w środowisku domowym, ulicznym, wodnym, </w:t>
            </w:r>
            <w:r>
              <w:rPr>
                <w:sz w:val="24"/>
                <w:szCs w:val="24"/>
              </w:rPr>
              <w:t>w przestrzeniach podziemnych, w </w:t>
            </w:r>
            <w:r w:rsidRPr="009A2814">
              <w:rPr>
                <w:sz w:val="24"/>
                <w:szCs w:val="24"/>
              </w:rPr>
              <w:t>lasach.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przedstawić rolę ś</w:t>
            </w:r>
            <w:r>
              <w:rPr>
                <w:sz w:val="24"/>
                <w:szCs w:val="24"/>
              </w:rPr>
              <w:t>wiadka zdarzenia w </w:t>
            </w:r>
            <w:r w:rsidRPr="009A2814">
              <w:rPr>
                <w:sz w:val="24"/>
                <w:szCs w:val="24"/>
              </w:rPr>
              <w:t>pierwszej pomocy;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ocenić zachowanie się świadków zdarzenia (ratujących) na miejscu wypadku.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2. Łańcuch ratunkowy – nie masz prawa go zerwać</w:t>
            </w:r>
          </w:p>
          <w:p w:rsidR="002568EE" w:rsidRPr="009A2814" w:rsidRDefault="002568EE" w:rsidP="00003C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osobę w </w:t>
            </w:r>
            <w:r w:rsidRPr="009A2814">
              <w:rPr>
                <w:sz w:val="24"/>
                <w:szCs w:val="24"/>
              </w:rPr>
              <w:t>stanie zagrożenia życia;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unikać narażania własnego zdrowia na niebezpieczeństwo;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ocenić</w:t>
            </w:r>
            <w:bookmarkStart w:id="0" w:name="_GoBack"/>
            <w:bookmarkEnd w:id="0"/>
            <w:r w:rsidRPr="009A2814">
              <w:rPr>
                <w:sz w:val="24"/>
                <w:szCs w:val="24"/>
              </w:rPr>
              <w:t xml:space="preserve"> własne </w:t>
            </w:r>
            <w:r w:rsidRPr="009A2814">
              <w:rPr>
                <w:sz w:val="24"/>
                <w:szCs w:val="24"/>
              </w:rPr>
              <w:lastRenderedPageBreak/>
              <w:t xml:space="preserve">możliwości; 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  <w:p w:rsidR="002568EE" w:rsidRPr="00BA2F1B" w:rsidRDefault="002568EE" w:rsidP="00003CD9">
            <w:pPr>
              <w:pStyle w:val="Tekstpodstawowy"/>
              <w:ind w:left="360"/>
              <w:rPr>
                <w:rFonts w:ascii="Calibri" w:eastAsia="Times New Roman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omówić zasady postępowania bezpiecznego dla ratownika;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zasa</w:t>
            </w:r>
            <w:r>
              <w:rPr>
                <w:sz w:val="24"/>
                <w:szCs w:val="24"/>
              </w:rPr>
              <w:t>dy bezpiecz</w:t>
            </w:r>
            <w:r>
              <w:rPr>
                <w:sz w:val="24"/>
                <w:szCs w:val="24"/>
              </w:rPr>
              <w:softHyphen/>
              <w:t>nego postępowania w </w:t>
            </w:r>
            <w:r w:rsidRPr="009A2814">
              <w:rPr>
                <w:sz w:val="24"/>
                <w:szCs w:val="24"/>
              </w:rPr>
              <w:t>rejonie wypadku;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 xml:space="preserve">rozpoznać stopień zagrożenia osoby poszkodowanej; 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podać przykład aplikacji na telefon komórkowy wspierającej udzielanie pierwszej pomocy;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wskazać sposoby zabezpieczenia się przed zakażeniem w kontakcie z krwią i płynami ustrojowymi, stosowania uniwersalnych środków ochrony osobistej.</w:t>
            </w:r>
          </w:p>
          <w:p w:rsidR="002568EE" w:rsidRPr="00BA2F1B" w:rsidRDefault="002568EE" w:rsidP="00003CD9">
            <w:pPr>
              <w:pStyle w:val="Tekstpodstawowy"/>
              <w:rPr>
                <w:rFonts w:ascii="Calibri" w:eastAsia="Times New Roman" w:hAnsi="Calibr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wyjaśnić pojęcie „stan zagrożenia życia”;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rozpoznać potencjalne źródła zagrożeń w kontakcie z poszkodowanym.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uzasadnić, że prawidłowe wezwanie pomocy może mieć istotne znaczenie dla ratowania życia poszkodowanych;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scharakteryzować </w:t>
            </w:r>
            <w:r w:rsidRPr="009A2814">
              <w:rPr>
                <w:sz w:val="24"/>
                <w:szCs w:val="24"/>
              </w:rPr>
              <w:lastRenderedPageBreak/>
              <w:t>poszczególne ogniwa łańcucha ratunkowego;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wskazać przyczyny i </w:t>
            </w:r>
            <w:r w:rsidRPr="009A2814">
              <w:rPr>
                <w:sz w:val="24"/>
                <w:szCs w:val="24"/>
              </w:rPr>
              <w:t>okoliczności prowadzące do szybkiego pogorszenie stanu zdrowia lub zagrożenia życia.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lastRenderedPageBreak/>
              <w:t xml:space="preserve">3. Ocena stanu poszkodowanych </w:t>
            </w:r>
          </w:p>
          <w:p w:rsidR="002568EE" w:rsidRPr="009A2814" w:rsidRDefault="002568EE" w:rsidP="00003CD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ocenić przytomność poszkodowanego;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ocenić czynność oddychania u osoby nieprzytomnej (trzema zmysłami, przez okres do 10 sekund);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udrożnić drogi oddechowe rękoczynem </w:t>
            </w:r>
            <w:proofErr w:type="spellStart"/>
            <w:r w:rsidRPr="009A2814">
              <w:rPr>
                <w:sz w:val="24"/>
                <w:szCs w:val="24"/>
              </w:rPr>
              <w:t>czoło</w:t>
            </w:r>
            <w:r w:rsidRPr="009A2814">
              <w:rPr>
                <w:rStyle w:val="apple-converted-space"/>
                <w:sz w:val="24"/>
                <w:szCs w:val="24"/>
              </w:rPr>
              <w:t>–</w:t>
            </w:r>
            <w:r w:rsidRPr="009A2814">
              <w:rPr>
                <w:sz w:val="24"/>
                <w:szCs w:val="24"/>
              </w:rPr>
              <w:t>żuchwa</w:t>
            </w:r>
            <w:proofErr w:type="spellEnd"/>
            <w:r w:rsidRPr="009A2814">
              <w:rPr>
                <w:sz w:val="24"/>
                <w:szCs w:val="24"/>
              </w:rPr>
              <w:t>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systematycznie ponawiać ocenę oddychania u osoby nieprzytomnej;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rozpoznać u osoby  stan zagrożenia życia;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wyjaśnić mechanizm </w:t>
            </w:r>
            <w:r>
              <w:rPr>
                <w:sz w:val="24"/>
                <w:szCs w:val="24"/>
              </w:rPr>
              <w:t>niedrożności dróg oddechowych u </w:t>
            </w:r>
            <w:r w:rsidRPr="009A2814">
              <w:rPr>
                <w:sz w:val="24"/>
                <w:szCs w:val="24"/>
              </w:rPr>
              <w:t>osoby nieprzytomnej;</w:t>
            </w:r>
          </w:p>
          <w:p w:rsidR="002568EE" w:rsidRPr="009A2814" w:rsidRDefault="002568EE" w:rsidP="002568E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postępować według poznanego schematu  ratunkowego.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77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zasady postępowania bezpiecznego dla ratownika;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57" w:hanging="77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odwrócić na plecy poszkodowanego leżącego na brzuchu, gdy zachodzi taka konieczność;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57" w:hanging="77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rozpoznać stopień zagrożenia osoby poszkodowanej.</w:t>
            </w:r>
          </w:p>
          <w:p w:rsidR="002568EE" w:rsidRPr="009A2814" w:rsidRDefault="002568EE" w:rsidP="00003CD9">
            <w:pPr>
              <w:spacing w:after="0" w:line="240" w:lineRule="auto"/>
              <w:rPr>
                <w:sz w:val="24"/>
                <w:szCs w:val="24"/>
              </w:rPr>
            </w:pPr>
          </w:p>
          <w:p w:rsidR="002568EE" w:rsidRPr="009A2814" w:rsidRDefault="002568EE" w:rsidP="00003C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objawy utraty przytomności;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zasa</w:t>
            </w:r>
            <w:r>
              <w:rPr>
                <w:sz w:val="24"/>
                <w:szCs w:val="24"/>
              </w:rPr>
              <w:t>dy bezpiecz</w:t>
            </w:r>
            <w:r>
              <w:rPr>
                <w:sz w:val="24"/>
                <w:szCs w:val="24"/>
              </w:rPr>
              <w:softHyphen/>
              <w:t>nego postępowania w </w:t>
            </w:r>
            <w:r w:rsidRPr="009A2814">
              <w:rPr>
                <w:sz w:val="24"/>
                <w:szCs w:val="24"/>
              </w:rPr>
              <w:t xml:space="preserve">rejonie wypadku; 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 przykłady zagrożeń w </w:t>
            </w:r>
            <w:r w:rsidRPr="009A2814">
              <w:rPr>
                <w:sz w:val="24"/>
                <w:szCs w:val="24"/>
              </w:rPr>
              <w:t xml:space="preserve">środowisku domowym, ulicznym, wodnym, </w:t>
            </w:r>
            <w:r>
              <w:rPr>
                <w:sz w:val="24"/>
                <w:szCs w:val="24"/>
              </w:rPr>
              <w:t>w przestrzeniach podziemnych, w </w:t>
            </w:r>
            <w:r w:rsidRPr="009A2814">
              <w:rPr>
                <w:sz w:val="24"/>
                <w:szCs w:val="24"/>
              </w:rPr>
              <w:t>lasach.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dowieść konieczności udzielania pierwszej pomocy w przypadku zaburzeń czynności życiowych poszkodowanego;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rolę układu n</w:t>
            </w:r>
            <w:r>
              <w:rPr>
                <w:sz w:val="24"/>
                <w:szCs w:val="24"/>
              </w:rPr>
              <w:t>erwowego, układu krwionośnego i </w:t>
            </w:r>
            <w:r w:rsidRPr="009A2814">
              <w:rPr>
                <w:sz w:val="24"/>
                <w:szCs w:val="24"/>
              </w:rPr>
              <w:t>układu oddechowego w utrzymywaniu podstawowych funkcji życiowych.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t xml:space="preserve">4. Postępowanie podczas utraty </w:t>
            </w:r>
            <w:r w:rsidRPr="00BA2F1B">
              <w:rPr>
                <w:rFonts w:ascii="Calibri" w:hAnsi="Calibri"/>
                <w:sz w:val="24"/>
                <w:szCs w:val="24"/>
              </w:rPr>
              <w:lastRenderedPageBreak/>
              <w:t xml:space="preserve">przytomności i zasłabnięć </w:t>
            </w:r>
          </w:p>
          <w:p w:rsidR="002568EE" w:rsidRPr="009A2814" w:rsidRDefault="002568EE" w:rsidP="00003CD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ocenić przytomność poszkodowanego;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 xml:space="preserve">udrożnić drogi oddechowe rękoczynem </w:t>
            </w:r>
            <w:proofErr w:type="spellStart"/>
            <w:r w:rsidRPr="009A2814">
              <w:rPr>
                <w:sz w:val="24"/>
                <w:szCs w:val="24"/>
              </w:rPr>
              <w:t>czoło</w:t>
            </w:r>
            <w:r w:rsidRPr="009A2814">
              <w:rPr>
                <w:rStyle w:val="apple-converted-space"/>
                <w:sz w:val="24"/>
                <w:szCs w:val="24"/>
              </w:rPr>
              <w:t>–</w:t>
            </w:r>
            <w:r w:rsidRPr="009A2814">
              <w:rPr>
                <w:sz w:val="24"/>
                <w:szCs w:val="24"/>
              </w:rPr>
              <w:t>żuchwa</w:t>
            </w:r>
            <w:proofErr w:type="spellEnd"/>
            <w:r w:rsidRPr="009A2814">
              <w:rPr>
                <w:sz w:val="24"/>
                <w:szCs w:val="24"/>
              </w:rPr>
              <w:t>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ocenić czynność oddychania u osoby nieprzytomnej (trzema zmysłami, przez okres do 10 sekund);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systematycznie ponawiać ocenę oddychania u osoby nieprzytomnej;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ułożyć osobę nieprzytomną w pozycji bezpiecznej;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 xml:space="preserve">postępować według poznanego schematu  </w:t>
            </w:r>
            <w:r w:rsidRPr="009A2814">
              <w:rPr>
                <w:sz w:val="24"/>
                <w:szCs w:val="24"/>
              </w:rPr>
              <w:lastRenderedPageBreak/>
              <w:t>ratunkowego;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udzielić pomocy osobie omdlałej;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zagrożenia dla osoby nieprzytomnej.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 xml:space="preserve">wyjaśnić mechanizm niedrożności dróg </w:t>
            </w:r>
            <w:r w:rsidRPr="009A2814">
              <w:rPr>
                <w:sz w:val="24"/>
                <w:szCs w:val="24"/>
              </w:rPr>
              <w:lastRenderedPageBreak/>
              <w:t>oddechowych u osoby nieprzytomnej;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zasady postępowania bezpiecznego dla ratownika.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wykazać związek mi</w:t>
            </w:r>
            <w:r>
              <w:rPr>
                <w:sz w:val="24"/>
                <w:szCs w:val="24"/>
              </w:rPr>
              <w:t>ę</w:t>
            </w:r>
            <w:r w:rsidRPr="009A2814">
              <w:rPr>
                <w:sz w:val="24"/>
                <w:szCs w:val="24"/>
              </w:rPr>
              <w:t xml:space="preserve">dzy </w:t>
            </w:r>
            <w:r>
              <w:rPr>
                <w:sz w:val="24"/>
                <w:szCs w:val="24"/>
              </w:rPr>
              <w:t xml:space="preserve">utratą </w:t>
            </w:r>
            <w:r>
              <w:rPr>
                <w:sz w:val="24"/>
                <w:szCs w:val="24"/>
              </w:rPr>
              <w:lastRenderedPageBreak/>
              <w:t>przytomności a </w:t>
            </w:r>
            <w:r w:rsidRPr="009A2814">
              <w:rPr>
                <w:sz w:val="24"/>
                <w:szCs w:val="24"/>
              </w:rPr>
              <w:t>zagrożeniem życia;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 przyczyny i </w:t>
            </w:r>
            <w:r w:rsidRPr="009A2814">
              <w:rPr>
                <w:sz w:val="24"/>
                <w:szCs w:val="24"/>
              </w:rPr>
              <w:t>objawy nagłych zasłabnięć i utraty przytomności.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wyjaśnić rolę układu n</w:t>
            </w:r>
            <w:r>
              <w:rPr>
                <w:sz w:val="24"/>
                <w:szCs w:val="24"/>
              </w:rPr>
              <w:t xml:space="preserve">erwowego, układu </w:t>
            </w:r>
            <w:r>
              <w:rPr>
                <w:sz w:val="24"/>
                <w:szCs w:val="24"/>
              </w:rPr>
              <w:lastRenderedPageBreak/>
              <w:t>krwionośnego i </w:t>
            </w:r>
            <w:r w:rsidRPr="009A2814">
              <w:rPr>
                <w:sz w:val="24"/>
                <w:szCs w:val="24"/>
              </w:rPr>
              <w:t>układu oddechowego w utrzymywaniu podstawowych funkcji życiowych;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z </w:t>
            </w:r>
            <w:r w:rsidRPr="009A2814">
              <w:rPr>
                <w:sz w:val="24"/>
                <w:szCs w:val="24"/>
              </w:rPr>
              <w:t>osobą nieprzytomną.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lastRenderedPageBreak/>
              <w:t>5. Pierwsza pomoc w zaburzeniach oddychania i krążenia</w:t>
            </w:r>
          </w:p>
          <w:p w:rsidR="002568EE" w:rsidRPr="009A2814" w:rsidRDefault="002568EE" w:rsidP="00003CD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rozpoznać czynności życiowe poszkodowanego lub ich brak;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postępować według poznanego schematu  ratowniczego;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wykonać na manekinie uciski klatki piersiowej;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wykonać na manek</w:t>
            </w:r>
            <w:r>
              <w:rPr>
                <w:sz w:val="24"/>
                <w:szCs w:val="24"/>
              </w:rPr>
              <w:t>inie uciski klatki piersiowej i </w:t>
            </w:r>
            <w:r w:rsidRPr="009A2814">
              <w:rPr>
                <w:sz w:val="24"/>
                <w:szCs w:val="24"/>
              </w:rPr>
              <w:t>oddech zastępczy, samodzielnie i we współpracy z drugą osobą.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  <w:p w:rsidR="002568EE" w:rsidRPr="009A2814" w:rsidRDefault="002568EE" w:rsidP="00003C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najczęstsze przyczyny zaburzeń czynności życiowych poszkodowanego;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uniwersalny algorytm w nagłym zatrzymaniu krążenia;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pojęcie „nagłe zatrzymanie krążenia”.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opisać zastosowanie automatycznego defibrylatora zewnętrznego (AED);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wykazać wpływ zastosowania AED na zwiększenie skuteczności akcji resuscytacyjnej;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wymienić oznaki nagłego zatrzymania </w:t>
            </w:r>
            <w:r w:rsidRPr="009A2814">
              <w:rPr>
                <w:sz w:val="24"/>
                <w:szCs w:val="24"/>
              </w:rPr>
              <w:lastRenderedPageBreak/>
              <w:t>krążenia.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uzasadnić konieczność udzielania pierwszej pomocy w przypadku zaburzeń czynności życiowych poszkodowanego;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warunki i </w:t>
            </w:r>
            <w:r w:rsidRPr="009A2814">
              <w:rPr>
                <w:sz w:val="24"/>
                <w:szCs w:val="24"/>
              </w:rPr>
              <w:t xml:space="preserve">czynniki zapewniające resuscytację </w:t>
            </w:r>
            <w:r w:rsidRPr="009A2814">
              <w:rPr>
                <w:sz w:val="24"/>
                <w:szCs w:val="24"/>
              </w:rPr>
              <w:lastRenderedPageBreak/>
              <w:t>wysokiej jakości.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lastRenderedPageBreak/>
              <w:t>6. Ciała obce w organizmie</w:t>
            </w:r>
          </w:p>
          <w:p w:rsidR="002568EE" w:rsidRPr="009A2814" w:rsidRDefault="002568EE" w:rsidP="00003CD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wykonać na manekinie r</w:t>
            </w:r>
            <w:r>
              <w:rPr>
                <w:sz w:val="24"/>
                <w:szCs w:val="24"/>
              </w:rPr>
              <w:t>ękoczyny ratunkowe w </w:t>
            </w:r>
            <w:r w:rsidRPr="009A2814">
              <w:rPr>
                <w:sz w:val="24"/>
                <w:szCs w:val="24"/>
              </w:rPr>
              <w:t>przypadku zadławienia;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zastosować poznany schemat ratunkowy;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przykłady działa</w:t>
            </w:r>
            <w:r>
              <w:rPr>
                <w:sz w:val="24"/>
                <w:szCs w:val="24"/>
              </w:rPr>
              <w:t>ń zapobiegających zadławieniu u </w:t>
            </w:r>
            <w:r w:rsidRPr="009A2814">
              <w:rPr>
                <w:sz w:val="24"/>
                <w:szCs w:val="24"/>
              </w:rPr>
              <w:t xml:space="preserve">małych dzieci. </w:t>
            </w:r>
          </w:p>
          <w:p w:rsidR="002568EE" w:rsidRPr="009A2814" w:rsidRDefault="002568EE" w:rsidP="00003CD9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pojęcie i </w:t>
            </w:r>
            <w:r w:rsidRPr="009A2814">
              <w:rPr>
                <w:sz w:val="24"/>
                <w:szCs w:val="24"/>
              </w:rPr>
              <w:t>mechanizm zadławienia;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rFonts w:cs="Arial"/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postępować według poznanego schematu ratunkowego.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schemat postępowania w </w:t>
            </w:r>
            <w:r w:rsidRPr="009A2814">
              <w:rPr>
                <w:sz w:val="24"/>
                <w:szCs w:val="24"/>
              </w:rPr>
              <w:t>przypadku zadławienia.</w:t>
            </w:r>
          </w:p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konieczność udzielania pierwszej pomocy w przypadku zakrztuszenia lub zadławienia.</w:t>
            </w:r>
          </w:p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A2814">
              <w:rPr>
                <w:b/>
                <w:bCs/>
                <w:sz w:val="24"/>
                <w:szCs w:val="24"/>
              </w:rPr>
              <w:t>7. Pierwsza pomoc</w:t>
            </w:r>
            <w:r>
              <w:rPr>
                <w:b/>
                <w:bCs/>
                <w:sz w:val="24"/>
                <w:szCs w:val="24"/>
              </w:rPr>
              <w:t xml:space="preserve"> w zranieniach, skaleczeniach i </w:t>
            </w:r>
            <w:r w:rsidRPr="009A2814">
              <w:rPr>
                <w:b/>
                <w:bCs/>
                <w:sz w:val="24"/>
                <w:szCs w:val="24"/>
              </w:rPr>
              <w:t>ranach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środki stanowiące wyposażenie apteczki pierwszej pomocy;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zastosowanie poszczególnych materiałów opatrunkowych;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wykonać </w:t>
            </w:r>
            <w:r>
              <w:rPr>
                <w:sz w:val="24"/>
                <w:szCs w:val="24"/>
              </w:rPr>
              <w:t>opatrunek osłaniający na ranę w </w:t>
            </w:r>
            <w:r w:rsidRPr="009A2814">
              <w:rPr>
                <w:sz w:val="24"/>
                <w:szCs w:val="24"/>
              </w:rPr>
              <w:t>obrębie kończyny;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posługiwać się chustą trój</w:t>
            </w:r>
            <w:r>
              <w:rPr>
                <w:sz w:val="24"/>
                <w:szCs w:val="24"/>
              </w:rPr>
              <w:t>kątną podczas opatrywania ran i </w:t>
            </w:r>
            <w:r w:rsidRPr="009A2814">
              <w:rPr>
                <w:sz w:val="24"/>
                <w:szCs w:val="24"/>
              </w:rPr>
              <w:t>unieruchamiania kończ</w:t>
            </w:r>
            <w:r>
              <w:rPr>
                <w:sz w:val="24"/>
                <w:szCs w:val="24"/>
              </w:rPr>
              <w:t>yn</w:t>
            </w:r>
            <w:r w:rsidRPr="009A2814">
              <w:rPr>
                <w:sz w:val="24"/>
                <w:szCs w:val="24"/>
              </w:rPr>
              <w:t>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bezpiecznie zdjąć rękawiczki ochronne;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przedmioty, jakie powinny znaleźć się w apteczce domowej;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opatrzyć rany kończyn chustą trójkątną;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zastosować podstawowe zasady opatrywania ran;</w:t>
            </w:r>
          </w:p>
          <w:p w:rsidR="002568EE" w:rsidRPr="00311781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zastosować właściwe opatrunki w zależności od rodzaju ur</w:t>
            </w:r>
            <w:r>
              <w:rPr>
                <w:sz w:val="24"/>
                <w:szCs w:val="24"/>
              </w:rPr>
              <w:t>azu i </w:t>
            </w:r>
            <w:r w:rsidRPr="009A2814">
              <w:rPr>
                <w:sz w:val="24"/>
                <w:szCs w:val="24"/>
              </w:rPr>
              <w:t>umiejscowienia rany.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przedmioty, jakie powinny się znaleźć w apteczce przygotowanej na wyprawę turystyczną;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mówić zasady pierwszej pomocy w </w:t>
            </w:r>
            <w:r w:rsidRPr="009A2814">
              <w:rPr>
                <w:sz w:val="24"/>
                <w:szCs w:val="24"/>
              </w:rPr>
              <w:t>urazach kończyn;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przedmioty, jakie powinny się znaleźć w apteczce samochodowej;</w:t>
            </w:r>
          </w:p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wykonać opatrunek osłaniający na ranę głowy, szyi, twarzy, klatki piersiowej i jamy brzusznej</w:t>
            </w:r>
            <w:r>
              <w:rPr>
                <w:sz w:val="24"/>
                <w:szCs w:val="24"/>
              </w:rPr>
              <w:t>.</w:t>
            </w:r>
          </w:p>
          <w:p w:rsidR="002568EE" w:rsidRPr="007E4D60" w:rsidRDefault="002568EE" w:rsidP="00003CD9">
            <w:pPr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wyjaśnić pojęcie rany; 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wskazać zależność</w:t>
            </w:r>
          </w:p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między sposobem opatrzenia rany a jej gojeniem się;</w:t>
            </w:r>
          </w:p>
          <w:p w:rsidR="002568EE" w:rsidRPr="00311781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zaplanować wyposażenie apteczki dla kilkuosobowej grupy na wyprawę turystyczną w zależności od pory roku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konieczność opatrywania ran;</w:t>
            </w:r>
          </w:p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rozpoznać stopień z</w:t>
            </w:r>
            <w:r>
              <w:rPr>
                <w:sz w:val="24"/>
                <w:szCs w:val="24"/>
              </w:rPr>
              <w:t>agrożenia osoby poszkodowanej i </w:t>
            </w:r>
            <w:r w:rsidRPr="009A2814">
              <w:rPr>
                <w:sz w:val="24"/>
                <w:szCs w:val="24"/>
              </w:rPr>
              <w:t>wyjaśnić zas</w:t>
            </w:r>
            <w:r>
              <w:rPr>
                <w:sz w:val="24"/>
                <w:szCs w:val="24"/>
              </w:rPr>
              <w:t>ady bezpiecznego postępowania w </w:t>
            </w:r>
            <w:r w:rsidRPr="009A2814">
              <w:rPr>
                <w:sz w:val="24"/>
                <w:szCs w:val="24"/>
              </w:rPr>
              <w:t>rejonie wypadku</w:t>
            </w:r>
            <w:r>
              <w:rPr>
                <w:sz w:val="24"/>
                <w:szCs w:val="24"/>
              </w:rPr>
              <w:t>.</w:t>
            </w:r>
          </w:p>
          <w:p w:rsidR="002568EE" w:rsidRPr="007E4D60" w:rsidRDefault="002568EE" w:rsidP="00003CD9">
            <w:pPr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lastRenderedPageBreak/>
              <w:t xml:space="preserve">8. Tamowanie krwotoków </w:t>
            </w:r>
          </w:p>
          <w:p w:rsidR="002568EE" w:rsidRPr="009A2814" w:rsidRDefault="002568EE" w:rsidP="00003C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wykonać opatrunek uciskowy;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zatamować krwotok za pomocą opatrunku;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bezpiecznie zdjąć rękawiczki ochronne.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wyjaśnić, jak rozpoznać krwotok zewnętrzny;</w:t>
            </w:r>
          </w:p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opisać opatrunek uciskowy</w:t>
            </w:r>
            <w:r>
              <w:rPr>
                <w:sz w:val="24"/>
                <w:szCs w:val="24"/>
              </w:rPr>
              <w:t>;</w:t>
            </w:r>
          </w:p>
          <w:p w:rsidR="002568EE" w:rsidRPr="00311781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rFonts w:cs="Calibri"/>
              </w:rPr>
            </w:pPr>
            <w:r w:rsidRPr="00356817">
              <w:rPr>
                <w:sz w:val="24"/>
                <w:szCs w:val="24"/>
              </w:rPr>
              <w:t>opisuje zasady pierwszej pomocy w</w:t>
            </w:r>
            <w:r>
              <w:rPr>
                <w:sz w:val="24"/>
                <w:szCs w:val="24"/>
              </w:rPr>
              <w:t> </w:t>
            </w:r>
            <w:r w:rsidRPr="00356817">
              <w:rPr>
                <w:sz w:val="24"/>
                <w:szCs w:val="24"/>
              </w:rPr>
              <w:t>sytuacji wystąpienia zagrożenia z użyciem broni konwencjonalnej.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ułożyć poszkodowanego w odpowiedniej pozycji, w zależności od umiejscowienia urazu</w:t>
            </w:r>
            <w:r>
              <w:rPr>
                <w:sz w:val="24"/>
                <w:szCs w:val="24"/>
              </w:rPr>
              <w:t>;</w:t>
            </w:r>
          </w:p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7E4D60">
              <w:rPr>
                <w:sz w:val="24"/>
                <w:szCs w:val="24"/>
              </w:rPr>
              <w:t>tamuje krwotok przy użyciu dłoni oraz opatrunku uciskowego.</w:t>
            </w:r>
          </w:p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wyjaśnić pojęcia: „rana”, „krwotok”; </w:t>
            </w:r>
          </w:p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wyjaśnić, dlaczego silny krwotok zagraża życiu</w:t>
            </w:r>
            <w:r>
              <w:rPr>
                <w:sz w:val="24"/>
                <w:szCs w:val="24"/>
              </w:rPr>
              <w:t>;</w:t>
            </w:r>
          </w:p>
          <w:p w:rsidR="002568EE" w:rsidRPr="00311781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zagrożenie związane z silnym krwotokiem;</w:t>
            </w:r>
          </w:p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rozróżnia rodzaje krwotoków.</w:t>
            </w:r>
          </w:p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rozpoznać stopień z</w:t>
            </w:r>
            <w:r>
              <w:rPr>
                <w:sz w:val="24"/>
                <w:szCs w:val="24"/>
              </w:rPr>
              <w:t>agrożenia osoby poszkodowanej i </w:t>
            </w:r>
            <w:r w:rsidRPr="009A2814">
              <w:rPr>
                <w:sz w:val="24"/>
                <w:szCs w:val="24"/>
              </w:rPr>
              <w:t>wyjaśnić zas</w:t>
            </w:r>
            <w:r>
              <w:rPr>
                <w:sz w:val="24"/>
                <w:szCs w:val="24"/>
              </w:rPr>
              <w:t>ady bezpiecznego postępowania w </w:t>
            </w:r>
            <w:r w:rsidRPr="009A2814">
              <w:rPr>
                <w:sz w:val="24"/>
                <w:szCs w:val="24"/>
              </w:rPr>
              <w:t>rejonie wypadku</w:t>
            </w:r>
            <w:r>
              <w:rPr>
                <w:sz w:val="24"/>
                <w:szCs w:val="24"/>
              </w:rPr>
              <w:t>;</w:t>
            </w:r>
          </w:p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rFonts w:cs="Calibri"/>
              </w:rPr>
            </w:pPr>
            <w:r w:rsidRPr="00E6642F">
              <w:rPr>
                <w:sz w:val="24"/>
                <w:szCs w:val="24"/>
              </w:rPr>
              <w:t>opisuje zasady zachowania się w sytuacji zagrożenia przy użyciu akronimu: uciekaj, schowaj się, walcz.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t xml:space="preserve">9. Urazy kości i uszkodzenia stawów </w:t>
            </w:r>
          </w:p>
          <w:p w:rsidR="002568EE" w:rsidRPr="009A2814" w:rsidRDefault="002568EE" w:rsidP="00003C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zastosować unieruchomienie </w:t>
            </w:r>
            <w:proofErr w:type="spellStart"/>
            <w:r w:rsidRPr="009A2814">
              <w:rPr>
                <w:sz w:val="24"/>
                <w:szCs w:val="24"/>
              </w:rPr>
              <w:t>obłożeniowe</w:t>
            </w:r>
            <w:proofErr w:type="spellEnd"/>
            <w:r w:rsidRPr="009A2814">
              <w:rPr>
                <w:sz w:val="24"/>
                <w:szCs w:val="24"/>
              </w:rPr>
              <w:t>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stosować zasady un</w:t>
            </w:r>
            <w:r>
              <w:rPr>
                <w:sz w:val="24"/>
                <w:szCs w:val="24"/>
              </w:rPr>
              <w:t>ieruchamiania doraźnego kości i </w:t>
            </w:r>
            <w:r w:rsidRPr="009A2814">
              <w:rPr>
                <w:sz w:val="24"/>
                <w:szCs w:val="24"/>
              </w:rPr>
              <w:t>stawów.</w:t>
            </w:r>
            <w:r w:rsidRPr="007E4D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wykorzystać podręczne środki do unieruchomienia urazu.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pojęcie „złamanie”;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przyczyny urazów kostno-stawowych.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przykłady zapobiegania urazom w sporcie, w domu, w</w:t>
            </w:r>
            <w:r>
              <w:rPr>
                <w:sz w:val="24"/>
                <w:szCs w:val="24"/>
              </w:rPr>
              <w:t> </w:t>
            </w:r>
            <w:r w:rsidRPr="009A2814">
              <w:rPr>
                <w:sz w:val="24"/>
                <w:szCs w:val="24"/>
              </w:rPr>
              <w:t>pracy.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BA2F1B" w:rsidRDefault="002568EE" w:rsidP="00003CD9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 w:rsidRPr="00BA2F1B">
              <w:rPr>
                <w:rFonts w:ascii="Calibri" w:hAnsi="Calibri"/>
                <w:sz w:val="24"/>
                <w:szCs w:val="24"/>
              </w:rPr>
              <w:t>10. Wpływ wysokiej temperatury na organizm człowieka</w:t>
            </w:r>
          </w:p>
          <w:p w:rsidR="002568EE" w:rsidRPr="009A2814" w:rsidRDefault="002568EE" w:rsidP="00003C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zad</w:t>
            </w:r>
            <w:r>
              <w:rPr>
                <w:sz w:val="24"/>
                <w:szCs w:val="24"/>
              </w:rPr>
              <w:t>emonstrować metodę chłodzenia w </w:t>
            </w:r>
            <w:r w:rsidRPr="009A2814">
              <w:rPr>
                <w:sz w:val="24"/>
                <w:szCs w:val="24"/>
              </w:rPr>
              <w:t>przypadku oparzenia kończyny;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wyjaśnić, na czym polega ud</w:t>
            </w:r>
            <w:r>
              <w:rPr>
                <w:sz w:val="24"/>
                <w:szCs w:val="24"/>
              </w:rPr>
              <w:t>zielanie pierwszej pomocy w </w:t>
            </w:r>
            <w:r w:rsidRPr="009A2814">
              <w:rPr>
                <w:sz w:val="24"/>
                <w:szCs w:val="24"/>
              </w:rPr>
              <w:t>oparzeniach;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wymienić przykłady zapobiegania oparzeniom, ze szczególnym uwzględnieniem środowiska domowego i małych </w:t>
            </w:r>
            <w:r w:rsidRPr="009A2814">
              <w:rPr>
                <w:sz w:val="24"/>
                <w:szCs w:val="24"/>
              </w:rPr>
              <w:lastRenderedPageBreak/>
              <w:t>dzieci.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scharakteryzować stopnie oparzeń termicznych;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w </w:t>
            </w:r>
            <w:r w:rsidRPr="009A2814">
              <w:rPr>
                <w:sz w:val="24"/>
                <w:szCs w:val="24"/>
              </w:rPr>
              <w:t>przypadku oparzenia termicznego.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skutki działania wysokiej temperatury na organizm człowieka;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pojęcie „oparzenie”.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przedstawić metody zapewnienia bezpieczeństwa własnego, os</w:t>
            </w:r>
            <w:r>
              <w:rPr>
                <w:sz w:val="24"/>
                <w:szCs w:val="24"/>
              </w:rPr>
              <w:t>oby poszkodowanej i otoczenia w </w:t>
            </w:r>
            <w:r w:rsidRPr="009A2814">
              <w:rPr>
                <w:sz w:val="24"/>
                <w:szCs w:val="24"/>
              </w:rPr>
              <w:t>sytuacjach symulowanych podczas lekcji.</w:t>
            </w:r>
          </w:p>
        </w:tc>
      </w:tr>
      <w:tr w:rsidR="002568EE" w:rsidRPr="009A2814" w:rsidTr="00003CD9">
        <w:tc>
          <w:tcPr>
            <w:tcW w:w="15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 xml:space="preserve">Dział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2</w:t>
            </w:r>
            <w:r w:rsidRPr="009A2814">
              <w:rPr>
                <w:rFonts w:cs="Arial"/>
                <w:b/>
                <w:color w:val="FFFFFF"/>
                <w:sz w:val="24"/>
                <w:szCs w:val="24"/>
              </w:rPr>
              <w:t>.</w:t>
            </w:r>
            <w:r w:rsidRPr="009A2814">
              <w:rPr>
                <w:b/>
                <w:bCs/>
                <w:sz w:val="24"/>
                <w:szCs w:val="24"/>
              </w:rPr>
              <w:t xml:space="preserve"> </w:t>
            </w:r>
            <w:r w:rsidRPr="00DC2485">
              <w:rPr>
                <w:rFonts w:cs="Calibri"/>
                <w:b/>
                <w:bCs/>
                <w:color w:val="FFFFFF"/>
                <w:sz w:val="20"/>
                <w:szCs w:val="20"/>
              </w:rPr>
              <w:t>Działania w sytuacjach nadzwyczajnych zagrożeń (katastrof i wypadków masowych)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9A2814">
              <w:rPr>
                <w:b/>
                <w:sz w:val="24"/>
                <w:szCs w:val="24"/>
              </w:rPr>
              <w:t>. Ostrzeganie i alarmowanie ludności o zagrożeniach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rozróżnić </w:t>
            </w:r>
            <w:r>
              <w:rPr>
                <w:sz w:val="24"/>
                <w:szCs w:val="24"/>
              </w:rPr>
              <w:t>poszczególne sygnały alarmowe i </w:t>
            </w:r>
            <w:r w:rsidRPr="009A2814">
              <w:rPr>
                <w:sz w:val="24"/>
                <w:szCs w:val="24"/>
              </w:rPr>
              <w:t>środki alarmowe;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zasady właściwego zachowania się w razie uruchomienia sygnałów alarmowych;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zach</w:t>
            </w:r>
            <w:r>
              <w:rPr>
                <w:sz w:val="24"/>
                <w:szCs w:val="24"/>
              </w:rPr>
              <w:t>ować się po ogłoszeniu alarmu w </w:t>
            </w:r>
            <w:r w:rsidRPr="009A2814">
              <w:rPr>
                <w:sz w:val="24"/>
                <w:szCs w:val="24"/>
              </w:rPr>
              <w:t xml:space="preserve">szkole.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sposób zachowania się uczniów po usłyszeniu sygnału alarmu;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wskazać drogi ewakuacji w szkole.</w:t>
            </w:r>
          </w:p>
          <w:p w:rsidR="002568EE" w:rsidRPr="009A2814" w:rsidRDefault="002568EE" w:rsidP="00003CD9">
            <w:p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rodzaje alarmów;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zasady ostr</w:t>
            </w:r>
            <w:r>
              <w:rPr>
                <w:sz w:val="24"/>
                <w:szCs w:val="24"/>
              </w:rPr>
              <w:t>zegania ludności o </w:t>
            </w:r>
            <w:r w:rsidRPr="009A2814">
              <w:rPr>
                <w:sz w:val="24"/>
                <w:szCs w:val="24"/>
              </w:rPr>
              <w:t>zagrożeniach;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 zasady zachowania się ludności po usłyszeniu sygnału alarmowego.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rolę różnych służb i innych podmiotów;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znaczenie bezwzględnego stosowania się do zaleceń służb i innych podmiotów;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rodzaje alarmów.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znaczenie bezwzględnego stosowania się do zaleceń służb i innych podmiotów;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przydatność znajomości sygnałów alarmowych.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9A2814">
              <w:rPr>
                <w:b/>
                <w:sz w:val="24"/>
                <w:szCs w:val="24"/>
              </w:rPr>
              <w:t>. Zagrożenia powodziowe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7E4D60">
              <w:rPr>
                <w:sz w:val="24"/>
                <w:szCs w:val="24"/>
              </w:rPr>
              <w:t xml:space="preserve">wymienić </w:t>
            </w:r>
            <w:r>
              <w:rPr>
                <w:sz w:val="24"/>
                <w:szCs w:val="24"/>
              </w:rPr>
              <w:t>przykłady zagrożeń związanych z </w:t>
            </w:r>
            <w:r w:rsidRPr="009A2814">
              <w:rPr>
                <w:sz w:val="24"/>
                <w:szCs w:val="24"/>
              </w:rPr>
              <w:t>wystąpieniem powodzi;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podać zasady postępowania w razie zagrożenia powodzią.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omówić </w:t>
            </w:r>
            <w:r>
              <w:rPr>
                <w:sz w:val="24"/>
                <w:szCs w:val="24"/>
              </w:rPr>
              <w:t>znaczenie kolorów stosowanych w </w:t>
            </w:r>
            <w:r w:rsidRPr="009A2814">
              <w:rPr>
                <w:sz w:val="24"/>
                <w:szCs w:val="24"/>
              </w:rPr>
              <w:t>ratownictwie powodziowym.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rolę różnych służb i innych podmiotów w sytuacji wystąpienia powodzi.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pStyle w:val="Akapitzlist1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znaczenie bezwzględnego stosowania się do zaleceń służb ratowniczych.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wyjaśnić, dlaczego na terenach powodziowych należy przeciwdziałać panice.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A2814">
              <w:rPr>
                <w:b/>
                <w:sz w:val="24"/>
                <w:szCs w:val="24"/>
              </w:rPr>
              <w:t>. Zagrożenia pożarowe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scharakteryzować zagrożenia pożarowe w</w:t>
            </w:r>
            <w:r>
              <w:rPr>
                <w:sz w:val="24"/>
                <w:szCs w:val="24"/>
              </w:rPr>
              <w:t> domu, szkole i </w:t>
            </w:r>
            <w:r w:rsidRPr="009A2814">
              <w:rPr>
                <w:sz w:val="24"/>
                <w:szCs w:val="24"/>
              </w:rPr>
              <w:t>najbliższej okolicy;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i </w:t>
            </w:r>
            <w:r w:rsidRPr="009A2814">
              <w:rPr>
                <w:sz w:val="24"/>
                <w:szCs w:val="24"/>
              </w:rPr>
              <w:t>prawidłowo zareagow</w:t>
            </w:r>
            <w:r>
              <w:rPr>
                <w:sz w:val="24"/>
                <w:szCs w:val="24"/>
              </w:rPr>
              <w:t xml:space="preserve">ać na sygnał alarmu o pożarze </w:t>
            </w:r>
            <w:r>
              <w:rPr>
                <w:sz w:val="24"/>
                <w:szCs w:val="24"/>
              </w:rPr>
              <w:lastRenderedPageBreak/>
              <w:t>w </w:t>
            </w:r>
            <w:r w:rsidRPr="009A2814">
              <w:rPr>
                <w:sz w:val="24"/>
                <w:szCs w:val="24"/>
              </w:rPr>
              <w:t>szkole.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omówić zasady zachowania się podczas pożarów;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 </w:t>
            </w:r>
            <w:r w:rsidRPr="009A2814">
              <w:rPr>
                <w:sz w:val="24"/>
                <w:szCs w:val="24"/>
              </w:rPr>
              <w:t>innych podmiotów w</w:t>
            </w:r>
            <w:r>
              <w:rPr>
                <w:sz w:val="24"/>
                <w:szCs w:val="24"/>
              </w:rPr>
              <w:t> </w:t>
            </w:r>
            <w:r w:rsidRPr="009A2814">
              <w:rPr>
                <w:sz w:val="24"/>
                <w:szCs w:val="24"/>
              </w:rPr>
              <w:t>sytuacji zagrożeń cywilizacyjnych;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uzasadnić znaczenie bezwzględnego stosowania się do zaleceń służb ratunkowych.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wskazać w szkole miejsca szczególnie zagrożone wystąpieniem pożaru i uzasadnić swój wybór.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rzedstawić</w:t>
            </w:r>
            <w:r w:rsidRPr="00356817">
              <w:rPr>
                <w:sz w:val="24"/>
                <w:szCs w:val="24"/>
              </w:rPr>
              <w:t xml:space="preserve"> obowiązki ludności w sytuacjach wymagających </w:t>
            </w:r>
            <w:r w:rsidRPr="00356817">
              <w:rPr>
                <w:sz w:val="24"/>
                <w:szCs w:val="24"/>
              </w:rPr>
              <w:lastRenderedPageBreak/>
              <w:t>ewakuacji.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 xml:space="preserve">wyjaśnić najczęstsze przyczyny powstawania pożarów; 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celowość przestrzegania zasad ochrony przeciwpożarowej.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potrzebę przeciwdziałania panice;</w:t>
            </w:r>
          </w:p>
          <w:p w:rsidR="002568EE" w:rsidRPr="00641F68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planować postępowanie </w:t>
            </w:r>
            <w:r>
              <w:rPr>
                <w:sz w:val="24"/>
                <w:szCs w:val="24"/>
              </w:rPr>
              <w:t>uczniów po usłyszeniu sygnału o </w:t>
            </w:r>
            <w:r w:rsidRPr="009A2814">
              <w:rPr>
                <w:sz w:val="24"/>
                <w:szCs w:val="24"/>
              </w:rPr>
              <w:t>pożarze.</w:t>
            </w:r>
          </w:p>
        </w:tc>
      </w:tr>
      <w:tr w:rsidR="002568EE" w:rsidRPr="009A2814" w:rsidTr="00003CD9">
        <w:trPr>
          <w:trHeight w:val="260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Pr="009A2814">
              <w:rPr>
                <w:b/>
                <w:sz w:val="24"/>
                <w:szCs w:val="24"/>
              </w:rPr>
              <w:t>. Zagrożenia związane z działalnością człowieka</w:t>
            </w:r>
          </w:p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przykłady nadzwyczajnych zagrożeń wywołanych przez człowieka</w:t>
            </w:r>
            <w:r>
              <w:rPr>
                <w:sz w:val="24"/>
                <w:szCs w:val="24"/>
              </w:rPr>
              <w:t>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opisać</w:t>
            </w:r>
            <w:r>
              <w:rPr>
                <w:sz w:val="24"/>
                <w:szCs w:val="24"/>
              </w:rPr>
              <w:t xml:space="preserve"> pożądane zachowania ludności w </w:t>
            </w:r>
            <w:r w:rsidRPr="009A2814">
              <w:rPr>
                <w:sz w:val="24"/>
                <w:szCs w:val="24"/>
              </w:rPr>
              <w:t>sytuacji zagrożeń chemicznych.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uzasadnić znaczenie bezwzględnego stosowania się do zaleceń służb ratunkowych.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zasady zachowania się podczas wypadków i katastrof komunikacyjnych, technicznych i innych.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opisa</w:t>
            </w:r>
            <w:r>
              <w:rPr>
                <w:sz w:val="24"/>
                <w:szCs w:val="24"/>
              </w:rPr>
              <w:t>ć rodzaje zagrożeń związanych z </w:t>
            </w:r>
            <w:r w:rsidRPr="009A2814">
              <w:rPr>
                <w:sz w:val="24"/>
                <w:szCs w:val="24"/>
              </w:rPr>
              <w:t>działalnością człowieka;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rolę różnych służb i innych podmiotów w sytuacji zagrożeń cywilizacyjnych.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potrzebę przeciwdziałania panice</w:t>
            </w:r>
            <w:r>
              <w:rPr>
                <w:sz w:val="24"/>
                <w:szCs w:val="24"/>
              </w:rPr>
              <w:t>,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uzasadnić znaczenie bezwzględnego stosowania się do zaleceń różnych służb i innych podmiotów</w:t>
            </w:r>
            <w:r>
              <w:rPr>
                <w:sz w:val="24"/>
                <w:szCs w:val="24"/>
              </w:rPr>
              <w:t>.</w:t>
            </w:r>
          </w:p>
        </w:tc>
      </w:tr>
      <w:tr w:rsidR="002568EE" w:rsidRPr="009A2814" w:rsidTr="00003CD9">
        <w:tc>
          <w:tcPr>
            <w:tcW w:w="15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:rsidR="002568EE" w:rsidRPr="009A2814" w:rsidRDefault="002568EE" w:rsidP="00003CD9">
            <w:pPr>
              <w:tabs>
                <w:tab w:val="left" w:pos="175"/>
              </w:tabs>
              <w:spacing w:after="0" w:line="240" w:lineRule="auto"/>
              <w:ind w:left="176" w:hanging="119"/>
              <w:jc w:val="center"/>
              <w:rPr>
                <w:b/>
                <w:sz w:val="24"/>
                <w:szCs w:val="24"/>
              </w:rPr>
            </w:pPr>
            <w:r w:rsidRPr="005231F5">
              <w:rPr>
                <w:rFonts w:cs="Calibri"/>
                <w:b/>
                <w:bCs/>
                <w:color w:val="FFFFFF"/>
                <w:sz w:val="20"/>
                <w:szCs w:val="20"/>
              </w:rPr>
              <w:t>Dział 3. Bezpieczeństwo państwa – kształtowanie postaw obronnych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tabs>
                <w:tab w:val="left" w:pos="283"/>
              </w:tabs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9A2814">
              <w:rPr>
                <w:b/>
                <w:sz w:val="24"/>
                <w:szCs w:val="24"/>
              </w:rPr>
              <w:t xml:space="preserve">. Bezpieczne państwo </w:t>
            </w:r>
          </w:p>
          <w:p w:rsidR="002568EE" w:rsidRPr="009A2814" w:rsidRDefault="002568EE" w:rsidP="00003CD9">
            <w:pPr>
              <w:tabs>
                <w:tab w:val="left" w:pos="283"/>
              </w:tabs>
              <w:spacing w:after="0"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składniki bezpieczeństwa państwa.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wyjaśnić, co rozumie przez pojęcie „bezpieczne państwo”.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i </w:t>
            </w:r>
            <w:r w:rsidRPr="009A2814">
              <w:rPr>
                <w:sz w:val="24"/>
                <w:szCs w:val="24"/>
              </w:rPr>
              <w:t>scharakteryzowa</w:t>
            </w:r>
            <w:r>
              <w:rPr>
                <w:sz w:val="24"/>
                <w:szCs w:val="24"/>
              </w:rPr>
              <w:t>ć podstawowe pojęcia związane z </w:t>
            </w:r>
            <w:r w:rsidRPr="009A2814">
              <w:rPr>
                <w:sz w:val="24"/>
                <w:szCs w:val="24"/>
              </w:rPr>
              <w:t>bezpieczeństwem państwa.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określić istotę problemu bezpieczeństwa.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podjąć dyskusję na temat bezpieczeństwa państwa.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9A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9A2814">
              <w:rPr>
                <w:b/>
                <w:sz w:val="24"/>
                <w:szCs w:val="24"/>
              </w:rPr>
              <w:t>. Polska a bezpieczeństwo międzynarodowe</w:t>
            </w:r>
          </w:p>
          <w:p w:rsidR="002568EE" w:rsidRPr="009A2814" w:rsidRDefault="002568EE" w:rsidP="00003CD9">
            <w:pPr>
              <w:tabs>
                <w:tab w:val="left" w:pos="283"/>
              </w:tabs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EB0858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 xml:space="preserve">orientować się w geopolitycznych uwarunkowaniach bezpieczeństwa, wynikających z położenia Polski.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wymienić czynniki mające wpływ na bezpieczeństwo Polski</w:t>
            </w:r>
            <w:r>
              <w:rPr>
                <w:sz w:val="24"/>
                <w:szCs w:val="24"/>
              </w:rPr>
              <w:t>,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omówić misję Sił Zbrojnych w systemie </w:t>
            </w:r>
            <w:r w:rsidRPr="00356817">
              <w:rPr>
                <w:sz w:val="24"/>
                <w:szCs w:val="24"/>
              </w:rPr>
              <w:lastRenderedPageBreak/>
              <w:t>obronności państwa.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lastRenderedPageBreak/>
              <w:t>wymien</w:t>
            </w:r>
            <w:r>
              <w:rPr>
                <w:sz w:val="24"/>
                <w:szCs w:val="24"/>
              </w:rPr>
              <w:t>ić organizacje międzynarodowe i </w:t>
            </w:r>
            <w:r w:rsidRPr="009A2814">
              <w:rPr>
                <w:sz w:val="24"/>
                <w:szCs w:val="24"/>
              </w:rPr>
              <w:t>przedsta</w:t>
            </w:r>
            <w:r>
              <w:rPr>
                <w:sz w:val="24"/>
                <w:szCs w:val="24"/>
              </w:rPr>
              <w:t>wić ich rolę w </w:t>
            </w:r>
            <w:r w:rsidRPr="009A2814">
              <w:rPr>
                <w:sz w:val="24"/>
                <w:szCs w:val="24"/>
              </w:rPr>
              <w:t>zapewnieniu bezpieczeństwa Polski</w:t>
            </w:r>
            <w:r>
              <w:rPr>
                <w:sz w:val="24"/>
                <w:szCs w:val="24"/>
              </w:rPr>
              <w:t>,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wymienić uzbrojenie Sił Zbrojnych RP.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filary współczesnego bezpieczeństwa Polski</w:t>
            </w:r>
            <w:r>
              <w:rPr>
                <w:sz w:val="24"/>
                <w:szCs w:val="24"/>
              </w:rPr>
              <w:t>,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omówić podstawowe zadania Sił Zbrojnych w systemie obronności państwa.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9A2814">
              <w:rPr>
                <w:sz w:val="24"/>
                <w:szCs w:val="24"/>
              </w:rPr>
              <w:t>omówić rolę organizacji międzynarodowych w zapewnieniu bezpieczeństwa Polski</w:t>
            </w:r>
            <w:r>
              <w:rPr>
                <w:sz w:val="24"/>
                <w:szCs w:val="24"/>
              </w:rPr>
              <w:t>,</w:t>
            </w:r>
          </w:p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opisać strukturę </w:t>
            </w:r>
            <w:r w:rsidRPr="00356817">
              <w:rPr>
                <w:sz w:val="24"/>
                <w:szCs w:val="24"/>
              </w:rPr>
              <w:lastRenderedPageBreak/>
              <w:t>organizacyjną Sił Zbrojnych RP.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356817">
              <w:rPr>
                <w:b/>
                <w:sz w:val="24"/>
                <w:szCs w:val="24"/>
              </w:rPr>
              <w:lastRenderedPageBreak/>
              <w:t xml:space="preserve">17. </w:t>
            </w:r>
            <w:r w:rsidRPr="00356817">
              <w:rPr>
                <w:rFonts w:cs="Calibri"/>
                <w:b/>
                <w:bCs/>
                <w:sz w:val="24"/>
                <w:szCs w:val="24"/>
              </w:rPr>
              <w:t>Zasady orientowania się w terenie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wskazać kierunki stron świata za pomocą: Słońca, Słońca i zegarka.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wyjaśnić zasady </w:t>
            </w:r>
            <w:r>
              <w:rPr>
                <w:sz w:val="24"/>
                <w:szCs w:val="24"/>
              </w:rPr>
              <w:t>orientowania się w </w:t>
            </w:r>
            <w:r w:rsidRPr="00356817">
              <w:rPr>
                <w:sz w:val="24"/>
                <w:szCs w:val="24"/>
              </w:rPr>
              <w:t>terenie.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orientować się w terenie na podstawie cech przedmiotów terenowych; 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wskazać kierunki stron świata za pomocą kompasu.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wskazać kierunki stron świata za pomocą Gwiazdy Polarnej i faz Księżyca.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wskazać kierunki stron świata za pomocą busoli i GPS.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356817"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6817">
              <w:rPr>
                <w:rFonts w:cs="Calibri"/>
                <w:b/>
                <w:bCs/>
                <w:sz w:val="24"/>
                <w:szCs w:val="24"/>
              </w:rPr>
              <w:t>Posługiwanie się mapą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wyjaśnić zasady </w:t>
            </w:r>
            <w:r>
              <w:rPr>
                <w:sz w:val="24"/>
                <w:szCs w:val="24"/>
              </w:rPr>
              <w:t>orientowania się w </w:t>
            </w:r>
            <w:r w:rsidRPr="00356817">
              <w:rPr>
                <w:sz w:val="24"/>
                <w:szCs w:val="24"/>
              </w:rPr>
              <w:t>terenie za pomocą mapy.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wskazać</w:t>
            </w:r>
            <w:r>
              <w:rPr>
                <w:sz w:val="24"/>
                <w:szCs w:val="24"/>
              </w:rPr>
              <w:t xml:space="preserve"> różnicę między mapą a </w:t>
            </w:r>
            <w:r w:rsidRPr="00356817">
              <w:rPr>
                <w:sz w:val="24"/>
                <w:szCs w:val="24"/>
              </w:rPr>
              <w:t>planem.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rozróżnić znaki topograficzne;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czytać znaki topograficzne.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orientować </w:t>
            </w:r>
            <w:r>
              <w:rPr>
                <w:sz w:val="24"/>
                <w:szCs w:val="24"/>
              </w:rPr>
              <w:t>się w </w:t>
            </w:r>
            <w:r w:rsidRPr="00356817">
              <w:rPr>
                <w:sz w:val="24"/>
                <w:szCs w:val="24"/>
              </w:rPr>
              <w:t>terenie według mapy;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orientować mapę </w:t>
            </w:r>
            <w:r>
              <w:rPr>
                <w:sz w:val="24"/>
                <w:szCs w:val="24"/>
              </w:rPr>
              <w:t>geometrycznie i </w:t>
            </w:r>
            <w:r w:rsidRPr="00356817">
              <w:rPr>
                <w:sz w:val="24"/>
                <w:szCs w:val="24"/>
              </w:rPr>
              <w:t>magnetycznie.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porównać</w:t>
            </w:r>
            <w:r>
              <w:rPr>
                <w:sz w:val="24"/>
                <w:szCs w:val="24"/>
              </w:rPr>
              <w:t xml:space="preserve"> mapę z </w:t>
            </w:r>
            <w:r w:rsidRPr="00356817">
              <w:rPr>
                <w:sz w:val="24"/>
                <w:szCs w:val="24"/>
              </w:rPr>
              <w:t>terenem;</w:t>
            </w:r>
          </w:p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określić swoje miejsce na mapie.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356817">
              <w:rPr>
                <w:b/>
                <w:sz w:val="24"/>
                <w:szCs w:val="24"/>
              </w:rPr>
              <w:t>19.</w:t>
            </w:r>
          </w:p>
          <w:p w:rsidR="002568EE" w:rsidRPr="00356817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proofErr w:type="spellStart"/>
            <w:r w:rsidRPr="00356817">
              <w:rPr>
                <w:rFonts w:cs="Calibri"/>
                <w:b/>
                <w:bCs/>
                <w:sz w:val="24"/>
                <w:szCs w:val="24"/>
              </w:rPr>
              <w:t>Cyberbezpieczeńs</w:t>
            </w:r>
            <w:r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56817">
              <w:rPr>
                <w:rFonts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00356817">
              <w:rPr>
                <w:rFonts w:cs="Calibri"/>
                <w:b/>
                <w:bCs/>
                <w:sz w:val="24"/>
                <w:szCs w:val="24"/>
              </w:rPr>
              <w:t xml:space="preserve"> w wymiarze wojskowym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przedstawić sposoby zabezpieczenia dowodów </w:t>
            </w:r>
            <w:proofErr w:type="spellStart"/>
            <w:r w:rsidRPr="00356817">
              <w:rPr>
                <w:sz w:val="24"/>
                <w:szCs w:val="24"/>
              </w:rPr>
              <w:t>cyberprzemocy</w:t>
            </w:r>
            <w:proofErr w:type="spellEnd"/>
            <w:r w:rsidRPr="0035681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Opisać sposoby zabezpieczenia dowodów </w:t>
            </w:r>
            <w:proofErr w:type="spellStart"/>
            <w:r w:rsidRPr="00356817">
              <w:rPr>
                <w:sz w:val="24"/>
                <w:szCs w:val="24"/>
              </w:rPr>
              <w:t>cyberprzemocy</w:t>
            </w:r>
            <w:proofErr w:type="spellEnd"/>
            <w:r w:rsidRPr="0035681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wyjaśnić istotę </w:t>
            </w:r>
            <w:proofErr w:type="spellStart"/>
            <w:r w:rsidRPr="00356817">
              <w:rPr>
                <w:sz w:val="24"/>
                <w:szCs w:val="24"/>
              </w:rPr>
              <w:t>cyberbezpieczeństwa</w:t>
            </w:r>
            <w:proofErr w:type="spellEnd"/>
            <w:r w:rsidRPr="00356817">
              <w:rPr>
                <w:sz w:val="24"/>
                <w:szCs w:val="24"/>
              </w:rPr>
              <w:t xml:space="preserve"> państwa.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przedstawić rolę i</w:t>
            </w:r>
            <w:r>
              <w:rPr>
                <w:sz w:val="24"/>
                <w:szCs w:val="24"/>
              </w:rPr>
              <w:t> </w:t>
            </w:r>
            <w:r w:rsidRPr="00356817">
              <w:rPr>
                <w:sz w:val="24"/>
                <w:szCs w:val="24"/>
              </w:rPr>
              <w:t xml:space="preserve">miejsce </w:t>
            </w:r>
            <w:proofErr w:type="spellStart"/>
            <w:r w:rsidRPr="00356817">
              <w:rPr>
                <w:sz w:val="24"/>
                <w:szCs w:val="24"/>
              </w:rPr>
              <w:t>cy</w:t>
            </w:r>
            <w:r>
              <w:rPr>
                <w:sz w:val="24"/>
                <w:szCs w:val="24"/>
              </w:rPr>
              <w:t>berbezpieczeństwa</w:t>
            </w:r>
            <w:proofErr w:type="spellEnd"/>
            <w:r>
              <w:rPr>
                <w:sz w:val="24"/>
                <w:szCs w:val="24"/>
              </w:rPr>
              <w:t xml:space="preserve"> militarnego w </w:t>
            </w:r>
            <w:r w:rsidRPr="00356817">
              <w:rPr>
                <w:sz w:val="24"/>
                <w:szCs w:val="24"/>
              </w:rPr>
              <w:t xml:space="preserve">systemie </w:t>
            </w:r>
            <w:proofErr w:type="spellStart"/>
            <w:r w:rsidRPr="00356817">
              <w:rPr>
                <w:sz w:val="24"/>
                <w:szCs w:val="24"/>
              </w:rPr>
              <w:t>cyberbezpieczeństwa</w:t>
            </w:r>
            <w:proofErr w:type="spellEnd"/>
            <w:r w:rsidRPr="00356817">
              <w:rPr>
                <w:sz w:val="24"/>
                <w:szCs w:val="24"/>
              </w:rPr>
              <w:t xml:space="preserve"> państwa.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43285B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 xml:space="preserve">dobierać i tworzyć umiarkowanie złożone wypowiedzi dotyczące </w:t>
            </w:r>
            <w:proofErr w:type="spellStart"/>
            <w:r w:rsidRPr="00356817">
              <w:rPr>
                <w:sz w:val="24"/>
                <w:szCs w:val="24"/>
              </w:rPr>
              <w:t>cyberbezpieczeństwa</w:t>
            </w:r>
            <w:proofErr w:type="spellEnd"/>
            <w:r w:rsidRPr="00356817">
              <w:rPr>
                <w:sz w:val="24"/>
                <w:szCs w:val="24"/>
              </w:rPr>
              <w:t xml:space="preserve"> państwa.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356817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6817">
              <w:rPr>
                <w:rFonts w:cs="Calibri"/>
                <w:b/>
                <w:bCs/>
                <w:sz w:val="24"/>
                <w:szCs w:val="24"/>
              </w:rPr>
              <w:t>Strzelecka broń sportowa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rozróżnić kategorie broni strzeleckiej;</w:t>
            </w:r>
          </w:p>
          <w:p w:rsidR="002568EE" w:rsidRPr="00133F5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opisać zasady zachowania się na strzelnicy przy posługiwaniu się bronią.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wymienić podstawowe części składowe broni strzeleckiej.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opisać poszczególne części składowe broni strzeleckiej.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uzasadnić konieczność dokonywania przeglądu, czyszczenia i konserwacji broni strzeleckiej.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133F5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wyjaśnić zasadność stosowania środków ostrożności przy posługiwaniu się bronią.</w:t>
            </w:r>
          </w:p>
        </w:tc>
      </w:tr>
      <w:tr w:rsidR="002568EE" w:rsidRPr="009A2814" w:rsidTr="00003CD9">
        <w:trPr>
          <w:trHeight w:val="238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356817">
              <w:rPr>
                <w:b/>
                <w:sz w:val="24"/>
                <w:szCs w:val="24"/>
              </w:rPr>
              <w:lastRenderedPageBreak/>
              <w:t>21.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6817">
              <w:rPr>
                <w:rFonts w:cs="Calibri"/>
                <w:b/>
                <w:bCs/>
                <w:sz w:val="24"/>
                <w:szCs w:val="24"/>
              </w:rPr>
              <w:t>Zjawisko strzału, tor pocisku i jego elementy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wymienić okresy zjawiska strzału.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wyjaśnić od czego zależy siła odrzutu.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opisać podstawowe czynniki warunkujące tor lotu pocisku.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1C7CD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Scharakteryzować poszczególne okresy zjawiska strzału.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1C7CDE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56817">
              <w:rPr>
                <w:sz w:val="24"/>
                <w:szCs w:val="24"/>
              </w:rPr>
              <w:t>pisać poszczególne elementy toru pocisku.</w:t>
            </w:r>
          </w:p>
        </w:tc>
      </w:tr>
      <w:tr w:rsidR="002568EE" w:rsidRPr="009A2814" w:rsidTr="00003CD9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356817" w:rsidRDefault="002568EE" w:rsidP="00003CD9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 w:rsidRPr="00356817">
              <w:rPr>
                <w:b/>
                <w:sz w:val="24"/>
                <w:szCs w:val="24"/>
              </w:rPr>
              <w:t>22.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Celowanie i </w:t>
            </w:r>
            <w:r w:rsidRPr="00356817">
              <w:rPr>
                <w:rFonts w:cs="Calibri"/>
                <w:b/>
                <w:bCs/>
                <w:sz w:val="24"/>
                <w:szCs w:val="24"/>
              </w:rPr>
              <w:t>celność strzelania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przyjąć postawy strzeleckie: leżąc, klęcząc i stojąc.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prawidłowo zgrać przyrządy celownicze.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regulować oddech w czasie składania się do strzału.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9A2814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prawidłowo ściągnąć język spustowy.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EE" w:rsidRPr="007E4D60" w:rsidRDefault="002568EE" w:rsidP="002568E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 w:rsidRPr="00356817">
              <w:rPr>
                <w:sz w:val="24"/>
                <w:szCs w:val="24"/>
              </w:rPr>
              <w:t>opisać warunki wpływające na celność strzelania.</w:t>
            </w:r>
          </w:p>
        </w:tc>
      </w:tr>
    </w:tbl>
    <w:p w:rsidR="002568EE" w:rsidRPr="002568EE" w:rsidRDefault="002568EE" w:rsidP="002568EE">
      <w:pPr>
        <w:rPr>
          <w:rFonts w:ascii="Times New Roman" w:hAnsi="Times New Roman" w:cs="Times New Roman"/>
          <w:sz w:val="24"/>
          <w:szCs w:val="24"/>
        </w:rPr>
      </w:pPr>
    </w:p>
    <w:sectPr w:rsidR="002568EE" w:rsidRPr="002568EE" w:rsidSect="0025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DB1"/>
    <w:multiLevelType w:val="hybridMultilevel"/>
    <w:tmpl w:val="97B4765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BC875DE"/>
    <w:multiLevelType w:val="singleLevel"/>
    <w:tmpl w:val="7B445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62FA6C1D"/>
    <w:multiLevelType w:val="hybridMultilevel"/>
    <w:tmpl w:val="49D83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60AE5"/>
    <w:multiLevelType w:val="hybridMultilevel"/>
    <w:tmpl w:val="42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8EE"/>
    <w:rsid w:val="002568EE"/>
    <w:rsid w:val="00663F33"/>
    <w:rsid w:val="008751FC"/>
    <w:rsid w:val="00A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68EE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2568EE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8EE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pple-converted-space">
    <w:name w:val="apple-converted-space"/>
    <w:rsid w:val="0025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2045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3</cp:revision>
  <dcterms:created xsi:type="dcterms:W3CDTF">2024-04-13T12:11:00Z</dcterms:created>
  <dcterms:modified xsi:type="dcterms:W3CDTF">2024-04-13T13:57:00Z</dcterms:modified>
</cp:coreProperties>
</file>