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5"/>
      </w:tblGrid>
      <w:tr w:rsidR="00093AC8" w:rsidRPr="00AC50EE" w14:paraId="08D474F6" w14:textId="77777777" w:rsidTr="00EF7BCE">
        <w:trPr>
          <w:tblCellSpacing w:w="0" w:type="dxa"/>
          <w:jc w:val="center"/>
        </w:trPr>
        <w:tc>
          <w:tcPr>
            <w:tcW w:w="8855" w:type="dxa"/>
            <w:shd w:val="clear" w:color="auto" w:fill="auto"/>
            <w:vAlign w:val="center"/>
          </w:tcPr>
          <w:p w14:paraId="45B77BEC" w14:textId="77777777" w:rsidR="00093AC8" w:rsidRPr="00AC50EE" w:rsidRDefault="00093AC8" w:rsidP="00643691">
            <w:pPr>
              <w:rPr>
                <w:rFonts w:ascii="Verdana" w:hAnsi="Verdana"/>
                <w:i/>
                <w:sz w:val="16"/>
              </w:rPr>
            </w:pPr>
          </w:p>
          <w:p w14:paraId="2B19D5F1" w14:textId="77777777" w:rsidR="00093AC8" w:rsidRPr="00AC50EE" w:rsidRDefault="00093AC8" w:rsidP="00643691">
            <w:pPr>
              <w:rPr>
                <w:rFonts w:ascii="Verdana" w:hAnsi="Verdana"/>
                <w:b/>
                <w:i/>
                <w:color w:val="000000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 w:type="textWrapping" w:clear="right"/>
            </w:r>
          </w:p>
          <w:p w14:paraId="193143CA" w14:textId="52B8F3FF" w:rsidR="00093AC8" w:rsidRPr="00AC50EE" w:rsidRDefault="0061231F" w:rsidP="00643691">
            <w:pPr>
              <w:pStyle w:val="Nagwek3"/>
              <w:jc w:val="center"/>
              <w:rPr>
                <w:rFonts w:ascii="Verdana" w:hAnsi="Verdana" w:hint="default"/>
                <w:i/>
                <w:color w:val="000000"/>
                <w:sz w:val="20"/>
              </w:rPr>
            </w:pPr>
            <w:r w:rsidRPr="00AC50EE">
              <w:rPr>
                <w:rFonts w:ascii="Verdana" w:hAnsi="Verdana" w:hint="default"/>
                <w:i/>
                <w:color w:val="000000"/>
                <w:sz w:val="20"/>
              </w:rPr>
              <w:t>Przedmiotowe Zasady O</w:t>
            </w:r>
            <w:r w:rsidR="00093AC8" w:rsidRPr="00AC50EE">
              <w:rPr>
                <w:rFonts w:ascii="Verdana" w:hAnsi="Verdana" w:hint="default"/>
                <w:i/>
                <w:color w:val="000000"/>
                <w:sz w:val="20"/>
              </w:rPr>
              <w:t xml:space="preserve">ceniania </w:t>
            </w:r>
          </w:p>
          <w:p w14:paraId="12024991" w14:textId="169E1428" w:rsidR="00093AC8" w:rsidRPr="00AC50EE" w:rsidRDefault="009D2903" w:rsidP="00643691">
            <w:pPr>
              <w:pStyle w:val="Nagwek3"/>
              <w:jc w:val="center"/>
              <w:rPr>
                <w:rFonts w:ascii="Verdana" w:hAnsi="Verdana" w:hint="default"/>
                <w:i/>
                <w:color w:val="000000"/>
                <w:sz w:val="20"/>
              </w:rPr>
            </w:pPr>
            <w:r w:rsidRPr="00AC50EE">
              <w:rPr>
                <w:rFonts w:ascii="Verdana" w:hAnsi="Verdana" w:hint="default"/>
                <w:i/>
                <w:color w:val="000000"/>
                <w:sz w:val="20"/>
              </w:rPr>
              <w:t>z jęz</w:t>
            </w:r>
            <w:r w:rsidR="00EF7BCE">
              <w:rPr>
                <w:rFonts w:ascii="Verdana" w:hAnsi="Verdana" w:hint="default"/>
                <w:i/>
                <w:color w:val="000000"/>
                <w:sz w:val="20"/>
              </w:rPr>
              <w:t xml:space="preserve">yka angielskiego </w:t>
            </w:r>
            <w:r w:rsidR="00093AC8" w:rsidRPr="00AC50EE">
              <w:rPr>
                <w:rFonts w:ascii="Verdana" w:hAnsi="Verdana" w:hint="default"/>
                <w:i/>
                <w:color w:val="000000"/>
                <w:sz w:val="20"/>
              </w:rPr>
              <w:t xml:space="preserve"> w </w:t>
            </w:r>
            <w:r w:rsidR="00761A19" w:rsidRPr="00AC50EE">
              <w:rPr>
                <w:rFonts w:ascii="Verdana" w:hAnsi="Verdana" w:hint="default"/>
                <w:i/>
                <w:color w:val="000000"/>
                <w:sz w:val="20"/>
              </w:rPr>
              <w:t>Szkole Podstawowej nr 374</w:t>
            </w:r>
            <w:r w:rsidR="00093AC8" w:rsidRPr="00AC50EE">
              <w:rPr>
                <w:rFonts w:ascii="Verdana" w:hAnsi="Verdana" w:hint="default"/>
                <w:i/>
                <w:color w:val="000000"/>
                <w:sz w:val="20"/>
              </w:rPr>
              <w:t xml:space="preserve"> </w:t>
            </w:r>
          </w:p>
          <w:p w14:paraId="7CCD0774" w14:textId="77777777" w:rsidR="00093AC8" w:rsidRPr="00AC50EE" w:rsidRDefault="00093AC8" w:rsidP="00643691">
            <w:pPr>
              <w:pStyle w:val="Nagwek3"/>
              <w:jc w:val="center"/>
              <w:rPr>
                <w:rFonts w:ascii="Verdana" w:hAnsi="Verdana" w:hint="default"/>
                <w:i/>
                <w:color w:val="000000"/>
                <w:sz w:val="20"/>
              </w:rPr>
            </w:pPr>
            <w:r w:rsidRPr="00AC50EE">
              <w:rPr>
                <w:rFonts w:ascii="Verdana" w:hAnsi="Verdana" w:hint="default"/>
                <w:i/>
                <w:color w:val="000000"/>
                <w:sz w:val="20"/>
              </w:rPr>
              <w:t>im. gen</w:t>
            </w:r>
            <w:r w:rsidR="0061231F" w:rsidRPr="00AC50EE">
              <w:rPr>
                <w:rFonts w:ascii="Verdana" w:hAnsi="Verdana" w:hint="default"/>
                <w:i/>
                <w:color w:val="000000"/>
                <w:sz w:val="20"/>
              </w:rPr>
              <w:t>.</w:t>
            </w:r>
            <w:r w:rsidRPr="00AC50EE">
              <w:rPr>
                <w:rFonts w:ascii="Verdana" w:hAnsi="Verdana" w:hint="default"/>
                <w:i/>
                <w:color w:val="000000"/>
                <w:sz w:val="20"/>
              </w:rPr>
              <w:t xml:space="preserve"> Piotra Szembeka w Warszawie </w:t>
            </w:r>
          </w:p>
          <w:p w14:paraId="60A3EDCA" w14:textId="73CC5EA9" w:rsidR="00093AC8" w:rsidRPr="00AC50EE" w:rsidRDefault="003855B1" w:rsidP="00643691">
            <w:pPr>
              <w:pStyle w:val="Nagwek3"/>
              <w:jc w:val="center"/>
              <w:rPr>
                <w:rFonts w:ascii="Verdana" w:hAnsi="Verdana" w:hint="default"/>
                <w:i/>
                <w:color w:val="000000"/>
                <w:sz w:val="24"/>
              </w:rPr>
            </w:pPr>
            <w:r>
              <w:rPr>
                <w:rFonts w:ascii="Verdana" w:hAnsi="Verdana" w:hint="default"/>
                <w:i/>
                <w:color w:val="000000"/>
                <w:sz w:val="20"/>
              </w:rPr>
              <w:t xml:space="preserve">Rok szkolny </w:t>
            </w:r>
            <w:r w:rsidR="00B860FF" w:rsidRPr="00AC50EE">
              <w:rPr>
                <w:rFonts w:ascii="Verdana" w:hAnsi="Verdana" w:hint="default"/>
                <w:i/>
                <w:color w:val="000000"/>
                <w:sz w:val="20"/>
              </w:rPr>
              <w:t>20</w:t>
            </w:r>
            <w:r w:rsidR="00C41D9A" w:rsidRPr="00AC50EE">
              <w:rPr>
                <w:rFonts w:ascii="Verdana" w:hAnsi="Verdana" w:hint="default"/>
                <w:i/>
                <w:color w:val="000000"/>
                <w:sz w:val="20"/>
              </w:rPr>
              <w:t>2</w:t>
            </w:r>
            <w:r w:rsidR="00254FCB">
              <w:rPr>
                <w:rFonts w:ascii="Verdana" w:hAnsi="Verdana" w:hint="default"/>
                <w:i/>
                <w:color w:val="000000"/>
                <w:sz w:val="20"/>
              </w:rPr>
              <w:t>2/</w:t>
            </w:r>
            <w:r>
              <w:rPr>
                <w:rFonts w:ascii="Verdana" w:hAnsi="Verdana" w:hint="default"/>
                <w:i/>
                <w:color w:val="000000"/>
                <w:sz w:val="20"/>
              </w:rPr>
              <w:t>202</w:t>
            </w:r>
            <w:r w:rsidR="00254FCB">
              <w:rPr>
                <w:rFonts w:ascii="Verdana" w:hAnsi="Verdana" w:hint="default"/>
                <w:i/>
                <w:color w:val="000000"/>
                <w:sz w:val="20"/>
              </w:rPr>
              <w:t>3</w:t>
            </w:r>
          </w:p>
          <w:p w14:paraId="1F153A2F" w14:textId="41A21302" w:rsidR="00093AC8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I</w:t>
            </w: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1. Celem Przedmiotowych Zasad Oceniania jest jasne określenie zasad, którymi nauczyciel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e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j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ęzy</w:t>
            </w:r>
            <w:r w:rsidR="007B11A2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ka angielskiego 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będą się kierowali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przy wystawianiu ocen.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2. Przedmiotowe Zasady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Oceniania z języka angielskiego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są zgodne z Wewnątrzszkolnymi Zasadami Oceniania (WZO) </w:t>
            </w:r>
            <w:r w:rsidR="00761A19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Szkoły Podstawowej nr 374</w:t>
            </w:r>
            <w:r w:rsidR="00D14FB4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im. gen. Piotra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Szembeka w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Warszawie.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II</w:t>
            </w: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1. Na początku roku szkolnego uczniowie zostaną poinformowani przez nauczyciela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języka</w:t>
            </w:r>
            <w:r w:rsidR="007B11A2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angielskiego 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</w:t>
            </w:r>
            <w:r w:rsidR="005956E0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     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o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zakresi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e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wymagań obowiązującym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w danym roku oraz o sposobie i zasada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ch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oceniania.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</w:p>
          <w:p w14:paraId="0C65E96E" w14:textId="77777777" w:rsidR="00093AC8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</w:p>
          <w:p w14:paraId="3CB8D7F5" w14:textId="17D21FC4" w:rsidR="00093AC8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2.Obowiązkiem ucznia jest posiadanie na każdej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lekcji wyznaczonego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przez nauczyciela na dany rok szkolny podręcznika, zeszytu ćwiczeń oraz zeszytu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przedmiotowego</w:t>
            </w:r>
            <w:r w:rsidR="00230775">
              <w:rPr>
                <w:rFonts w:ascii="Verdana" w:hAnsi="Verdana"/>
                <w:i/>
                <w:color w:val="000000"/>
                <w:sz w:val="16"/>
                <w:szCs w:val="17"/>
              </w:rPr>
              <w:t>.</w:t>
            </w:r>
          </w:p>
          <w:p w14:paraId="664779AC" w14:textId="3C6570FA" w:rsidR="009D2903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3. Nauczanie języka angielskiego w </w:t>
            </w:r>
            <w:r w:rsidR="00761A19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Szkoły Podstawowej nr 374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w Warsza</w:t>
            </w:r>
            <w:r w:rsidR="008E05CF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wie odbywa się w grupach o różnych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poziomach wiedzy i umiejętności z języka angielskiego, </w:t>
            </w:r>
            <w:r w:rsidR="00761A19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w ramach możliwości tworzymy</w:t>
            </w:r>
            <w:r w:rsidR="008E05CF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grupy mniej i bardziej zaawansowane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. Przydział do określonej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grupy jest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uzależniony od wyników, jaki uczniowie uzyskaj</w:t>
            </w:r>
            <w:r w:rsidR="00761A19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ą podczas testu diagnostycznego</w:t>
            </w:r>
            <w:r w:rsidR="002252DF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na początku roku szkolnego</w:t>
            </w:r>
            <w:r w:rsidR="00761A19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(w</w:t>
            </w:r>
            <w:r w:rsidR="00761A19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przypadku,</w:t>
            </w:r>
            <w:r w:rsidR="00761A19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gdy uczniowie kontynuują w naszej szkolę naukę rozpoczętą w innej placówce)</w:t>
            </w:r>
            <w:r w:rsidR="002252DF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.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</w:t>
            </w:r>
          </w:p>
          <w:p w14:paraId="5F139B51" w14:textId="44626CB3" w:rsidR="009D2903" w:rsidRPr="00AC50EE" w:rsidRDefault="009D2903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Nauka języka angielskiego jest obowiązkowa.</w:t>
            </w:r>
          </w:p>
          <w:p w14:paraId="0E3A587B" w14:textId="77777777" w:rsidR="00D14FB4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4. Na początku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każdego okresu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nauczyciel określa przybliżoną ilość: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a. testów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b. sprawdzianów z bieżącego materiału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c. projektów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d. odpowiedzi ustnych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e. innych form sprawdzania wiedzy i umiejętności.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5. O dokładnym terminie i zakresie pracy kontrolnej uczniowie zostaną powiadomieni </w:t>
            </w:r>
          </w:p>
          <w:p w14:paraId="6F61294B" w14:textId="2C827649" w:rsidR="00093AC8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z tygodniowym wyprzedzeniem, jednocześnie zostanie on wpisany</w:t>
            </w:r>
            <w:r w:rsidR="002252DF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do terminarza w dzienniku elektronicznym „ Librus”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. 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6. Nauczyciel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informuje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uczniów i określa zakres oraz terminy wykonania prac domowych, projektów, referatów oraz innych form aktywności.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III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1. Uczniowie za swą pracę otrzymują oceny według szkolnego systemu, w skali 1-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6. Ocenianie roczne,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śródroczne oraz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bieżące z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język</w:t>
            </w:r>
            <w:r w:rsidR="005956E0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a angielskiego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odbywa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się według następującej skali: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- Ocena celująca 6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- Ocena bardzo dobra 5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- Ocena dobra 4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- Ocena dostateczna 3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- Ocena dopuszczająca 2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- Ocena niedostateczna 1 </w:t>
            </w:r>
          </w:p>
          <w:p w14:paraId="7D7A0E70" w14:textId="77777777" w:rsidR="00093AC8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Dopuszczalne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są (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+) i (-) przy 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ocenach przy ocenach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bieżących i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śródrocznych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.</w:t>
            </w:r>
          </w:p>
          <w:p w14:paraId="4E88E9FB" w14:textId="77777777" w:rsidR="00093AC8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</w:p>
          <w:p w14:paraId="75850F6F" w14:textId="77777777" w:rsidR="00093AC8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Skala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procentowa,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stosowana do oceny testów jest zgodna ze skalą podaną w WZO.</w:t>
            </w:r>
          </w:p>
          <w:p w14:paraId="0CADF995" w14:textId="77777777" w:rsidR="00D14FB4" w:rsidRPr="00AC50EE" w:rsidRDefault="00205897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2. Oceny śródroczne</w:t>
            </w:r>
            <w:r w:rsidR="00D14FB4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i 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roczne nie są średn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ią arytmetyczną ocen bieżących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. </w:t>
            </w:r>
          </w:p>
          <w:p w14:paraId="094C7E1B" w14:textId="77777777" w:rsidR="00205897" w:rsidRPr="00AC50EE" w:rsidRDefault="00205897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O ocenie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śródrocznej i</w:t>
            </w:r>
            <w:r w:rsidR="00D14FB4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rocznej decyduje hierarchia ważności ocen oraz terminowe wywiązywanie się uczniów z wykonyw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ania wymaganych prac w okresie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. Największą wagę mają stopnie z prac pisemnych - testów (obejmujących dział lub większą partię materiału),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sprawdzianów(kartkówek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) z bieżącego materiału oraz praktycznych umiejętności językowych (mówienia, pisania, rozumienia ze słuchu i czytania ze zrozumieniem). </w:t>
            </w:r>
          </w:p>
          <w:p w14:paraId="568E9565" w14:textId="77777777" w:rsidR="00093AC8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P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rzy ustalaniu oceny śródrocznej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lub rocznej nauczyciel uwzględnia także systematyczność pracy oraz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lastRenderedPageBreak/>
              <w:t>zalecenia ewentualnych opinii PPP</w:t>
            </w:r>
            <w:r w:rsidR="00885CF4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i orzeczeń o potrzebie kształcenia specjalnego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.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3. Ocena na pierwszy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okres jest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brana pod uwagę przy wystawianiu oceny rocznej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.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4. Na podwyższenie oceny z przedmiotu wpływają osiągnięte sukcesy w konkursach</w:t>
            </w:r>
            <w:r w:rsidR="00643691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i olimpiadach przedmiotowych.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5. Na tydzień pr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zed klasyfikacyjnym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zebraniem Rady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P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edagogicznej nauczyciel informuje ucznia o przewidywanej ocenie.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6. Nauczyciel informuje ucznia i za pośrednictwem wychowawcy rodziców w formie pisemnej o przewidywanej ocenie niedostatecznej 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na miesiąc przed końcem okresu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(roku szkolnego).</w:t>
            </w:r>
          </w:p>
          <w:p w14:paraId="37061763" w14:textId="77777777" w:rsidR="007F7515" w:rsidRPr="00AC50EE" w:rsidRDefault="007F7515" w:rsidP="00643691">
            <w:pPr>
              <w:ind w:left="60"/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7. Na prośbę ucznia, rodzica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(prawnego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opiekuna) nauczyciel uzasadnia wystawioną ocenę na zasadach określonych w WZO.</w:t>
            </w:r>
          </w:p>
          <w:p w14:paraId="7FBC06AE" w14:textId="4D393005" w:rsidR="007F7515" w:rsidRPr="00AC50EE" w:rsidRDefault="007F7515" w:rsidP="00643691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sz w:val="16"/>
                <w:lang w:val="pl-PL"/>
              </w:rPr>
            </w:pPr>
            <w:r w:rsidRPr="00AC50EE">
              <w:rPr>
                <w:rFonts w:ascii="Verdana" w:hAnsi="Verdana"/>
                <w:i/>
                <w:sz w:val="16"/>
                <w:lang w:val="pl-PL"/>
              </w:rPr>
              <w:t xml:space="preserve"> 8.</w:t>
            </w:r>
            <w:r w:rsidR="006736D7" w:rsidRPr="00AC50EE">
              <w:rPr>
                <w:rFonts w:ascii="Verdana" w:hAnsi="Verdana"/>
                <w:i/>
                <w:sz w:val="16"/>
                <w:lang w:val="pl-PL"/>
              </w:rPr>
              <w:t xml:space="preserve">Uczeń lub rodzice ucznia (prawni opiekunowie) mają prawo </w:t>
            </w:r>
            <w:r w:rsidR="00643691" w:rsidRPr="00AC50EE">
              <w:rPr>
                <w:rFonts w:ascii="Verdana" w:hAnsi="Verdana"/>
                <w:i/>
                <w:sz w:val="16"/>
                <w:lang w:val="pl-PL"/>
              </w:rPr>
              <w:t>wnioskować o</w:t>
            </w:r>
            <w:r w:rsidR="006736D7" w:rsidRPr="00AC50EE">
              <w:rPr>
                <w:rFonts w:ascii="Verdana" w:hAnsi="Verdana"/>
                <w:i/>
                <w:sz w:val="16"/>
                <w:lang w:val="pl-PL"/>
              </w:rPr>
              <w:t xml:space="preserve"> podwyższenie  </w:t>
            </w:r>
            <w:r w:rsidRPr="00AC50EE">
              <w:rPr>
                <w:rFonts w:ascii="Verdana" w:hAnsi="Verdana"/>
                <w:i/>
                <w:sz w:val="16"/>
                <w:lang w:val="pl-PL"/>
              </w:rPr>
              <w:t xml:space="preserve"> </w:t>
            </w:r>
            <w:r w:rsidR="006736D7" w:rsidRPr="00AC50EE">
              <w:rPr>
                <w:rFonts w:ascii="Verdana" w:hAnsi="Verdana"/>
                <w:i/>
                <w:sz w:val="16"/>
                <w:lang w:val="pl-PL"/>
              </w:rPr>
              <w:t>śródrocznej i rocznej oceny klasyfikacyjnej o jeden stopie</w:t>
            </w:r>
            <w:r w:rsidR="00205897" w:rsidRPr="00AC50EE">
              <w:rPr>
                <w:rFonts w:ascii="Verdana" w:hAnsi="Verdana"/>
                <w:i/>
                <w:sz w:val="16"/>
                <w:lang w:val="pl-PL"/>
              </w:rPr>
              <w:t xml:space="preserve">ń z języka </w:t>
            </w:r>
            <w:r w:rsidR="005956E0">
              <w:rPr>
                <w:rFonts w:ascii="Verdana" w:hAnsi="Verdana"/>
                <w:i/>
                <w:sz w:val="16"/>
                <w:lang w:val="pl-PL"/>
              </w:rPr>
              <w:t xml:space="preserve">angielskiego </w:t>
            </w:r>
            <w:r w:rsidR="006736D7" w:rsidRPr="00AC50EE">
              <w:rPr>
                <w:rFonts w:ascii="Verdana" w:hAnsi="Verdana"/>
                <w:i/>
                <w:sz w:val="16"/>
                <w:lang w:val="pl-PL"/>
              </w:rPr>
              <w:t xml:space="preserve"> </w:t>
            </w:r>
            <w:r w:rsidRPr="00AC50EE">
              <w:rPr>
                <w:rFonts w:ascii="Verdana" w:hAnsi="Verdana"/>
                <w:i/>
                <w:sz w:val="16"/>
                <w:lang w:val="pl-PL"/>
              </w:rPr>
              <w:t xml:space="preserve">w   </w:t>
            </w:r>
            <w:r w:rsidR="006736D7" w:rsidRPr="00AC50EE">
              <w:rPr>
                <w:rFonts w:ascii="Verdana" w:hAnsi="Verdana"/>
                <w:i/>
                <w:sz w:val="16"/>
                <w:lang w:val="pl-PL"/>
              </w:rPr>
              <w:t xml:space="preserve">terminie nie dłuższym niż </w:t>
            </w:r>
            <w:r w:rsidR="00643691" w:rsidRPr="00AC50EE">
              <w:rPr>
                <w:rFonts w:ascii="Verdana" w:hAnsi="Verdana"/>
                <w:i/>
                <w:sz w:val="16"/>
                <w:lang w:val="pl-PL"/>
              </w:rPr>
              <w:t>2 dni</w:t>
            </w:r>
            <w:r w:rsidR="006736D7" w:rsidRPr="00AC50EE">
              <w:rPr>
                <w:rFonts w:ascii="Verdana" w:hAnsi="Verdana"/>
                <w:i/>
                <w:sz w:val="16"/>
                <w:lang w:val="pl-PL"/>
              </w:rPr>
              <w:t xml:space="preserve"> robocze od otrzymania informacji o przewidywanej </w:t>
            </w:r>
            <w:r w:rsidR="00643691" w:rsidRPr="00AC50EE">
              <w:rPr>
                <w:rFonts w:ascii="Verdana" w:hAnsi="Verdana"/>
                <w:i/>
                <w:sz w:val="16"/>
                <w:lang w:val="pl-PL"/>
              </w:rPr>
              <w:t>dla ucznia śródrocznej</w:t>
            </w:r>
            <w:r w:rsidR="006736D7" w:rsidRPr="00AC50EE">
              <w:rPr>
                <w:rFonts w:ascii="Verdana" w:hAnsi="Verdana"/>
                <w:i/>
                <w:sz w:val="16"/>
                <w:lang w:val="pl-PL"/>
              </w:rPr>
              <w:t xml:space="preserve"> i rocznej</w:t>
            </w:r>
            <w:r w:rsidRPr="00AC50EE">
              <w:rPr>
                <w:rFonts w:ascii="Verdana" w:hAnsi="Verdana"/>
                <w:i/>
                <w:sz w:val="16"/>
                <w:lang w:val="pl-PL"/>
              </w:rPr>
              <w:t xml:space="preserve"> </w:t>
            </w:r>
            <w:r w:rsidR="00643691" w:rsidRPr="00AC50EE">
              <w:rPr>
                <w:rFonts w:ascii="Verdana" w:hAnsi="Verdana"/>
                <w:i/>
                <w:sz w:val="16"/>
                <w:lang w:val="pl-PL"/>
              </w:rPr>
              <w:t>ocenie klasyfikacyjnej</w:t>
            </w:r>
            <w:r w:rsidRPr="00AC50EE">
              <w:rPr>
                <w:rFonts w:ascii="Verdana" w:hAnsi="Verdana"/>
                <w:i/>
                <w:sz w:val="16"/>
                <w:lang w:val="pl-PL"/>
              </w:rPr>
              <w:t xml:space="preserve">. Nauczyciel </w:t>
            </w:r>
            <w:r w:rsidR="00205897" w:rsidRPr="00AC50EE">
              <w:rPr>
                <w:rFonts w:ascii="Verdana" w:hAnsi="Verdana"/>
                <w:i/>
                <w:sz w:val="16"/>
                <w:lang w:val="pl-PL"/>
              </w:rPr>
              <w:t xml:space="preserve">   </w:t>
            </w:r>
            <w:r w:rsidRPr="00AC50EE">
              <w:rPr>
                <w:rFonts w:ascii="Verdana" w:hAnsi="Verdana"/>
                <w:i/>
                <w:sz w:val="16"/>
                <w:lang w:val="pl-PL"/>
              </w:rPr>
              <w:t>ustala termin sprawdzianu z całego okresu lub sprawdzian roczny.</w:t>
            </w:r>
          </w:p>
          <w:p w14:paraId="6B59399E" w14:textId="1658FD84" w:rsidR="007F7515" w:rsidRPr="00AC50EE" w:rsidRDefault="007F7515" w:rsidP="00643691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sz w:val="16"/>
                <w:lang w:val="pl-PL"/>
              </w:rPr>
            </w:pPr>
            <w:r w:rsidRPr="00AC50EE">
              <w:rPr>
                <w:rFonts w:ascii="Verdana" w:hAnsi="Verdana"/>
                <w:i/>
                <w:sz w:val="16"/>
                <w:szCs w:val="12"/>
                <w:lang w:val="pl-PL"/>
              </w:rPr>
              <w:t xml:space="preserve"> 9.</w:t>
            </w:r>
            <w:r w:rsidRPr="00AC50EE">
              <w:rPr>
                <w:rFonts w:ascii="Verdana" w:hAnsi="Verdana"/>
                <w:i/>
                <w:sz w:val="16"/>
                <w:lang w:val="pl-PL"/>
              </w:rPr>
              <w:t xml:space="preserve">Na pisemny wniosek ucznia lub jego rodziców (prawnych opiekunów) dokumentacja    dotycząca przeprowadzonego sprawdzianu jest udostępniana do wglądu uczniowi i </w:t>
            </w:r>
            <w:r w:rsidR="00643691" w:rsidRPr="00AC50EE">
              <w:rPr>
                <w:rFonts w:ascii="Verdana" w:hAnsi="Verdana"/>
                <w:i/>
                <w:sz w:val="16"/>
                <w:lang w:val="pl-PL"/>
              </w:rPr>
              <w:t>jego rodzicom</w:t>
            </w:r>
            <w:r w:rsidRPr="00AC50EE">
              <w:rPr>
                <w:rFonts w:ascii="Verdana" w:hAnsi="Verdana"/>
                <w:i/>
                <w:sz w:val="16"/>
                <w:lang w:val="pl-PL"/>
              </w:rPr>
              <w:t xml:space="preserve"> (prawnym opiekunom) w obecności</w:t>
            </w:r>
            <w:r w:rsidR="00205897" w:rsidRPr="00AC50EE">
              <w:rPr>
                <w:rFonts w:ascii="Verdana" w:hAnsi="Verdana"/>
                <w:i/>
                <w:sz w:val="16"/>
                <w:lang w:val="pl-PL"/>
              </w:rPr>
              <w:t xml:space="preserve"> nauczyciela  </w:t>
            </w:r>
            <w:r w:rsidR="00643691" w:rsidRPr="00AC50EE">
              <w:rPr>
                <w:rFonts w:ascii="Verdana" w:hAnsi="Verdana"/>
                <w:i/>
                <w:sz w:val="16"/>
                <w:lang w:val="pl-PL"/>
              </w:rPr>
              <w:t>lub wychowawcy</w:t>
            </w:r>
            <w:r w:rsidRPr="00AC50EE">
              <w:rPr>
                <w:rFonts w:ascii="Verdana" w:hAnsi="Verdana"/>
                <w:i/>
                <w:sz w:val="16"/>
                <w:lang w:val="pl-PL"/>
              </w:rPr>
              <w:t xml:space="preserve"> oddziału, do którego uczęszcza uczeń.</w:t>
            </w:r>
          </w:p>
          <w:p w14:paraId="59045EB4" w14:textId="7E582DBB" w:rsidR="00C77917" w:rsidRPr="00AC50EE" w:rsidRDefault="007F7515" w:rsidP="00643691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sz w:val="16"/>
                <w:szCs w:val="24"/>
                <w:lang w:val="pl-PL"/>
              </w:rPr>
            </w:pPr>
            <w:r w:rsidRPr="00AC50EE">
              <w:rPr>
                <w:rFonts w:ascii="Verdana" w:eastAsia="Times New Roman" w:hAnsi="Verdana"/>
                <w:i/>
                <w:color w:val="000000"/>
                <w:sz w:val="16"/>
                <w:szCs w:val="17"/>
                <w:lang w:val="pl-PL" w:eastAsia="pl-PL"/>
              </w:rPr>
              <w:t xml:space="preserve"> </w:t>
            </w:r>
            <w:r w:rsidR="00E1063B" w:rsidRPr="00AC50EE">
              <w:rPr>
                <w:rFonts w:ascii="Verdana" w:hAnsi="Verdana"/>
                <w:i/>
                <w:color w:val="000000"/>
                <w:sz w:val="16"/>
                <w:szCs w:val="17"/>
                <w:lang w:val="pl-PL"/>
              </w:rPr>
              <w:t>10</w:t>
            </w:r>
            <w:r w:rsidR="002252DF" w:rsidRPr="00AC50EE">
              <w:rPr>
                <w:rFonts w:ascii="Verdana" w:hAnsi="Verdana"/>
                <w:i/>
                <w:color w:val="000000"/>
                <w:sz w:val="16"/>
                <w:szCs w:val="17"/>
                <w:lang w:val="pl-PL"/>
              </w:rPr>
              <w:t>.</w:t>
            </w:r>
            <w:r w:rsidR="002252DF" w:rsidRPr="00AC50EE">
              <w:rPr>
                <w:rFonts w:ascii="Verdana" w:hAnsi="Verdana"/>
                <w:i/>
                <w:sz w:val="16"/>
                <w:lang w:val="pl-PL"/>
              </w:rPr>
              <w:t xml:space="preserve"> 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Ocenianie bieżące ma również charakter opisowy. Ustna </w:t>
            </w:r>
            <w:r w:rsidR="00643691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ocena opisowa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 jest informacją zwrotną odnoszącą się do jawnych, znanych uczniowi </w:t>
            </w:r>
            <w:r w:rsidR="00643691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kryteriów oceniania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 – czyli oczekiwań stawianych wobec pisemnej pracy ucznia, wypowiedzi </w:t>
            </w:r>
            <w:r w:rsidR="00643691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ustnej, sprawdzianu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, innej aktywności ucznia lub opanowania zagadnień omawianych na lekcji.</w:t>
            </w:r>
          </w:p>
          <w:p w14:paraId="17B2066B" w14:textId="77777777" w:rsidR="002252DF" w:rsidRPr="00AC50EE" w:rsidRDefault="00C77917" w:rsidP="00643691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sz w:val="16"/>
                <w:szCs w:val="24"/>
                <w:lang w:val="pl-PL"/>
              </w:rPr>
            </w:pPr>
            <w:r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 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Pełna ocena opisowa zawiera cztery elementy:</w:t>
            </w:r>
          </w:p>
          <w:p w14:paraId="23AD0759" w14:textId="77777777" w:rsidR="002252DF" w:rsidRPr="00AC50EE" w:rsidRDefault="002252DF" w:rsidP="00643691">
            <w:pPr>
              <w:numPr>
                <w:ilvl w:val="0"/>
                <w:numId w:val="3"/>
              </w:numPr>
              <w:rPr>
                <w:rFonts w:ascii="Verdana" w:hAnsi="Verdana"/>
                <w:i/>
                <w:sz w:val="16"/>
              </w:rPr>
            </w:pPr>
            <w:r w:rsidRPr="00AC50EE">
              <w:rPr>
                <w:rFonts w:ascii="Verdana" w:hAnsi="Verdana"/>
                <w:i/>
                <w:sz w:val="16"/>
              </w:rPr>
              <w:t>mocne strony pracy lub wypowiedzi,</w:t>
            </w:r>
          </w:p>
          <w:p w14:paraId="3FFF97F5" w14:textId="77777777" w:rsidR="002252DF" w:rsidRPr="00AC50EE" w:rsidRDefault="002252DF" w:rsidP="00643691">
            <w:pPr>
              <w:numPr>
                <w:ilvl w:val="0"/>
                <w:numId w:val="3"/>
              </w:numPr>
              <w:rPr>
                <w:rFonts w:ascii="Verdana" w:hAnsi="Verdana"/>
                <w:i/>
                <w:sz w:val="16"/>
              </w:rPr>
            </w:pPr>
            <w:r w:rsidRPr="00AC50EE">
              <w:rPr>
                <w:rFonts w:ascii="Verdana" w:hAnsi="Verdana"/>
                <w:i/>
                <w:sz w:val="16"/>
              </w:rPr>
              <w:t>to, co uczeń ma poprawić,</w:t>
            </w:r>
          </w:p>
          <w:p w14:paraId="4B755570" w14:textId="77777777" w:rsidR="002252DF" w:rsidRPr="00AC50EE" w:rsidRDefault="002252DF" w:rsidP="00643691">
            <w:pPr>
              <w:numPr>
                <w:ilvl w:val="0"/>
                <w:numId w:val="3"/>
              </w:numPr>
              <w:rPr>
                <w:rFonts w:ascii="Verdana" w:hAnsi="Verdana"/>
                <w:i/>
                <w:sz w:val="16"/>
              </w:rPr>
            </w:pPr>
            <w:r w:rsidRPr="00AC50EE">
              <w:rPr>
                <w:rFonts w:ascii="Verdana" w:hAnsi="Verdana"/>
                <w:i/>
                <w:sz w:val="16"/>
              </w:rPr>
              <w:t>wyjaśnienie, jak uczeń powinien poprawić pracę,</w:t>
            </w:r>
          </w:p>
          <w:p w14:paraId="6F5B95CE" w14:textId="77777777" w:rsidR="002252DF" w:rsidRPr="00AC50EE" w:rsidRDefault="002252DF" w:rsidP="00643691">
            <w:pPr>
              <w:numPr>
                <w:ilvl w:val="0"/>
                <w:numId w:val="3"/>
              </w:numPr>
              <w:rPr>
                <w:rFonts w:ascii="Verdana" w:hAnsi="Verdana"/>
                <w:i/>
                <w:sz w:val="16"/>
              </w:rPr>
            </w:pPr>
            <w:r w:rsidRPr="00AC50EE">
              <w:rPr>
                <w:rFonts w:ascii="Verdana" w:hAnsi="Verdana"/>
                <w:i/>
                <w:sz w:val="16"/>
              </w:rPr>
              <w:t>wskazówkę, jak powinien się dalej uczyć.</w:t>
            </w:r>
          </w:p>
          <w:p w14:paraId="278F0429" w14:textId="77777777" w:rsidR="002252DF" w:rsidRPr="00AC50EE" w:rsidRDefault="002252DF" w:rsidP="00643691">
            <w:pPr>
              <w:ind w:left="720"/>
              <w:rPr>
                <w:rFonts w:ascii="Verdana" w:hAnsi="Verdana"/>
                <w:i/>
                <w:sz w:val="16"/>
              </w:rPr>
            </w:pPr>
          </w:p>
          <w:p w14:paraId="349F6A58" w14:textId="77777777" w:rsidR="002252DF" w:rsidRPr="00AC50EE" w:rsidRDefault="00E1063B" w:rsidP="00643691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sz w:val="16"/>
                <w:szCs w:val="24"/>
                <w:lang w:val="pl-PL"/>
              </w:rPr>
            </w:pPr>
            <w:r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11</w:t>
            </w:r>
            <w:r w:rsidR="00C77917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. 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Ocena opisowa bieżąca jest ustna i przekazywana na zajęciach lekcyjnych.</w:t>
            </w:r>
          </w:p>
          <w:p w14:paraId="62BF7674" w14:textId="121257D5" w:rsidR="002252DF" w:rsidRPr="00AC50EE" w:rsidRDefault="00E1063B" w:rsidP="00643691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sz w:val="16"/>
                <w:szCs w:val="24"/>
                <w:lang w:val="pl-PL"/>
              </w:rPr>
            </w:pPr>
            <w:r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12</w:t>
            </w:r>
            <w:r w:rsidR="00C77917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.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Śródroczne, roczne i końcowe oceny kla</w:t>
            </w:r>
            <w:r w:rsidR="00C77917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syfikacyjne 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 mogą być ocenami opisowymi sporządzonymi w formie pisemnej.</w:t>
            </w:r>
          </w:p>
          <w:p w14:paraId="66301ABA" w14:textId="31B59856" w:rsidR="002252DF" w:rsidRPr="00AC50EE" w:rsidRDefault="00E1063B" w:rsidP="00643691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sz w:val="16"/>
                <w:szCs w:val="24"/>
                <w:lang w:val="pl-PL"/>
              </w:rPr>
            </w:pPr>
            <w:r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13</w:t>
            </w:r>
            <w:r w:rsidR="00C77917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.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Śródroczna, roczna i końcowa ocena</w:t>
            </w:r>
            <w:r w:rsidR="00205897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 opisowa z języka </w:t>
            </w:r>
            <w:r w:rsidR="008F54CF">
              <w:rPr>
                <w:rFonts w:ascii="Verdana" w:hAnsi="Verdana"/>
                <w:i/>
                <w:sz w:val="16"/>
                <w:szCs w:val="24"/>
                <w:lang w:val="pl-PL"/>
              </w:rPr>
              <w:t>angielskiego</w:t>
            </w:r>
            <w:r w:rsidR="00C77917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 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jest oceną sumującą i przekazuje informacje o poziomie osiągnięć edukacyjnych ucznia w odniesieniu do wymagań określonych w podstawie programowej kształcenia ogólnego</w:t>
            </w:r>
            <w:r w:rsidR="00C77917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 z </w:t>
            </w:r>
            <w:r w:rsidR="00205897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języka </w:t>
            </w:r>
            <w:r w:rsidR="009F74A8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angielskiego </w:t>
            </w:r>
            <w:r w:rsidR="00C77917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.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 Wydaje się ją na pisemną prośbę rodzica </w:t>
            </w:r>
            <w:r w:rsidR="00643691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(prawnego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 opiekuna).</w:t>
            </w:r>
          </w:p>
          <w:p w14:paraId="5E7E4290" w14:textId="77777777" w:rsidR="007F7515" w:rsidRPr="00AC50EE" w:rsidRDefault="007F7515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2CCC64DB" w14:textId="77777777" w:rsidR="007F7515" w:rsidRPr="00AC50EE" w:rsidRDefault="007F7515" w:rsidP="00643691">
            <w:pPr>
              <w:ind w:left="60"/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3845F788" w14:textId="77777777" w:rsidR="007F7515" w:rsidRPr="00AC50EE" w:rsidRDefault="007F7515" w:rsidP="00643691">
            <w:pPr>
              <w:ind w:left="60"/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6F35EB4E" w14:textId="77777777" w:rsidR="00093AC8" w:rsidRPr="00AC50EE" w:rsidRDefault="00093AC8" w:rsidP="00643691">
            <w:pPr>
              <w:ind w:left="60"/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IV</w:t>
            </w: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1. Uczeń ma prawo wglądu do swoich prac pisemnych: kontrolnych, domowych i innych</w:t>
            </w:r>
            <w:r w:rsidR="00C7791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– bezpośrednio po sprawdzeniu i ocenieniu przez nauczyciela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.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2. Nauczyciel jest zobowiązany ocenić i udostępnić uczniom testy i inne prace kontrolne w ciągu dwóch tygodni.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3. Sprawdzone i ocenione testy</w:t>
            </w:r>
            <w:r w:rsidR="00C7791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i inne prace kontrolne m.in.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kartkówki nauczyciel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przechowuje przez okres całego roku szkolnego i pozostają on</w:t>
            </w:r>
            <w:r w:rsidR="00C7791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e rodziców podczas comiesięcznych zebrań i dni otwartych.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V</w:t>
            </w: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1. Testy są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obowiązkowe. W każdym okresie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przewiduje się przynajmniej dwa testy (sprawdziany obejmujące dział lub większą partię materiału). Jeżeli z przyczyn losowych uczeń nie może napisać testu z całą klasą, to ma obowiązek zaliczenia go w terminie uzgodnionym z nauczycielem przedmiotu, jednak nie dłuższym niż dwutygodniowym od momentu powrotu do szkoły.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2. Ucze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ń może poprawić test.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Taka poprawa może się odbyć w terminie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dwóch tygodni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od momentu otrzymania wyników prac.</w:t>
            </w:r>
            <w:r w:rsidR="00885CF4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W wyjątkowych przypadkach – poprawa może być w formie ustnej – wg decyzji nauczyciela.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3. Nie uwzględnia się nieusprawiedliwione</w:t>
            </w:r>
            <w:r w:rsidR="004E67F5">
              <w:rPr>
                <w:rFonts w:ascii="Verdana" w:hAnsi="Verdana"/>
                <w:i/>
                <w:color w:val="000000"/>
                <w:sz w:val="16"/>
                <w:szCs w:val="17"/>
              </w:rPr>
              <w:t>go nieprzygotowania do testów.</w:t>
            </w:r>
            <w:r w:rsidR="004E67F5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4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. Bieżące kartkówki pisemne obejmują treść trzech ostatnich lekcji. Nie muszą one być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zapowiadane;</w:t>
            </w:r>
            <w:r w:rsidR="00885CF4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kartkówki traktowane są jako jednorazowa odpowiedź- nie poprawia się ich, chyba, że nauczyciel zdecyduje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inaczej (wówczas w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ciągu 2 tygodni- w formie pisemnej lub ustnej</w:t>
            </w:r>
            <w:r w:rsidR="00885CF4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wg decyzji nauczyciela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)</w:t>
            </w:r>
            <w:r w:rsidR="00885CF4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.</w:t>
            </w:r>
            <w:r w:rsidR="004E67F5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</w:t>
            </w:r>
            <w:r w:rsidR="004E67F5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5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. Uczeń ma prawo do trzykrotnego zgłosze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nia nieprzygotowania w okresie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. Nieprzygotowanie zgłasza się nauczycielowi przedmiotu na początku zajęć, przy sprawdzeniu obecności uczniów. Nie dotyczy to testów, zapowiedzianych kart</w:t>
            </w:r>
            <w:r w:rsidR="004E67F5">
              <w:rPr>
                <w:rFonts w:ascii="Verdana" w:hAnsi="Verdana"/>
                <w:i/>
                <w:color w:val="000000"/>
                <w:sz w:val="16"/>
                <w:szCs w:val="17"/>
              </w:rPr>
              <w:t>kówek i prac długoterminowych.</w:t>
            </w:r>
            <w:r w:rsidR="004E67F5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6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.Uczeń może być w trakcie lekcji nagradzany plusami (+) lub karany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minusami (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-)</w:t>
            </w:r>
          </w:p>
          <w:p w14:paraId="0290F372" w14:textId="77777777" w:rsidR="00205897" w:rsidRPr="00AC50EE" w:rsidRDefault="00205897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 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Plusy i</w:t>
            </w:r>
            <w:r w:rsidR="006736D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minusy sumują się. Pięć plusów 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– </w:t>
            </w:r>
            <w:r w:rsidR="006736D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ocena bardzo dobra. Pięć minusów 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- ocena </w:t>
            </w:r>
          </w:p>
          <w:p w14:paraId="0DD8034E" w14:textId="77777777" w:rsidR="00093AC8" w:rsidRPr="00AC50EE" w:rsidRDefault="00205897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 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niedostateczna.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  <w:r w:rsidR="00093AC8"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VI</w:t>
            </w:r>
            <w:r w:rsidR="00093AC8"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br/>
            </w:r>
          </w:p>
          <w:p w14:paraId="3303853B" w14:textId="77777777" w:rsidR="00885CF4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1. W uzasadnionych przypadkach nauczyciel może wyznaczyć termin poprawy prac domowych, referatów i innych form aktywności ucznia.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2. Uczeń jest zobowiązany do prowadzenia zeszytu przedmiotowego w estetycznej formie </w:t>
            </w:r>
          </w:p>
          <w:p w14:paraId="291AF443" w14:textId="77777777" w:rsidR="00E1063B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i do udostępniania zeszytu nauczycielowi do wglądu.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lastRenderedPageBreak/>
              <w:t xml:space="preserve">3. Ocenianiu podlegać będą: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- testy - sprawdziany obejmujące dział lub większą partię materiału są obowiązkowe, jednogodzinne i zapowiadane co najmniej tydzień wcześniej. Sprawdziany mogą zawierać dodatkowe pytania (zadania) na ocenę celującą, -oceniane wg skali z WZO</w:t>
            </w:r>
          </w:p>
          <w:p w14:paraId="0A19814A" w14:textId="77777777" w:rsidR="00093AC8" w:rsidRPr="00AC50EE" w:rsidRDefault="00E1063B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- testy kompetencji – pisane przez uczniów dwa razy w roku – po I i po II okresie.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( w zakresie języka angielskiego)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- sprawdziany z bieżącego materiału (kartkówki) obejmujące materiał z trzech ostatnich tematów, nie muszą być zapowiedziane, mogą być punktowane i  oceniane wg skali procentowej  z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WZO, ale nie muszą.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- odpowiedzi 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ustne (przyna</w:t>
            </w:r>
            <w:r w:rsidR="00850E22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jmniej jedna w okresie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)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- 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prace domowe - w zeszycie ćwiczeń, zeszycie przedmiotowym lub w innej formie, 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- praca na lekcji (uczeń otrzymuje plusy lub minusy), </w:t>
            </w:r>
          </w:p>
          <w:p w14:paraId="0F81AA49" w14:textId="77777777" w:rsidR="00093AC8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- zeszyt przedmiotowy- brakujące lekcje uczeń zobowiązany jest uzupełnić, a w rażących przypadkach może zostać zobowiązany do przepisania całego zeszytu, </w:t>
            </w:r>
          </w:p>
          <w:p w14:paraId="7C6E610C" w14:textId="77777777" w:rsidR="00E1063B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-zeszyt ćwiczeń- konkretne ćwiczenia-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wyrywkowo,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- prace dodatkowe - projekty, referaty i inne.</w:t>
            </w:r>
          </w:p>
          <w:p w14:paraId="318E01D8" w14:textId="1FDBE6D0" w:rsidR="00542349" w:rsidRPr="00AC50EE" w:rsidRDefault="00E1063B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4. Poszczególne oceny pojawiają się w dzienniku elektronicznym „Librus” w następujących kategoriach: zadanie, sprawdzian, kartkówka, odpowiedź ustna, aktywność ,inna, roczna, śródroczna, przewidywana roczna, przewidywana śródroczna, praca domowa, </w:t>
            </w:r>
            <w:r w:rsidR="00542349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pra</w:t>
            </w:r>
            <w:r w:rsidR="00850E22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ca na lekcji, praca pisemna</w:t>
            </w:r>
            <w:r w:rsidR="00542349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, niezgłoszone nieprzygotowanie, próbny egzam</w:t>
            </w:r>
            <w:r w:rsidR="00850E22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in z języka </w:t>
            </w:r>
            <w:r w:rsidR="00E23FCF">
              <w:rPr>
                <w:rFonts w:ascii="Verdana" w:hAnsi="Verdana"/>
                <w:i/>
                <w:color w:val="000000"/>
                <w:sz w:val="16"/>
                <w:szCs w:val="17"/>
              </w:rPr>
              <w:t>angielskiego,</w:t>
            </w:r>
            <w:r w:rsidR="00542349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nieprzygotowanie ( więcej niż trzecie w semestrze),praca dodatkowa, prowadzenie zeszytu, prowadzenie zeszytu ćwiczeń, nieprzygotowanie, test kompetencji.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</w:p>
          <w:p w14:paraId="2FE9984E" w14:textId="77777777" w:rsidR="00542349" w:rsidRPr="00AC50EE" w:rsidRDefault="00542349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</w:p>
          <w:p w14:paraId="2F84C433" w14:textId="77777777" w:rsidR="00542349" w:rsidRPr="00AC50EE" w:rsidRDefault="00542349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</w:p>
          <w:p w14:paraId="1367A688" w14:textId="77777777" w:rsidR="00093AC8" w:rsidRPr="00AC50EE" w:rsidRDefault="00093AC8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VII</w:t>
            </w:r>
          </w:p>
          <w:p w14:paraId="0A6C6642" w14:textId="77777777" w:rsidR="00093AC8" w:rsidRPr="00AC50EE" w:rsidRDefault="00093AC8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7B9BA3F3" w14:textId="5DA64705" w:rsidR="00093AC8" w:rsidRDefault="00643691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Uczeń,</w:t>
            </w:r>
            <w:r w:rsidR="00093AC8"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 xml:space="preserve"> który otrzymał oce</w:t>
            </w:r>
            <w:r w:rsidR="00850E22"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 xml:space="preserve">nę niedostateczną </w:t>
            </w: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śródroczną ma</w:t>
            </w:r>
            <w:r w:rsidR="00850E22"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 xml:space="preserve"> obowiązek zaliczyć I okres</w:t>
            </w:r>
            <w:r w:rsidR="00093AC8"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 xml:space="preserve"> do 31 maja danego roku szkolnego. </w:t>
            </w: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Uczeń, który</w:t>
            </w:r>
            <w:r w:rsidR="00093AC8"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 xml:space="preserve"> n</w:t>
            </w:r>
            <w:r w:rsidR="00850E22"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ie zaliczy w terminie I okresu</w:t>
            </w:r>
            <w:r w:rsidR="00093AC8"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- otrzym</w:t>
            </w:r>
            <w:r w:rsidR="00850E22"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 xml:space="preserve">uje ocenę niedostateczną </w:t>
            </w:r>
            <w:r w:rsidR="00093AC8"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roczną.</w:t>
            </w:r>
          </w:p>
          <w:p w14:paraId="4EFF76A3" w14:textId="397733AA" w:rsidR="008D5F98" w:rsidRDefault="008D5F98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2D05E28A" w14:textId="55D0A38B" w:rsidR="008D5F98" w:rsidRDefault="008D5F98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401EFC6A" w14:textId="7FC63E14" w:rsidR="008D5F98" w:rsidRDefault="008D5F98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734881B8" w14:textId="1D85E0F8" w:rsidR="008D5F98" w:rsidRPr="00AC50EE" w:rsidRDefault="008D5F98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  <w: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 xml:space="preserve">                                                                                      nauczyciele języka angielskiego </w:t>
            </w:r>
          </w:p>
          <w:p w14:paraId="1CEDA767" w14:textId="42B8D6B2" w:rsidR="00093AC8" w:rsidRDefault="00093AC8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48115031" w14:textId="5B3E465C" w:rsidR="00EF7BCE" w:rsidRDefault="00EF7BCE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7F1E1A19" w14:textId="77777777" w:rsidR="00EF7BCE" w:rsidRPr="00AC50EE" w:rsidRDefault="00EF7BCE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643BD349" w14:textId="77777777" w:rsidR="00093AC8" w:rsidRPr="00AC50EE" w:rsidRDefault="00093AC8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6625928D" w14:textId="77777777" w:rsidR="00093AC8" w:rsidRPr="00AC50EE" w:rsidRDefault="00093AC8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4A740ECD" w14:textId="77777777" w:rsidR="00093AC8" w:rsidRPr="00AC50EE" w:rsidRDefault="00093AC8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6168B7AC" w14:textId="77777777" w:rsidR="00093AC8" w:rsidRPr="00AC50EE" w:rsidRDefault="00093AC8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tbl>
            <w:tblPr>
              <w:tblpPr w:leftFromText="141" w:rightFromText="141" w:vertAnchor="text" w:horzAnchor="margin" w:tblpY="-202"/>
              <w:tblOverlap w:val="never"/>
              <w:tblW w:w="7896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96"/>
            </w:tblGrid>
            <w:tr w:rsidR="00EF7BCE" w:rsidRPr="00AC50EE" w14:paraId="70175BB4" w14:textId="77777777" w:rsidTr="00EF7BCE">
              <w:trPr>
                <w:tblCellSpacing w:w="0" w:type="dxa"/>
              </w:trPr>
              <w:tc>
                <w:tcPr>
                  <w:tcW w:w="7896" w:type="dxa"/>
                  <w:vAlign w:val="center"/>
                </w:tcPr>
                <w:p w14:paraId="5B268709" w14:textId="77777777" w:rsidR="00EF7BCE" w:rsidRPr="00AC50EE" w:rsidRDefault="00EF7BCE" w:rsidP="00EF7BCE">
                  <w:pPr>
                    <w:jc w:val="right"/>
                    <w:rPr>
                      <w:rFonts w:ascii="Verdana" w:eastAsia="Arial Unicode MS" w:hAnsi="Verdana" w:cs="Arial Unicode MS"/>
                      <w:i/>
                      <w:color w:val="000000"/>
                      <w:sz w:val="20"/>
                      <w:szCs w:val="17"/>
                    </w:rPr>
                  </w:pPr>
                </w:p>
              </w:tc>
            </w:tr>
          </w:tbl>
          <w:p w14:paraId="095B1C3A" w14:textId="77777777" w:rsidR="00093AC8" w:rsidRPr="00AC50EE" w:rsidRDefault="00093AC8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696E982C" w14:textId="77777777" w:rsidR="003855B1" w:rsidRPr="00AC50EE" w:rsidRDefault="003855B1" w:rsidP="00643691">
            <w:pPr>
              <w:jc w:val="right"/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52D0BB5B" w14:textId="77777777" w:rsidR="00093AC8" w:rsidRPr="00AC50EE" w:rsidRDefault="00093AC8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2CB07710" w14:textId="77777777" w:rsidR="00093AC8" w:rsidRPr="00AC50EE" w:rsidRDefault="00093AC8" w:rsidP="00643691">
            <w:pPr>
              <w:rPr>
                <w:rFonts w:ascii="Verdana" w:eastAsia="Arial Unicode MS" w:hAnsi="Verdana" w:cs="Arial Unicode MS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</w:p>
        </w:tc>
      </w:tr>
    </w:tbl>
    <w:p w14:paraId="5997B42B" w14:textId="77777777" w:rsidR="00093AC8" w:rsidRPr="001B3706" w:rsidRDefault="00093AC8">
      <w:pPr>
        <w:rPr>
          <w:sz w:val="22"/>
        </w:rPr>
      </w:pPr>
    </w:p>
    <w:sectPr w:rsidR="00093AC8" w:rsidRPr="001B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733"/>
    <w:multiLevelType w:val="hybridMultilevel"/>
    <w:tmpl w:val="D8782DBC"/>
    <w:lvl w:ilvl="0" w:tplc="DB1ED19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6CBC"/>
    <w:multiLevelType w:val="hybridMultilevel"/>
    <w:tmpl w:val="4B580160"/>
    <w:lvl w:ilvl="0" w:tplc="DB1ED19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4996"/>
    <w:multiLevelType w:val="hybridMultilevel"/>
    <w:tmpl w:val="A9A6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26C25"/>
    <w:multiLevelType w:val="hybridMultilevel"/>
    <w:tmpl w:val="05EA6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94C64"/>
    <w:multiLevelType w:val="hybridMultilevel"/>
    <w:tmpl w:val="CE06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33036"/>
    <w:multiLevelType w:val="hybridMultilevel"/>
    <w:tmpl w:val="AE16087E"/>
    <w:lvl w:ilvl="0" w:tplc="DB1ED19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A191F"/>
    <w:multiLevelType w:val="hybridMultilevel"/>
    <w:tmpl w:val="7278C4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103C72"/>
    <w:multiLevelType w:val="hybridMultilevel"/>
    <w:tmpl w:val="37947F54"/>
    <w:lvl w:ilvl="0" w:tplc="1FF20FCA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1589078828">
    <w:abstractNumId w:val="7"/>
  </w:num>
  <w:num w:numId="2" w16cid:durableId="911620598">
    <w:abstractNumId w:val="3"/>
  </w:num>
  <w:num w:numId="3" w16cid:durableId="1552958443">
    <w:abstractNumId w:val="6"/>
  </w:num>
  <w:num w:numId="4" w16cid:durableId="1258518044">
    <w:abstractNumId w:val="4"/>
  </w:num>
  <w:num w:numId="5" w16cid:durableId="1890455084">
    <w:abstractNumId w:val="2"/>
  </w:num>
  <w:num w:numId="6" w16cid:durableId="1328367129">
    <w:abstractNumId w:val="0"/>
  </w:num>
  <w:num w:numId="7" w16cid:durableId="1694262026">
    <w:abstractNumId w:val="1"/>
  </w:num>
  <w:num w:numId="8" w16cid:durableId="928586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473"/>
    <w:rsid w:val="00035A59"/>
    <w:rsid w:val="00093AC8"/>
    <w:rsid w:val="001311AE"/>
    <w:rsid w:val="001B3706"/>
    <w:rsid w:val="00205897"/>
    <w:rsid w:val="002252DF"/>
    <w:rsid w:val="00230775"/>
    <w:rsid w:val="00254FCB"/>
    <w:rsid w:val="003855B1"/>
    <w:rsid w:val="003D1F0E"/>
    <w:rsid w:val="004E67F5"/>
    <w:rsid w:val="00542349"/>
    <w:rsid w:val="005956E0"/>
    <w:rsid w:val="005B1DEA"/>
    <w:rsid w:val="0061231F"/>
    <w:rsid w:val="00643691"/>
    <w:rsid w:val="006736D7"/>
    <w:rsid w:val="006E0856"/>
    <w:rsid w:val="00761A19"/>
    <w:rsid w:val="007B11A2"/>
    <w:rsid w:val="007C23E8"/>
    <w:rsid w:val="007F7515"/>
    <w:rsid w:val="00850E22"/>
    <w:rsid w:val="00885CF4"/>
    <w:rsid w:val="008D5F98"/>
    <w:rsid w:val="008E05CF"/>
    <w:rsid w:val="008F54CF"/>
    <w:rsid w:val="00961B54"/>
    <w:rsid w:val="009D2903"/>
    <w:rsid w:val="009F74A8"/>
    <w:rsid w:val="00A064C1"/>
    <w:rsid w:val="00AC50EE"/>
    <w:rsid w:val="00B71632"/>
    <w:rsid w:val="00B860FF"/>
    <w:rsid w:val="00C41D9A"/>
    <w:rsid w:val="00C77917"/>
    <w:rsid w:val="00CC6F5B"/>
    <w:rsid w:val="00D14FB4"/>
    <w:rsid w:val="00E1063B"/>
    <w:rsid w:val="00E178E3"/>
    <w:rsid w:val="00E23FCF"/>
    <w:rsid w:val="00EA0473"/>
    <w:rsid w:val="00EF7BCE"/>
    <w:rsid w:val="00F0013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34973"/>
  <w15:chartTrackingRefBased/>
  <w15:docId w15:val="{7FB1B44D-018C-4998-AF3D-283FE030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gwek3">
    <w:name w:val="heading 3"/>
    <w:basedOn w:val="Normalny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 w:hint="eastAsia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225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1B3706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B3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1331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9302</CharactersWithSpaces>
  <SharedDoc>false</SharedDoc>
  <HLinks>
    <vt:vector size="6" baseType="variant">
      <vt:variant>
        <vt:i4>4522012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cp:lastModifiedBy>Wioletta Sztark</cp:lastModifiedBy>
  <cp:revision>12</cp:revision>
  <cp:lastPrinted>2022-10-03T10:04:00Z</cp:lastPrinted>
  <dcterms:created xsi:type="dcterms:W3CDTF">2022-10-03T09:54:00Z</dcterms:created>
  <dcterms:modified xsi:type="dcterms:W3CDTF">2022-12-11T14:15:00Z</dcterms:modified>
</cp:coreProperties>
</file>