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bookmarkStart w:id="0" w:name="_GoBack"/>
      <w:bookmarkEnd w:id="0"/>
    </w:p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017C27" w:rsidP="00017C27">
      <w:pPr>
        <w:ind w:left="5387" w:firstLine="277"/>
      </w:pPr>
      <w:r>
        <w:t>Gymnázium Antona Bernoláka</w:t>
      </w:r>
      <w:r w:rsidR="00C11D00">
        <w:t xml:space="preserve"> </w:t>
      </w:r>
    </w:p>
    <w:p w:rsidR="00017C27" w:rsidRDefault="00017C27" w:rsidP="00017C27">
      <w:pPr>
        <w:ind w:left="5387" w:firstLine="277"/>
      </w:pPr>
      <w:proofErr w:type="spellStart"/>
      <w:r>
        <w:t>Lichnerova</w:t>
      </w:r>
      <w:proofErr w:type="spellEnd"/>
      <w:r>
        <w:t xml:space="preserve"> 69</w:t>
      </w:r>
    </w:p>
    <w:p w:rsidR="00C11D00" w:rsidRDefault="00017C27" w:rsidP="00017C27">
      <w:pPr>
        <w:ind w:left="5387" w:firstLine="277"/>
      </w:pPr>
      <w:r>
        <w:t>903 01 Senec</w:t>
      </w:r>
      <w:r w:rsidR="00C11D00">
        <w:t xml:space="preserve">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17C27"/>
    <w:rsid w:val="001010FC"/>
    <w:rsid w:val="00496B97"/>
    <w:rsid w:val="00C11D00"/>
    <w:rsid w:val="00C422C3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Synaková Zuzana</cp:lastModifiedBy>
  <cp:revision>2</cp:revision>
  <cp:lastPrinted>2022-01-12T12:52:00Z</cp:lastPrinted>
  <dcterms:created xsi:type="dcterms:W3CDTF">2022-11-29T14:27:00Z</dcterms:created>
  <dcterms:modified xsi:type="dcterms:W3CDTF">2022-11-29T14:27:00Z</dcterms:modified>
</cp:coreProperties>
</file>