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4C" w:rsidRPr="00C81E62" w:rsidRDefault="000A40AE" w:rsidP="002E18FB">
      <w:pPr>
        <w:shd w:val="clear" w:color="auto" w:fill="FFFFFF"/>
        <w:spacing w:after="0" w:line="240" w:lineRule="auto"/>
        <w:jc w:val="both"/>
        <w:textAlignment w:val="baseline"/>
        <w:outlineLvl w:val="3"/>
        <w:rPr>
          <w:rFonts w:ascii="Times New Roman" w:eastAsia="Times New Roman" w:hAnsi="Times New Roman" w:cs="Times New Roman"/>
          <w:b/>
          <w:bCs/>
          <w:color w:val="365F91" w:themeColor="accent1" w:themeShade="BF"/>
          <w:sz w:val="28"/>
          <w:szCs w:val="28"/>
          <w:lang w:eastAsia="pl-PL"/>
        </w:rPr>
      </w:pPr>
      <w:r w:rsidRPr="00C81E62">
        <w:rPr>
          <w:rFonts w:ascii="Times New Roman" w:eastAsia="Times New Roman" w:hAnsi="Times New Roman" w:cs="Times New Roman"/>
          <w:b/>
          <w:bCs/>
          <w:color w:val="365F91" w:themeColor="accent1" w:themeShade="BF"/>
          <w:sz w:val="28"/>
          <w:szCs w:val="28"/>
          <w:lang w:eastAsia="pl-PL"/>
        </w:rPr>
        <w:t>Prawa rodziców</w:t>
      </w:r>
      <w:r w:rsidR="00F53725" w:rsidRPr="00C81E62">
        <w:rPr>
          <w:rFonts w:ascii="Times New Roman" w:eastAsia="Times New Roman" w:hAnsi="Times New Roman" w:cs="Times New Roman"/>
          <w:b/>
          <w:bCs/>
          <w:color w:val="365F91" w:themeColor="accent1" w:themeShade="BF"/>
          <w:sz w:val="28"/>
          <w:szCs w:val="28"/>
          <w:lang w:eastAsia="pl-PL"/>
        </w:rPr>
        <w:t>–</w:t>
      </w:r>
      <w:r w:rsidR="00543990" w:rsidRPr="00C81E62">
        <w:rPr>
          <w:rFonts w:ascii="Times New Roman" w:eastAsia="Times New Roman" w:hAnsi="Times New Roman" w:cs="Times New Roman"/>
          <w:b/>
          <w:bCs/>
          <w:color w:val="365F91" w:themeColor="accent1" w:themeShade="BF"/>
          <w:sz w:val="28"/>
          <w:szCs w:val="28"/>
          <w:lang w:eastAsia="pl-PL"/>
        </w:rPr>
        <w:t xml:space="preserve"> </w:t>
      </w:r>
      <w:r w:rsidR="00F53725" w:rsidRPr="00C81E62">
        <w:rPr>
          <w:rFonts w:ascii="Times New Roman" w:eastAsia="Times New Roman" w:hAnsi="Times New Roman" w:cs="Times New Roman"/>
          <w:b/>
          <w:bCs/>
          <w:color w:val="365F91" w:themeColor="accent1" w:themeShade="BF"/>
          <w:sz w:val="28"/>
          <w:szCs w:val="28"/>
          <w:lang w:eastAsia="pl-PL"/>
        </w:rPr>
        <w:t>przepisy prawa</w:t>
      </w:r>
      <w:r w:rsidR="004A66E3" w:rsidRPr="00C81E62">
        <w:rPr>
          <w:rFonts w:ascii="Times New Roman" w:eastAsia="Times New Roman" w:hAnsi="Times New Roman" w:cs="Times New Roman"/>
          <w:b/>
          <w:bCs/>
          <w:color w:val="365F91" w:themeColor="accent1" w:themeShade="BF"/>
          <w:sz w:val="28"/>
          <w:szCs w:val="28"/>
          <w:lang w:eastAsia="pl-PL"/>
        </w:rPr>
        <w:t xml:space="preserve"> międzynarodowe</w:t>
      </w:r>
      <w:r w:rsidR="00F53725" w:rsidRPr="00C81E62">
        <w:rPr>
          <w:rFonts w:ascii="Times New Roman" w:eastAsia="Times New Roman" w:hAnsi="Times New Roman" w:cs="Times New Roman"/>
          <w:b/>
          <w:bCs/>
          <w:color w:val="365F91" w:themeColor="accent1" w:themeShade="BF"/>
          <w:sz w:val="28"/>
          <w:szCs w:val="28"/>
          <w:lang w:eastAsia="pl-PL"/>
        </w:rPr>
        <w:t>go</w:t>
      </w:r>
      <w:r w:rsidR="0094134C" w:rsidRPr="00C81E62">
        <w:rPr>
          <w:rFonts w:ascii="Times New Roman" w:eastAsia="Times New Roman" w:hAnsi="Times New Roman" w:cs="Times New Roman"/>
          <w:b/>
          <w:bCs/>
          <w:color w:val="365F91" w:themeColor="accent1" w:themeShade="BF"/>
          <w:sz w:val="28"/>
          <w:szCs w:val="28"/>
          <w:lang w:eastAsia="pl-PL"/>
        </w:rPr>
        <w:t xml:space="preserve"> i Konstytucja Rzeczypospolitej Polskiej</w:t>
      </w:r>
    </w:p>
    <w:p w:rsidR="000A40AE" w:rsidRPr="009F78F8" w:rsidRDefault="000A40AE" w:rsidP="002E18FB">
      <w:pPr>
        <w:shd w:val="clear" w:color="auto" w:fill="FFFFFF"/>
        <w:spacing w:after="0" w:line="240" w:lineRule="auto"/>
        <w:jc w:val="both"/>
        <w:textAlignment w:val="baseline"/>
        <w:outlineLvl w:val="1"/>
        <w:rPr>
          <w:rFonts w:ascii="Times New Roman" w:eastAsia="Times New Roman" w:hAnsi="Times New Roman" w:cs="Times New Roman"/>
          <w:b/>
          <w:bCs/>
          <w:color w:val="1B1B1B"/>
          <w:sz w:val="24"/>
          <w:szCs w:val="24"/>
          <w:lang w:eastAsia="pl-PL"/>
        </w:rPr>
      </w:pPr>
    </w:p>
    <w:p w:rsidR="000A40AE" w:rsidRPr="009F78F8" w:rsidRDefault="000A40AE" w:rsidP="002E18FB">
      <w:pPr>
        <w:shd w:val="clear" w:color="auto" w:fill="FFFFFF"/>
        <w:spacing w:after="0" w:line="240" w:lineRule="auto"/>
        <w:jc w:val="both"/>
        <w:textAlignment w:val="baseline"/>
        <w:outlineLvl w:val="3"/>
        <w:rPr>
          <w:rFonts w:ascii="Times New Roman" w:eastAsia="Times New Roman" w:hAnsi="Times New Roman" w:cs="Times New Roman"/>
          <w:b/>
          <w:bCs/>
          <w:i/>
          <w:color w:val="4F81BD" w:themeColor="accent1"/>
          <w:sz w:val="24"/>
          <w:szCs w:val="24"/>
          <w:u w:val="single"/>
          <w:lang w:eastAsia="pl-PL"/>
        </w:rPr>
      </w:pPr>
      <w:r w:rsidRPr="009F78F8">
        <w:rPr>
          <w:rFonts w:ascii="Times New Roman" w:eastAsia="Times New Roman" w:hAnsi="Times New Roman" w:cs="Times New Roman"/>
          <w:b/>
          <w:bCs/>
          <w:i/>
          <w:color w:val="4F81BD" w:themeColor="accent1"/>
          <w:sz w:val="24"/>
          <w:szCs w:val="24"/>
          <w:u w:val="single"/>
          <w:lang w:eastAsia="pl-PL"/>
        </w:rPr>
        <w:t>Powszechna Deklaracja Praw Człowieka</w:t>
      </w:r>
    </w:p>
    <w:p w:rsidR="004A66E3" w:rsidRPr="00EF08E8" w:rsidRDefault="004A66E3"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FC6E9B" w:rsidRPr="009F78F8" w:rsidRDefault="00FC6E9B"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26</w:t>
      </w:r>
    </w:p>
    <w:p w:rsidR="000A40AE" w:rsidRPr="009F78F8" w:rsidRDefault="000A40AE" w:rsidP="0065703A">
      <w:pPr>
        <w:pStyle w:val="Akapitzlist"/>
        <w:numPr>
          <w:ilvl w:val="0"/>
          <w:numId w:val="3"/>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Każdy człowiek ma prawo do nauki. Nauka będzie bezpłatna, przynajmniej na szczeblu podstawowym. Nauka podstawowa będzie obowiązkowa. Oświata techniczna i zawodowa będzie powszechnie dostępna, a studia wyższe będą dostępne dla wszystkich na równych zasadach w zależności od </w:t>
      </w:r>
      <w:r w:rsidR="009D6749">
        <w:rPr>
          <w:rFonts w:ascii="Times New Roman" w:eastAsia="Times New Roman" w:hAnsi="Times New Roman" w:cs="Times New Roman"/>
          <w:color w:val="1B1B1B"/>
          <w:sz w:val="24"/>
          <w:szCs w:val="24"/>
          <w:lang w:eastAsia="pl-PL"/>
        </w:rPr>
        <w:t>zalet osobistych.</w:t>
      </w:r>
    </w:p>
    <w:p w:rsidR="000A40AE" w:rsidRPr="009F78F8" w:rsidRDefault="009D6749" w:rsidP="0065703A">
      <w:pPr>
        <w:pStyle w:val="Akapitzlist"/>
        <w:numPr>
          <w:ilvl w:val="0"/>
          <w:numId w:val="3"/>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Celem n</w:t>
      </w:r>
      <w:r w:rsidR="000A40AE" w:rsidRPr="009F78F8">
        <w:rPr>
          <w:rFonts w:ascii="Times New Roman" w:eastAsia="Times New Roman" w:hAnsi="Times New Roman" w:cs="Times New Roman"/>
          <w:color w:val="1B1B1B"/>
          <w:sz w:val="24"/>
          <w:szCs w:val="24"/>
          <w:lang w:eastAsia="pl-PL"/>
        </w:rPr>
        <w:t>auczani</w:t>
      </w:r>
      <w:r>
        <w:rPr>
          <w:rFonts w:ascii="Times New Roman" w:eastAsia="Times New Roman" w:hAnsi="Times New Roman" w:cs="Times New Roman"/>
          <w:color w:val="1B1B1B"/>
          <w:sz w:val="24"/>
          <w:szCs w:val="24"/>
          <w:lang w:eastAsia="pl-PL"/>
        </w:rPr>
        <w:t>a</w:t>
      </w:r>
      <w:r w:rsidR="000A40AE" w:rsidRPr="009F78F8">
        <w:rPr>
          <w:rFonts w:ascii="Times New Roman" w:eastAsia="Times New Roman" w:hAnsi="Times New Roman" w:cs="Times New Roman"/>
          <w:color w:val="1B1B1B"/>
          <w:sz w:val="24"/>
          <w:szCs w:val="24"/>
          <w:lang w:eastAsia="pl-PL"/>
        </w:rPr>
        <w:t xml:space="preserve"> </w:t>
      </w:r>
      <w:r>
        <w:rPr>
          <w:rFonts w:ascii="Times New Roman" w:eastAsia="Times New Roman" w:hAnsi="Times New Roman" w:cs="Times New Roman"/>
          <w:color w:val="1B1B1B"/>
          <w:sz w:val="24"/>
          <w:szCs w:val="24"/>
          <w:lang w:eastAsia="pl-PL"/>
        </w:rPr>
        <w:t>jest peł</w:t>
      </w:r>
      <w:r w:rsidR="000A40AE" w:rsidRPr="009F78F8">
        <w:rPr>
          <w:rFonts w:ascii="Times New Roman" w:eastAsia="Times New Roman" w:hAnsi="Times New Roman" w:cs="Times New Roman"/>
          <w:color w:val="1B1B1B"/>
          <w:sz w:val="24"/>
          <w:szCs w:val="24"/>
          <w:lang w:eastAsia="pl-PL"/>
        </w:rPr>
        <w:t>n</w:t>
      </w:r>
      <w:r>
        <w:rPr>
          <w:rFonts w:ascii="Times New Roman" w:eastAsia="Times New Roman" w:hAnsi="Times New Roman" w:cs="Times New Roman"/>
          <w:color w:val="1B1B1B"/>
          <w:sz w:val="24"/>
          <w:szCs w:val="24"/>
          <w:lang w:eastAsia="pl-PL"/>
        </w:rPr>
        <w:t>y</w:t>
      </w:r>
      <w:r w:rsidR="000A40AE" w:rsidRPr="009F78F8">
        <w:rPr>
          <w:rFonts w:ascii="Times New Roman" w:eastAsia="Times New Roman" w:hAnsi="Times New Roman" w:cs="Times New Roman"/>
          <w:color w:val="1B1B1B"/>
          <w:sz w:val="24"/>
          <w:szCs w:val="24"/>
          <w:lang w:eastAsia="pl-PL"/>
        </w:rPr>
        <w:t xml:space="preserve"> rozwój osobowości ludzkiej i u</w:t>
      </w:r>
      <w:r>
        <w:rPr>
          <w:rFonts w:ascii="Times New Roman" w:eastAsia="Times New Roman" w:hAnsi="Times New Roman" w:cs="Times New Roman"/>
          <w:color w:val="1B1B1B"/>
          <w:sz w:val="24"/>
          <w:szCs w:val="24"/>
          <w:lang w:eastAsia="pl-PL"/>
        </w:rPr>
        <w:t>gruntowa</w:t>
      </w:r>
      <w:r w:rsidR="000A40AE" w:rsidRPr="009F78F8">
        <w:rPr>
          <w:rFonts w:ascii="Times New Roman" w:eastAsia="Times New Roman" w:hAnsi="Times New Roman" w:cs="Times New Roman"/>
          <w:color w:val="1B1B1B"/>
          <w:sz w:val="24"/>
          <w:szCs w:val="24"/>
          <w:lang w:eastAsia="pl-PL"/>
        </w:rPr>
        <w:t xml:space="preserve">nie poszanowania praw człowieka i podstawowych wolności. </w:t>
      </w:r>
      <w:r>
        <w:rPr>
          <w:rFonts w:ascii="Times New Roman" w:eastAsia="Times New Roman" w:hAnsi="Times New Roman" w:cs="Times New Roman"/>
          <w:color w:val="1B1B1B"/>
          <w:sz w:val="24"/>
          <w:szCs w:val="24"/>
          <w:lang w:eastAsia="pl-PL"/>
        </w:rPr>
        <w:t>K</w:t>
      </w:r>
      <w:r w:rsidR="000A40AE" w:rsidRPr="009F78F8">
        <w:rPr>
          <w:rFonts w:ascii="Times New Roman" w:eastAsia="Times New Roman" w:hAnsi="Times New Roman" w:cs="Times New Roman"/>
          <w:color w:val="1B1B1B"/>
          <w:sz w:val="24"/>
          <w:szCs w:val="24"/>
          <w:lang w:eastAsia="pl-PL"/>
        </w:rPr>
        <w:t>rzewi</w:t>
      </w:r>
      <w:r>
        <w:rPr>
          <w:rFonts w:ascii="Times New Roman" w:eastAsia="Times New Roman" w:hAnsi="Times New Roman" w:cs="Times New Roman"/>
          <w:color w:val="1B1B1B"/>
          <w:sz w:val="24"/>
          <w:szCs w:val="24"/>
          <w:lang w:eastAsia="pl-PL"/>
        </w:rPr>
        <w:t xml:space="preserve"> ono </w:t>
      </w:r>
      <w:r w:rsidR="000A40AE" w:rsidRPr="009F78F8">
        <w:rPr>
          <w:rFonts w:ascii="Times New Roman" w:eastAsia="Times New Roman" w:hAnsi="Times New Roman" w:cs="Times New Roman"/>
          <w:color w:val="1B1B1B"/>
          <w:sz w:val="24"/>
          <w:szCs w:val="24"/>
          <w:lang w:eastAsia="pl-PL"/>
        </w:rPr>
        <w:t>zrozumienie, tolerancję i przyjaźń między wszystkimi narodami, grupami rasowymi i religiami</w:t>
      </w:r>
      <w:r>
        <w:rPr>
          <w:rFonts w:ascii="Times New Roman" w:eastAsia="Times New Roman" w:hAnsi="Times New Roman" w:cs="Times New Roman"/>
          <w:color w:val="1B1B1B"/>
          <w:sz w:val="24"/>
          <w:szCs w:val="24"/>
          <w:lang w:eastAsia="pl-PL"/>
        </w:rPr>
        <w:t>; popiera</w:t>
      </w:r>
      <w:r w:rsidR="000A40AE" w:rsidRPr="009F78F8">
        <w:rPr>
          <w:rFonts w:ascii="Times New Roman" w:eastAsia="Times New Roman" w:hAnsi="Times New Roman" w:cs="Times New Roman"/>
          <w:color w:val="1B1B1B"/>
          <w:sz w:val="24"/>
          <w:szCs w:val="24"/>
          <w:lang w:eastAsia="pl-PL"/>
        </w:rPr>
        <w:t xml:space="preserve"> działalność Organizacji Narodów Zjednoczonych zmierzającą do utrzymania pokoju.</w:t>
      </w:r>
    </w:p>
    <w:p w:rsidR="000A40AE" w:rsidRPr="009F78F8" w:rsidRDefault="000A40AE" w:rsidP="0065703A">
      <w:pPr>
        <w:pStyle w:val="Akapitzlist"/>
        <w:numPr>
          <w:ilvl w:val="0"/>
          <w:numId w:val="3"/>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pierwszeństwa w wyborze nauczania, któr</w:t>
      </w:r>
      <w:r w:rsidR="009D6749">
        <w:rPr>
          <w:rFonts w:ascii="Times New Roman" w:eastAsia="Times New Roman" w:hAnsi="Times New Roman" w:cs="Times New Roman"/>
          <w:color w:val="1B1B1B"/>
          <w:sz w:val="24"/>
          <w:szCs w:val="24"/>
          <w:lang w:eastAsia="pl-PL"/>
        </w:rPr>
        <w:t>e</w:t>
      </w:r>
      <w:r w:rsidRPr="009F78F8">
        <w:rPr>
          <w:rFonts w:ascii="Times New Roman" w:eastAsia="Times New Roman" w:hAnsi="Times New Roman" w:cs="Times New Roman"/>
          <w:color w:val="1B1B1B"/>
          <w:sz w:val="24"/>
          <w:szCs w:val="24"/>
          <w:lang w:eastAsia="pl-PL"/>
        </w:rPr>
        <w:t xml:space="preserve"> o</w:t>
      </w:r>
      <w:r w:rsidR="009D6749">
        <w:rPr>
          <w:rFonts w:ascii="Times New Roman" w:eastAsia="Times New Roman" w:hAnsi="Times New Roman" w:cs="Times New Roman"/>
          <w:color w:val="1B1B1B"/>
          <w:sz w:val="24"/>
          <w:szCs w:val="24"/>
          <w:lang w:eastAsia="pl-PL"/>
        </w:rPr>
        <w:t>ma być</w:t>
      </w:r>
      <w:r w:rsidRPr="009F78F8">
        <w:rPr>
          <w:rFonts w:ascii="Times New Roman" w:eastAsia="Times New Roman" w:hAnsi="Times New Roman" w:cs="Times New Roman"/>
          <w:color w:val="1B1B1B"/>
          <w:sz w:val="24"/>
          <w:szCs w:val="24"/>
          <w:lang w:eastAsia="pl-PL"/>
        </w:rPr>
        <w:t xml:space="preserve"> </w:t>
      </w:r>
      <w:r w:rsidR="009D6749">
        <w:rPr>
          <w:rFonts w:ascii="Times New Roman" w:eastAsia="Times New Roman" w:hAnsi="Times New Roman" w:cs="Times New Roman"/>
          <w:color w:val="1B1B1B"/>
          <w:sz w:val="24"/>
          <w:szCs w:val="24"/>
          <w:lang w:eastAsia="pl-PL"/>
        </w:rPr>
        <w:t xml:space="preserve">dane </w:t>
      </w:r>
      <w:r w:rsidRPr="009F78F8">
        <w:rPr>
          <w:rFonts w:ascii="Times New Roman" w:eastAsia="Times New Roman" w:hAnsi="Times New Roman" w:cs="Times New Roman"/>
          <w:color w:val="1B1B1B"/>
          <w:sz w:val="24"/>
          <w:szCs w:val="24"/>
          <w:lang w:eastAsia="pl-PL"/>
        </w:rPr>
        <w:t>ich dzieci</w:t>
      </w:r>
      <w:r w:rsidR="009D6749">
        <w:rPr>
          <w:rFonts w:ascii="Times New Roman" w:eastAsia="Times New Roman" w:hAnsi="Times New Roman" w:cs="Times New Roman"/>
          <w:color w:val="1B1B1B"/>
          <w:sz w:val="24"/>
          <w:szCs w:val="24"/>
          <w:lang w:eastAsia="pl-PL"/>
        </w:rPr>
        <w:t>om</w:t>
      </w:r>
      <w:r w:rsidRPr="009F78F8">
        <w:rPr>
          <w:rFonts w:ascii="Times New Roman" w:eastAsia="Times New Roman" w:hAnsi="Times New Roman" w:cs="Times New Roman"/>
          <w:color w:val="1B1B1B"/>
          <w:sz w:val="24"/>
          <w:szCs w:val="24"/>
          <w:lang w:eastAsia="pl-PL"/>
        </w:rPr>
        <w:t>.</w:t>
      </w:r>
    </w:p>
    <w:p w:rsidR="004A66E3" w:rsidRPr="00EF08E8" w:rsidRDefault="004A66E3" w:rsidP="002E18FB">
      <w:pPr>
        <w:shd w:val="clear" w:color="auto" w:fill="FFFFFF"/>
        <w:spacing w:after="0" w:line="240" w:lineRule="auto"/>
        <w:jc w:val="both"/>
        <w:textAlignment w:val="baseline"/>
        <w:outlineLvl w:val="3"/>
        <w:rPr>
          <w:rFonts w:ascii="Times New Roman" w:eastAsia="Times New Roman" w:hAnsi="Times New Roman" w:cs="Times New Roman"/>
          <w:b/>
          <w:bCs/>
          <w:color w:val="1B1B1B"/>
          <w:sz w:val="16"/>
          <w:szCs w:val="16"/>
          <w:lang w:eastAsia="pl-PL"/>
        </w:rPr>
      </w:pPr>
    </w:p>
    <w:p w:rsidR="000A40AE" w:rsidRPr="009F78F8" w:rsidRDefault="000A40AE" w:rsidP="002E18FB">
      <w:pPr>
        <w:shd w:val="clear" w:color="auto" w:fill="FFFFFF"/>
        <w:spacing w:after="0" w:line="240" w:lineRule="auto"/>
        <w:jc w:val="both"/>
        <w:textAlignment w:val="baseline"/>
        <w:outlineLvl w:val="3"/>
        <w:rPr>
          <w:rFonts w:ascii="Times New Roman" w:eastAsia="Times New Roman" w:hAnsi="Times New Roman" w:cs="Times New Roman"/>
          <w:b/>
          <w:bCs/>
          <w:i/>
          <w:color w:val="4F81BD" w:themeColor="accent1"/>
          <w:sz w:val="24"/>
          <w:szCs w:val="24"/>
          <w:u w:val="single"/>
          <w:lang w:eastAsia="pl-PL"/>
        </w:rPr>
      </w:pPr>
      <w:r w:rsidRPr="009F78F8">
        <w:rPr>
          <w:rFonts w:ascii="Times New Roman" w:eastAsia="Times New Roman" w:hAnsi="Times New Roman" w:cs="Times New Roman"/>
          <w:b/>
          <w:bCs/>
          <w:i/>
          <w:color w:val="4F81BD" w:themeColor="accent1"/>
          <w:sz w:val="24"/>
          <w:szCs w:val="24"/>
          <w:u w:val="single"/>
          <w:lang w:eastAsia="pl-PL"/>
        </w:rPr>
        <w:t>Konwencja o Prawach Dziecka</w:t>
      </w:r>
    </w:p>
    <w:p w:rsidR="008122A2" w:rsidRPr="00EF08E8" w:rsidRDefault="008122A2" w:rsidP="002E18FB">
      <w:pPr>
        <w:shd w:val="clear" w:color="auto" w:fill="FFFFFF"/>
        <w:spacing w:after="0" w:line="240" w:lineRule="auto"/>
        <w:jc w:val="both"/>
        <w:textAlignment w:val="baseline"/>
        <w:outlineLvl w:val="3"/>
        <w:rPr>
          <w:rFonts w:ascii="Times New Roman" w:eastAsia="Times New Roman" w:hAnsi="Times New Roman" w:cs="Times New Roman"/>
          <w:b/>
          <w:bCs/>
          <w:i/>
          <w:color w:val="1B1B1B"/>
          <w:sz w:val="16"/>
          <w:szCs w:val="16"/>
          <w:u w:val="single"/>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5</w:t>
      </w: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Państwa - Strony będą szanowały odpowiedzialność, prawo i obowiązek rodziców lub,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 xml:space="preserve">w odpowiednich przypadkach, członków dalszej rodziny lub środowiska, zgodnie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z miejscowymi obyczajami, opiekunów prawnych lub innych osób prawnie odpowiedzialnych za dziecko, do zapewniania mu, w sposób odpowiadający rozwojowi jego zdolności, możliwości ukierunkowania go i udzielenia mu rad przy korzystaniu przez nie z praw przyznanych mu w niniejszej konwencji.</w:t>
      </w:r>
    </w:p>
    <w:p w:rsidR="002E18FB" w:rsidRPr="00EF08E8" w:rsidRDefault="002E18FB" w:rsidP="002E18FB">
      <w:pPr>
        <w:shd w:val="clear" w:color="auto" w:fill="FFFFFF"/>
        <w:spacing w:after="0" w:line="240" w:lineRule="auto"/>
        <w:jc w:val="both"/>
        <w:textAlignment w:val="baseline"/>
        <w:rPr>
          <w:rFonts w:ascii="Times New Roman" w:eastAsia="Times New Roman" w:hAnsi="Times New Roman" w:cs="Times New Roman"/>
          <w:b/>
          <w:color w:val="1B1B1B"/>
          <w:sz w:val="16"/>
          <w:szCs w:val="16"/>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14</w:t>
      </w:r>
    </w:p>
    <w:p w:rsidR="000A40AE" w:rsidRPr="009F78F8" w:rsidRDefault="000A40AE" w:rsidP="0065703A">
      <w:pPr>
        <w:pStyle w:val="Akapitzlist"/>
        <w:numPr>
          <w:ilvl w:val="0"/>
          <w:numId w:val="4"/>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Państwa - Strony będą respektowały prawo dziecka do swobody myśli, sumienia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i wyznania.</w:t>
      </w:r>
    </w:p>
    <w:p w:rsidR="000A40AE" w:rsidRPr="009F78F8" w:rsidRDefault="000A40AE" w:rsidP="0065703A">
      <w:pPr>
        <w:pStyle w:val="Akapitzlist"/>
        <w:numPr>
          <w:ilvl w:val="0"/>
          <w:numId w:val="4"/>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Państwa - Strony będą respektowały prawa i obowiązki rodziców lub, w odpowiednich przypadkach, opiekunów prawnych odnośnie do ukierunkowania dziecka w korzystaniu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z jego prawa w sposób zgodny z rozwijającymi się zdolnościami dziecka.</w:t>
      </w:r>
    </w:p>
    <w:p w:rsidR="000A40AE" w:rsidRPr="009F78F8" w:rsidRDefault="000A40AE" w:rsidP="0065703A">
      <w:pPr>
        <w:pStyle w:val="Akapitzlist"/>
        <w:numPr>
          <w:ilvl w:val="0"/>
          <w:numId w:val="4"/>
        </w:numPr>
        <w:shd w:val="clear" w:color="auto" w:fill="FFFFFF"/>
        <w:tabs>
          <w:tab w:val="left" w:pos="0"/>
        </w:tabs>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rsidR="008122A2" w:rsidRPr="00EF08E8" w:rsidRDefault="008122A2"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18</w:t>
      </w:r>
    </w:p>
    <w:p w:rsidR="000A40AE" w:rsidRPr="009F78F8" w:rsidRDefault="000A40AE" w:rsidP="0065703A">
      <w:pPr>
        <w:pStyle w:val="Akapitzlist"/>
        <w:numPr>
          <w:ilvl w:val="0"/>
          <w:numId w:val="5"/>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Państwa - Strony podejmą wszelkie możliwe starania dla pełnego uznania zasady, że oboje rodzice ponoszą wspólną odpowiedzialność za wychowanie i rozwój dziecka. Rodzice lub w określonych przypadkach opiekunowie prawni ponoszą główną odpowiedzialność za wychowanie i rozwój dziecka ma być przedmiotem ich największej troski.</w:t>
      </w:r>
    </w:p>
    <w:p w:rsidR="000A40AE" w:rsidRPr="009F78F8" w:rsidRDefault="000A40AE" w:rsidP="0065703A">
      <w:pPr>
        <w:pStyle w:val="Akapitzlist"/>
        <w:numPr>
          <w:ilvl w:val="0"/>
          <w:numId w:val="5"/>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W celu zagwarantowania i popierania praw zawartych w niniejszej konwencji Państwa - Strony będą okazywały odpowiednią pomoc rodzicom oraz opiekunom prawnym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w wykonywaniu przez nich obowiązków związanych z wychowaniem dzieci oraz zapewnią rozwój instytucji, zakładów i usług w zakresie opieki nad dziećmi.</w:t>
      </w:r>
    </w:p>
    <w:p w:rsidR="000A40AE" w:rsidRPr="009F78F8" w:rsidRDefault="000A40AE" w:rsidP="0065703A">
      <w:pPr>
        <w:pStyle w:val="Akapitzlist"/>
        <w:numPr>
          <w:ilvl w:val="0"/>
          <w:numId w:val="5"/>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Państwa - Strony będą podejmowały wszelkie właściwe kroki dla zapewnienia dzieciom pracujących rodziców prawa do korzystania z usług instytucji i zakładów w zakresie opieki nad dziećmi, do których są one uprawnione.</w:t>
      </w:r>
    </w:p>
    <w:p w:rsidR="004A66E3" w:rsidRDefault="004A66E3" w:rsidP="002E18FB">
      <w:pPr>
        <w:shd w:val="clear" w:color="auto" w:fill="FFFFFF"/>
        <w:spacing w:after="0" w:line="240" w:lineRule="auto"/>
        <w:jc w:val="both"/>
        <w:textAlignment w:val="baseline"/>
        <w:outlineLvl w:val="3"/>
        <w:rPr>
          <w:rFonts w:ascii="Times New Roman" w:eastAsia="Times New Roman" w:hAnsi="Times New Roman" w:cs="Times New Roman"/>
          <w:b/>
          <w:bCs/>
          <w:color w:val="1B1B1B"/>
          <w:sz w:val="16"/>
          <w:szCs w:val="16"/>
          <w:lang w:eastAsia="pl-PL"/>
        </w:rPr>
      </w:pPr>
    </w:p>
    <w:p w:rsidR="00EF08E8" w:rsidRPr="00EF08E8" w:rsidRDefault="00EF08E8" w:rsidP="002E18FB">
      <w:pPr>
        <w:shd w:val="clear" w:color="auto" w:fill="FFFFFF"/>
        <w:spacing w:after="0" w:line="240" w:lineRule="auto"/>
        <w:jc w:val="both"/>
        <w:textAlignment w:val="baseline"/>
        <w:outlineLvl w:val="3"/>
        <w:rPr>
          <w:rFonts w:ascii="Times New Roman" w:eastAsia="Times New Roman" w:hAnsi="Times New Roman" w:cs="Times New Roman"/>
          <w:b/>
          <w:bCs/>
          <w:color w:val="1B1B1B"/>
          <w:sz w:val="16"/>
          <w:szCs w:val="16"/>
          <w:lang w:eastAsia="pl-PL"/>
        </w:rPr>
      </w:pPr>
    </w:p>
    <w:p w:rsidR="000A40AE" w:rsidRPr="009F78F8" w:rsidRDefault="000A40AE" w:rsidP="002E18FB">
      <w:pPr>
        <w:shd w:val="clear" w:color="auto" w:fill="FFFFFF"/>
        <w:spacing w:after="0" w:line="240" w:lineRule="auto"/>
        <w:jc w:val="both"/>
        <w:textAlignment w:val="baseline"/>
        <w:outlineLvl w:val="3"/>
        <w:rPr>
          <w:rFonts w:ascii="Times New Roman" w:eastAsia="Times New Roman" w:hAnsi="Times New Roman" w:cs="Times New Roman"/>
          <w:b/>
          <w:bCs/>
          <w:i/>
          <w:color w:val="4F81BD" w:themeColor="accent1"/>
          <w:sz w:val="24"/>
          <w:szCs w:val="24"/>
          <w:u w:val="single"/>
          <w:lang w:eastAsia="pl-PL"/>
        </w:rPr>
      </w:pPr>
      <w:r w:rsidRPr="009F78F8">
        <w:rPr>
          <w:rFonts w:ascii="Times New Roman" w:eastAsia="Times New Roman" w:hAnsi="Times New Roman" w:cs="Times New Roman"/>
          <w:b/>
          <w:bCs/>
          <w:i/>
          <w:color w:val="4F81BD" w:themeColor="accent1"/>
          <w:sz w:val="24"/>
          <w:szCs w:val="24"/>
          <w:u w:val="single"/>
          <w:lang w:eastAsia="pl-PL"/>
        </w:rPr>
        <w:lastRenderedPageBreak/>
        <w:t>Europejska Karta Praw i Obowiązków Rodziców</w:t>
      </w:r>
    </w:p>
    <w:p w:rsidR="004A66E3" w:rsidRPr="00EF08E8" w:rsidRDefault="004A66E3"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Preambuła</w:t>
      </w: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Wychowanie dzieci stanowi wyraz nadziei rodziców, co jest potwierdzeniem faktu, że mają oni na uwadze przyszłość i pokładają wiarę w wartości przekazywane następnym pokoleniom.</w:t>
      </w:r>
    </w:p>
    <w:p w:rsidR="009D6749" w:rsidRPr="00957472" w:rsidRDefault="009D6749"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Odpowiedzialność rodziców wobec dzieci stanowi podwalinę istnienia ludzkości. Tymczasem, tak we współczesnej Europie, jak i w przyszłej, nie muszą oni sami dźwigać odpowiedzialności za wychowanie dzieci. W dziele tym są wspomagani przez osoby i grupy społeczne, zaangażowane w działania edukacyjne. Mogą także oczekiwać wsparcia finansowego ze strony państwowych służb specjalnych oraz ekspertyz z placówek naukowych i oświatowych.</w:t>
      </w:r>
    </w:p>
    <w:p w:rsidR="009D6749" w:rsidRPr="00957472" w:rsidRDefault="009D6749"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Wiele osób ma swój udział w wychowaniu dzieci, które przecież nie wzrastają w społecznej izolacji, lecz rozwijają się w konkretnym środowisku. Osiąganie dojrzałości to coś więcej niż tylko zdobywanie wykształcenia. Nie jest ono jednak możliwe bez wsparcia ze strony szkół. Wzajemna pomoc i wzajemny szacunek rodziców oraz instytucji edukacyjnych są warunkiem </w:t>
      </w:r>
      <w:r w:rsidR="00957472">
        <w:rPr>
          <w:rFonts w:ascii="Times New Roman" w:eastAsia="Times New Roman" w:hAnsi="Times New Roman" w:cs="Times New Roman"/>
          <w:color w:val="1B1B1B"/>
          <w:sz w:val="24"/>
          <w:szCs w:val="24"/>
          <w:lang w:eastAsia="pl-PL"/>
        </w:rPr>
        <w:t>„</w:t>
      </w:r>
      <w:r w:rsidRPr="009F78F8">
        <w:rPr>
          <w:rFonts w:ascii="Times New Roman" w:eastAsia="Times New Roman" w:hAnsi="Times New Roman" w:cs="Times New Roman"/>
          <w:color w:val="1B1B1B"/>
          <w:sz w:val="24"/>
          <w:szCs w:val="24"/>
          <w:lang w:eastAsia="pl-PL"/>
        </w:rPr>
        <w:t>sine qua non</w:t>
      </w:r>
      <w:r w:rsidR="00957472">
        <w:rPr>
          <w:rFonts w:ascii="Times New Roman" w:eastAsia="Times New Roman" w:hAnsi="Times New Roman" w:cs="Times New Roman"/>
          <w:color w:val="1B1B1B"/>
          <w:sz w:val="24"/>
          <w:szCs w:val="24"/>
          <w:lang w:eastAsia="pl-PL"/>
        </w:rPr>
        <w:t>”</w:t>
      </w:r>
      <w:r w:rsidRPr="009F78F8">
        <w:rPr>
          <w:rFonts w:ascii="Times New Roman" w:eastAsia="Times New Roman" w:hAnsi="Times New Roman" w:cs="Times New Roman"/>
          <w:color w:val="1B1B1B"/>
          <w:sz w:val="24"/>
          <w:szCs w:val="24"/>
          <w:lang w:eastAsia="pl-PL"/>
        </w:rPr>
        <w:t> wychowania dzieci i młodzieży w naszych czasach.</w:t>
      </w:r>
    </w:p>
    <w:p w:rsidR="009D6749" w:rsidRPr="00957472" w:rsidRDefault="009D6749"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9D6749"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Nadzieja wielu mieszkańców Wschodniej i Zachodniej Europy wynika z form współpracy na kontynencie, prowadzących do coraz większej jedności i do budowy nowej, wspólnej tożsamości. Współcześni młodzi ludzie będący obywatelami Europy przyszłości, każdy ze swą odmienną duchowością i kulturą, w której wzrastał, każdy z innymi talentami i oczekiwaniami. Dla nich i dla siebie samych pragniemy demokratycznej Europy, która w dalszym ciągu traktować będzie swą różnorodność jako źródło inspiracji. </w:t>
      </w:r>
    </w:p>
    <w:p w:rsidR="00957472" w:rsidRPr="00957472" w:rsidRDefault="00957472"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9D6749"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Wychowanie i edukacja w Europie powinny koncentrować się na tym właśnie celu. </w:t>
      </w:r>
    </w:p>
    <w:p w:rsidR="009D6749" w:rsidRPr="00957472" w:rsidRDefault="009D6749"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957472"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Aby zrealizować to założenie, rodzice muszą ze sobą współpracować: w szkołach, ze szkołami, ale także na szczeblu europejskim i narodowych stowarzyszeniach. Naszym celem są wzajemne inspiracje i działania prowadzące do pogłębienia europejskiej solidarności. </w:t>
      </w:r>
    </w:p>
    <w:p w:rsidR="00957472" w:rsidRPr="00957472" w:rsidRDefault="00957472"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957472"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Powyższe kwestie stanowią w EPA sens jej istnienia. </w:t>
      </w:r>
    </w:p>
    <w:p w:rsidR="00957472" w:rsidRPr="00957472" w:rsidRDefault="00957472"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957472"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Na tym jednak nie koniec. </w:t>
      </w:r>
    </w:p>
    <w:p w:rsidR="00957472" w:rsidRPr="00957472" w:rsidRDefault="00957472"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957472"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Rodzice w Europie mają prawo być otaczam szacunkiem za ich odpowiedzialność jako pierwszych i najważniejszych wychowawców młodzieży. Oznacza to poszanowanie ich rodzicielskiej roli i wynikających z niej obowiązków. W swych wysiłkach wychowawczych powinni być wspierani przez całe społeczeństwo, a w szczególności przez osoby zaangażowane w edukację. </w:t>
      </w:r>
    </w:p>
    <w:p w:rsidR="00957472" w:rsidRPr="00957472" w:rsidRDefault="00957472" w:rsidP="002E18FB">
      <w:pPr>
        <w:shd w:val="clear" w:color="auto" w:fill="FFFFFF"/>
        <w:spacing w:after="0" w:line="240" w:lineRule="auto"/>
        <w:jc w:val="both"/>
        <w:textAlignment w:val="baseline"/>
        <w:rPr>
          <w:rFonts w:ascii="Times New Roman" w:eastAsia="Times New Roman" w:hAnsi="Times New Roman" w:cs="Times New Roman"/>
          <w:color w:val="1B1B1B"/>
          <w:sz w:val="12"/>
          <w:szCs w:val="12"/>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EPA zawarło swoje postulaty w deklaracji "Prawa i obowiązki rodziców w Europie". Zwracamy się do Komisji Europejskiej, Rady Ministrów, Parlamentu Europejskiego i Rady Europy z prośbą o poparcie naszych postulatów i pomoc w ich realizacji.</w:t>
      </w:r>
    </w:p>
    <w:p w:rsidR="002E18FB" w:rsidRPr="00EF08E8" w:rsidRDefault="002E18FB" w:rsidP="002E18FB">
      <w:pPr>
        <w:shd w:val="clear" w:color="auto" w:fill="FFFFFF"/>
        <w:spacing w:after="0" w:line="240" w:lineRule="auto"/>
        <w:jc w:val="both"/>
        <w:textAlignment w:val="baseline"/>
        <w:rPr>
          <w:rFonts w:ascii="Times New Roman" w:eastAsia="Times New Roman" w:hAnsi="Times New Roman" w:cs="Times New Roman"/>
          <w:b/>
          <w:color w:val="1B1B1B"/>
          <w:sz w:val="16"/>
          <w:szCs w:val="16"/>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Prawa i obowiązki rodziców w Europie</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Rodzice mają prawo do wychowywania swoich dzieci w duchu tolerancji i zrozumienia dla innych, bez dyskryminacji wynikającej z koloru skóry, rasy, narodowości, wyznania, płci oraz pozycji ekonomicznej. Rodzice mają obowiązek wychowywać swoje dzieci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w duchu odpowiedzialności za siebie i za cały ludzki świat.</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do uznania ich prymatu jako "pierwszych nauczycieli" swoich dzieci. Rodzice mają obowiązek wychowywać swoje dzieci w sposób odpowiedzialny i nie zaniedbywać ich.</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lastRenderedPageBreak/>
        <w:t>Rodzice mają prawo do pełnego dostępu do formalnego systemu edukacji dla swoich dzieci z uwzględnieniem ich potrzeb, możliwości i osiągnięć. Rodzice mają obowiązek zaangażowania się jako partnerzy w nauczaniu ich dzieci w szkole.</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dostępu do wszelkich informacji o instytucjach oświatowych, które mogą dotyczyć ich dzieci. Rodzice mają obowiązek przekazywania wszelkich informacji szkołom, do których uczęszczają ich dzieci, informacji dotyczących możliwości osiągnięcia wspólnych, (tj. domu i szkoły) celów edukacyjnych.</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wyboru takiej drogi edukacji dla swoich dzieci, która jest najbliższa ich przekonaniom i wartościom uznawanym za najważniejsze dla rozwoju ich dzieci. Rodzice mają obowiązek dokonania świadomego wyboru drogi edukacyjnej, jaką ich dzieci powinny zmierzać.</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domagania się od formalnego systemu edukacji tego, aby ich dzieci osiągnęły wiedzę duchową i kulturową. Rodzice maj ą obowiązek wychowywać swoje dzieci w poszanowaniu i akceptowaniu innych ludzi i ich przekonań.</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wpływać na politykę oświatową realizowaną w szkołach</w:t>
      </w:r>
      <w:r w:rsidR="002E18FB" w:rsidRPr="009F78F8">
        <w:rPr>
          <w:rFonts w:ascii="Times New Roman" w:eastAsia="Times New Roman" w:hAnsi="Times New Roman" w:cs="Times New Roman"/>
          <w:color w:val="1B1B1B"/>
          <w:sz w:val="24"/>
          <w:szCs w:val="24"/>
          <w:lang w:eastAsia="pl-PL"/>
        </w:rPr>
        <w:t xml:space="preserve"> </w:t>
      </w:r>
      <w:r w:rsidRPr="009F78F8">
        <w:rPr>
          <w:rFonts w:ascii="Times New Roman" w:eastAsia="Times New Roman" w:hAnsi="Times New Roman" w:cs="Times New Roman"/>
          <w:color w:val="1B1B1B"/>
          <w:sz w:val="24"/>
          <w:szCs w:val="24"/>
          <w:lang w:eastAsia="pl-PL"/>
        </w:rPr>
        <w:t>ich dzieci. Rodzice mają obowiązek osobiście włączać się w życie szkół ich dzieci i stanowić istotną część społeczności lokalnej</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i ich stowarzyszenia mają prawo wydawania opinii i przeprowadzania konsultacji z władzami odpowiedzialnymi za edukację na wszystkich poziomach ich struktur. Rodzice mają obowiązek tworzyć demokratyczne, reprezentatywne organizacje na wszystkich poziomach. Organizacje te będą reprezentowały rodziców i ich interesy.</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do pomocy materialnej ze strony władz publicznych, eliminującej wszelkie bariery finansowe, które mogłyby utrudnić dostęp ich dzieci do edukacji. Rodzice mają obowiązek poświęcać swój czas i uwagę swoim dzieciom i ich szkołom, tak aby wzmocnić ich wysiłki skierowane na osiągnięcie określonych celów nauczania.</w:t>
      </w:r>
    </w:p>
    <w:p w:rsidR="000A40AE" w:rsidRPr="009F78F8" w:rsidRDefault="000A40AE" w:rsidP="0065703A">
      <w:pPr>
        <w:pStyle w:val="Akapitzlist"/>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żądać od odpowiedzialnych władz publicznych wysokiej jakości usługi edukacyjnej. Rodzice maj ą obowiązek poznać siebie nawzajem, współpracować ze sobą i doskonalić swoje umiejętności "pierwszych nauczycieli" i partnerów w kontakcie: szkoła-dom.</w:t>
      </w:r>
    </w:p>
    <w:p w:rsidR="000A40AE" w:rsidRPr="00EF08E8" w:rsidRDefault="000A40AE" w:rsidP="002E18FB">
      <w:pPr>
        <w:shd w:val="clear" w:color="auto" w:fill="FFFFFF"/>
        <w:spacing w:after="0" w:line="240" w:lineRule="auto"/>
        <w:jc w:val="both"/>
        <w:textAlignment w:val="baseline"/>
        <w:outlineLvl w:val="3"/>
        <w:rPr>
          <w:rFonts w:ascii="Times New Roman" w:eastAsia="Times New Roman" w:hAnsi="Times New Roman" w:cs="Times New Roman"/>
          <w:b/>
          <w:bCs/>
          <w:color w:val="1B1B1B"/>
          <w:sz w:val="16"/>
          <w:szCs w:val="16"/>
          <w:lang w:eastAsia="pl-PL"/>
        </w:rPr>
      </w:pPr>
    </w:p>
    <w:p w:rsidR="000A40AE" w:rsidRPr="009F78F8" w:rsidRDefault="000A40AE" w:rsidP="002E18FB">
      <w:pPr>
        <w:shd w:val="clear" w:color="auto" w:fill="FFFFFF"/>
        <w:spacing w:after="0" w:line="240" w:lineRule="auto"/>
        <w:jc w:val="both"/>
        <w:textAlignment w:val="baseline"/>
        <w:outlineLvl w:val="3"/>
        <w:rPr>
          <w:rFonts w:ascii="Times New Roman" w:eastAsia="Times New Roman" w:hAnsi="Times New Roman" w:cs="Times New Roman"/>
          <w:b/>
          <w:bCs/>
          <w:i/>
          <w:color w:val="4F81BD" w:themeColor="accent1"/>
          <w:sz w:val="24"/>
          <w:szCs w:val="24"/>
          <w:u w:val="single"/>
          <w:lang w:eastAsia="pl-PL"/>
        </w:rPr>
      </w:pPr>
      <w:r w:rsidRPr="009F78F8">
        <w:rPr>
          <w:rFonts w:ascii="Times New Roman" w:eastAsia="Times New Roman" w:hAnsi="Times New Roman" w:cs="Times New Roman"/>
          <w:b/>
          <w:bCs/>
          <w:i/>
          <w:color w:val="4F81BD" w:themeColor="accent1"/>
          <w:sz w:val="24"/>
          <w:szCs w:val="24"/>
          <w:u w:val="single"/>
          <w:lang w:eastAsia="pl-PL"/>
        </w:rPr>
        <w:t>Karta Praw</w:t>
      </w:r>
      <w:r w:rsidR="00957472">
        <w:rPr>
          <w:rFonts w:ascii="Times New Roman" w:eastAsia="Times New Roman" w:hAnsi="Times New Roman" w:cs="Times New Roman"/>
          <w:b/>
          <w:bCs/>
          <w:i/>
          <w:color w:val="4F81BD" w:themeColor="accent1"/>
          <w:sz w:val="24"/>
          <w:szCs w:val="24"/>
          <w:u w:val="single"/>
          <w:lang w:eastAsia="pl-PL"/>
        </w:rPr>
        <w:t xml:space="preserve"> Podstawowych Unii Europejskiej</w:t>
      </w:r>
    </w:p>
    <w:p w:rsidR="004A66E3" w:rsidRPr="00EF08E8" w:rsidRDefault="004A66E3"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863CC6" w:rsidRPr="009F78F8" w:rsidRDefault="00863CC6"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Artykuł 14</w:t>
      </w: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57472">
        <w:rPr>
          <w:rFonts w:ascii="Times New Roman" w:eastAsia="Times New Roman" w:hAnsi="Times New Roman" w:cs="Times New Roman"/>
          <w:b/>
          <w:color w:val="1B1B1B"/>
          <w:sz w:val="24"/>
          <w:szCs w:val="24"/>
          <w:lang w:eastAsia="pl-PL"/>
        </w:rPr>
        <w:t>Prawo do nauki</w:t>
      </w:r>
    </w:p>
    <w:p w:rsidR="00034AAF" w:rsidRPr="009F78F8" w:rsidRDefault="000A40AE" w:rsidP="0065703A">
      <w:pPr>
        <w:pStyle w:val="Akapitzlist"/>
        <w:numPr>
          <w:ilvl w:val="0"/>
          <w:numId w:val="8"/>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Każdy ma prawo do nauki i dostępu do kształc</w:t>
      </w:r>
      <w:r w:rsidR="00034AAF" w:rsidRPr="009F78F8">
        <w:rPr>
          <w:rFonts w:ascii="Times New Roman" w:eastAsia="Times New Roman" w:hAnsi="Times New Roman" w:cs="Times New Roman"/>
          <w:color w:val="1B1B1B"/>
          <w:sz w:val="24"/>
          <w:szCs w:val="24"/>
          <w:lang w:eastAsia="pl-PL"/>
        </w:rPr>
        <w:t>enia zawodowego i ustawicznego.</w:t>
      </w:r>
    </w:p>
    <w:p w:rsidR="00034AAF" w:rsidRPr="009F78F8" w:rsidRDefault="000A40AE" w:rsidP="0065703A">
      <w:pPr>
        <w:pStyle w:val="Akapitzlist"/>
        <w:numPr>
          <w:ilvl w:val="0"/>
          <w:numId w:val="8"/>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Prawo to obejmuje możliwość korzystania z</w:t>
      </w:r>
      <w:r w:rsidR="00034AAF" w:rsidRPr="009F78F8">
        <w:rPr>
          <w:rFonts w:ascii="Times New Roman" w:eastAsia="Times New Roman" w:hAnsi="Times New Roman" w:cs="Times New Roman"/>
          <w:color w:val="1B1B1B"/>
          <w:sz w:val="24"/>
          <w:szCs w:val="24"/>
          <w:lang w:eastAsia="pl-PL"/>
        </w:rPr>
        <w:t xml:space="preserve"> bezpłatnej nauki obowiązkowej.</w:t>
      </w:r>
    </w:p>
    <w:p w:rsidR="000A40AE" w:rsidRPr="009F78F8" w:rsidRDefault="000A40AE" w:rsidP="0065703A">
      <w:pPr>
        <w:pStyle w:val="Akapitzlist"/>
        <w:numPr>
          <w:ilvl w:val="0"/>
          <w:numId w:val="8"/>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Wolność tworzenia placówek edukacyjnych z właściwym poszanowaniem zasad demokratycznych i prawo rodziców do zapewnienia wychowania i nauczania dzieci zgodnie z własnymi przekonaniami religijnymi, filozoficznymi i pedagogicznymi są szanowane, zgodnie z ustawami krajowymi regulującymi korzystanie z tej wolności i tego prawa.</w:t>
      </w:r>
    </w:p>
    <w:p w:rsidR="009F78F8" w:rsidRDefault="009F78F8" w:rsidP="002E18FB">
      <w:pPr>
        <w:spacing w:after="0" w:line="240" w:lineRule="auto"/>
        <w:rPr>
          <w:rFonts w:ascii="Times New Roman" w:eastAsia="Times New Roman" w:hAnsi="Times New Roman" w:cs="Times New Roman"/>
          <w:b/>
          <w:bCs/>
          <w:i/>
          <w:color w:val="1B1B1B"/>
          <w:sz w:val="24"/>
          <w:szCs w:val="24"/>
          <w:u w:val="single"/>
          <w:lang w:eastAsia="pl-PL"/>
        </w:rPr>
      </w:pPr>
    </w:p>
    <w:p w:rsidR="00863CC6" w:rsidRPr="009F78F8" w:rsidRDefault="00863CC6" w:rsidP="002E18FB">
      <w:pPr>
        <w:spacing w:after="0" w:line="240" w:lineRule="auto"/>
        <w:rPr>
          <w:rFonts w:ascii="Times New Roman" w:eastAsia="Times New Roman" w:hAnsi="Times New Roman" w:cs="Times New Roman"/>
          <w:b/>
          <w:bCs/>
          <w:i/>
          <w:color w:val="1B1B1B"/>
          <w:sz w:val="24"/>
          <w:szCs w:val="24"/>
          <w:u w:val="single"/>
          <w:lang w:eastAsia="pl-PL"/>
        </w:rPr>
      </w:pPr>
      <w:r w:rsidRPr="009F78F8">
        <w:rPr>
          <w:rFonts w:ascii="Times New Roman" w:eastAsia="Times New Roman" w:hAnsi="Times New Roman" w:cs="Times New Roman"/>
          <w:b/>
          <w:bCs/>
          <w:i/>
          <w:color w:val="1B1B1B"/>
          <w:sz w:val="24"/>
          <w:szCs w:val="24"/>
          <w:u w:val="single"/>
          <w:lang w:eastAsia="pl-PL"/>
        </w:rPr>
        <w:br w:type="page"/>
      </w:r>
    </w:p>
    <w:p w:rsidR="000A40AE" w:rsidRPr="009F78F8" w:rsidRDefault="000A40AE" w:rsidP="002E18FB">
      <w:pPr>
        <w:shd w:val="clear" w:color="auto" w:fill="FFFFFF"/>
        <w:spacing w:after="0" w:line="240" w:lineRule="auto"/>
        <w:jc w:val="both"/>
        <w:textAlignment w:val="baseline"/>
        <w:outlineLvl w:val="3"/>
        <w:rPr>
          <w:rFonts w:ascii="Times New Roman" w:eastAsia="Times New Roman" w:hAnsi="Times New Roman" w:cs="Times New Roman"/>
          <w:b/>
          <w:bCs/>
          <w:i/>
          <w:color w:val="4F81BD" w:themeColor="accent1"/>
          <w:sz w:val="24"/>
          <w:szCs w:val="24"/>
          <w:u w:val="single"/>
          <w:lang w:eastAsia="pl-PL"/>
        </w:rPr>
      </w:pPr>
      <w:r w:rsidRPr="009F78F8">
        <w:rPr>
          <w:rFonts w:ascii="Times New Roman" w:eastAsia="Times New Roman" w:hAnsi="Times New Roman" w:cs="Times New Roman"/>
          <w:b/>
          <w:bCs/>
          <w:i/>
          <w:color w:val="4F81BD" w:themeColor="accent1"/>
          <w:sz w:val="24"/>
          <w:szCs w:val="24"/>
          <w:u w:val="single"/>
          <w:lang w:eastAsia="pl-PL"/>
        </w:rPr>
        <w:lastRenderedPageBreak/>
        <w:t>Konstytucja Rzeczypospolitej Polskiej</w:t>
      </w:r>
    </w:p>
    <w:p w:rsidR="00034AAF" w:rsidRPr="00EF08E8" w:rsidRDefault="00034AAF"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48</w:t>
      </w:r>
    </w:p>
    <w:p w:rsidR="000A40AE" w:rsidRPr="009F78F8" w:rsidRDefault="000A40AE" w:rsidP="0065703A">
      <w:pPr>
        <w:pStyle w:val="Akapitzlist"/>
        <w:numPr>
          <w:ilvl w:val="0"/>
          <w:numId w:val="7"/>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Rodzice mają prawo do wychowania dzieci zgodnie z własnymi przekonaniami. Wychowanie to powinno uwzględniać stopień dojrzałości dziecka, a także wolność jego sumienia i wyznania oraz jego przekonania.</w:t>
      </w:r>
    </w:p>
    <w:p w:rsidR="000A40AE" w:rsidRPr="009F78F8" w:rsidRDefault="000A40AE" w:rsidP="0065703A">
      <w:pPr>
        <w:pStyle w:val="Akapitzlist"/>
        <w:numPr>
          <w:ilvl w:val="0"/>
          <w:numId w:val="7"/>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Ograniczenie lub pozbawienie praw rodzicielskich może nastąpić tylko w przypadkach określonych w ustawie i tylko na podstawie prawomocnego orzeczenia sądu.</w:t>
      </w:r>
    </w:p>
    <w:p w:rsidR="000A40AE" w:rsidRPr="00EF08E8" w:rsidRDefault="000A40AE"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53</w:t>
      </w:r>
    </w:p>
    <w:p w:rsidR="000A40AE" w:rsidRPr="009F78F8" w:rsidRDefault="000A40AE" w:rsidP="0065703A">
      <w:pPr>
        <w:numPr>
          <w:ilvl w:val="0"/>
          <w:numId w:val="1"/>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Rodzice mają prawo do zapewnienia dzieciom wychowania i nauczania moralnego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i religijnego zgodnie ze swoimi przekonaniami. Przepis art. 48 ust. 1 stosuje się odpowiednio.</w:t>
      </w:r>
    </w:p>
    <w:p w:rsidR="00A041F5" w:rsidRPr="00EF08E8" w:rsidRDefault="00A041F5"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0A40AE" w:rsidRPr="009F78F8" w:rsidRDefault="000A40AE"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70</w:t>
      </w:r>
    </w:p>
    <w:p w:rsidR="000A40AE" w:rsidRPr="009F78F8" w:rsidRDefault="000A40AE" w:rsidP="0065703A">
      <w:pPr>
        <w:numPr>
          <w:ilvl w:val="0"/>
          <w:numId w:val="2"/>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 xml:space="preserve">Rodzice mają wolność wyboru dla swoich dzieci szkół innych niż publiczne. Obywatele </w:t>
      </w:r>
      <w:r w:rsidR="002E18FB" w:rsidRPr="009F78F8">
        <w:rPr>
          <w:rFonts w:ascii="Times New Roman" w:eastAsia="Times New Roman" w:hAnsi="Times New Roman" w:cs="Times New Roman"/>
          <w:color w:val="1B1B1B"/>
          <w:sz w:val="24"/>
          <w:szCs w:val="24"/>
          <w:lang w:eastAsia="pl-PL"/>
        </w:rPr>
        <w:br/>
      </w:r>
      <w:r w:rsidRPr="009F78F8">
        <w:rPr>
          <w:rFonts w:ascii="Times New Roman" w:eastAsia="Times New Roman" w:hAnsi="Times New Roman" w:cs="Times New Roman"/>
          <w:color w:val="1B1B1B"/>
          <w:sz w:val="24"/>
          <w:szCs w:val="24"/>
          <w:lang w:eastAsia="pl-PL"/>
        </w:rPr>
        <w:t>i instytucje mają prawo zakładania szkół podstawowych, ponadpodstawowych i wyższych oraz zakładów wychowawczych. Warunki zakładania i działalności szkół niepublicznych oraz udziału władz publicznych w ich finansowaniu, a także zasady nadzoru pedagogicznego nad szkołami i zakładami wychowawczymi, określa ustawa.</w:t>
      </w:r>
    </w:p>
    <w:p w:rsidR="00034AAF" w:rsidRPr="00EF08E8" w:rsidRDefault="00034AAF" w:rsidP="002E18FB">
      <w:pPr>
        <w:shd w:val="clear" w:color="auto" w:fill="FFFFFF"/>
        <w:spacing w:after="0" w:line="240" w:lineRule="auto"/>
        <w:jc w:val="both"/>
        <w:textAlignment w:val="baseline"/>
        <w:rPr>
          <w:rFonts w:ascii="Times New Roman" w:eastAsia="Times New Roman" w:hAnsi="Times New Roman" w:cs="Times New Roman"/>
          <w:color w:val="1B1B1B"/>
          <w:sz w:val="16"/>
          <w:szCs w:val="16"/>
          <w:lang w:eastAsia="pl-PL"/>
        </w:rPr>
      </w:pPr>
    </w:p>
    <w:p w:rsidR="00034AAF" w:rsidRPr="009F78F8" w:rsidRDefault="00034AAF" w:rsidP="002E18FB">
      <w:p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9F78F8">
        <w:rPr>
          <w:rFonts w:ascii="Times New Roman" w:eastAsia="Times New Roman" w:hAnsi="Times New Roman" w:cs="Times New Roman"/>
          <w:b/>
          <w:color w:val="1B1B1B"/>
          <w:sz w:val="24"/>
          <w:szCs w:val="24"/>
          <w:lang w:eastAsia="pl-PL"/>
        </w:rPr>
        <w:t>Art. 72</w:t>
      </w:r>
    </w:p>
    <w:p w:rsidR="000A40AE" w:rsidRPr="009F78F8" w:rsidRDefault="000A40AE" w:rsidP="0065703A">
      <w:pPr>
        <w:pStyle w:val="Akapitzlist"/>
        <w:numPr>
          <w:ilvl w:val="0"/>
          <w:numId w:val="9"/>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9F78F8">
        <w:rPr>
          <w:rFonts w:ascii="Times New Roman" w:eastAsia="Times New Roman" w:hAnsi="Times New Roman" w:cs="Times New Roman"/>
          <w:color w:val="1B1B1B"/>
          <w:sz w:val="24"/>
          <w:szCs w:val="24"/>
          <w:lang w:eastAsia="pl-PL"/>
        </w:rPr>
        <w:t>Rzeczpospolita Polska zapewnia ochronę praw dziecka. Każdy ma prawo żądać od organów władzy publicznej ochrony dziecka przed przemocą, okrucieństwem, wyzyskiem i demoralizacją.</w:t>
      </w:r>
    </w:p>
    <w:p w:rsidR="009F6952" w:rsidRPr="009F78F8" w:rsidRDefault="009F6952"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FC6E9B" w:rsidRPr="009F78F8" w:rsidRDefault="00FC6E9B"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EF08E8" w:rsidRPr="009F78F8" w:rsidRDefault="00EF08E8"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9F78F8"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3B1275" w:rsidRPr="00C81E62"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
          <w:bCs/>
          <w:color w:val="365F91" w:themeColor="accent1" w:themeShade="BF"/>
          <w:sz w:val="28"/>
          <w:szCs w:val="28"/>
          <w:lang w:eastAsia="pl-PL"/>
        </w:rPr>
      </w:pPr>
      <w:r w:rsidRPr="00C81E62">
        <w:rPr>
          <w:rFonts w:ascii="Times New Roman" w:eastAsia="Times New Roman" w:hAnsi="Times New Roman" w:cs="Times New Roman"/>
          <w:b/>
          <w:bCs/>
          <w:color w:val="365F91" w:themeColor="accent1" w:themeShade="BF"/>
          <w:sz w:val="28"/>
          <w:szCs w:val="28"/>
          <w:lang w:eastAsia="pl-PL"/>
        </w:rPr>
        <w:lastRenderedPageBreak/>
        <w:t xml:space="preserve">Prawa rodziców - ustawa z dnia 14 grudnia 2016 r. - Prawo Oświatowe </w:t>
      </w:r>
    </w:p>
    <w:p w:rsidR="003B1275" w:rsidRPr="009F78F8" w:rsidRDefault="003B1275" w:rsidP="003B1275">
      <w:pPr>
        <w:shd w:val="clear" w:color="auto" w:fill="FFFFFF"/>
        <w:spacing w:after="0" w:line="240" w:lineRule="auto"/>
        <w:ind w:left="-142"/>
        <w:jc w:val="both"/>
        <w:textAlignment w:val="baseline"/>
        <w:rPr>
          <w:rFonts w:ascii="Times New Roman" w:eastAsia="Times New Roman" w:hAnsi="Times New Roman" w:cs="Times New Roman"/>
          <w:b/>
          <w:sz w:val="24"/>
          <w:szCs w:val="24"/>
        </w:rPr>
      </w:pPr>
    </w:p>
    <w:p w:rsidR="003B1275" w:rsidRPr="009F78F8" w:rsidRDefault="003B1275" w:rsidP="0065703A">
      <w:pPr>
        <w:pStyle w:val="Akapitzlist"/>
        <w:numPr>
          <w:ilvl w:val="0"/>
          <w:numId w:val="10"/>
        </w:numPr>
        <w:shd w:val="clear" w:color="auto" w:fill="FFFFFF"/>
        <w:spacing w:after="0" w:line="240" w:lineRule="auto"/>
        <w:jc w:val="both"/>
        <w:textAlignment w:val="baseline"/>
        <w:rPr>
          <w:rFonts w:ascii="Times New Roman" w:eastAsia="Times New Roman" w:hAnsi="Times New Roman" w:cs="Times New Roman"/>
          <w:b/>
          <w:i/>
          <w:color w:val="4F81BD" w:themeColor="accent1"/>
          <w:sz w:val="24"/>
          <w:szCs w:val="24"/>
          <w:u w:val="single"/>
        </w:rPr>
      </w:pPr>
      <w:r w:rsidRPr="009F78F8">
        <w:rPr>
          <w:rFonts w:ascii="Times New Roman" w:eastAsia="Times New Roman" w:hAnsi="Times New Roman" w:cs="Times New Roman"/>
          <w:b/>
          <w:i/>
          <w:color w:val="4F81BD" w:themeColor="accent1"/>
          <w:sz w:val="24"/>
          <w:szCs w:val="24"/>
          <w:u w:val="single"/>
        </w:rPr>
        <w:t>Instytucje oświatowe są zobowiązane do wspomagania i wspierania rodziców</w:t>
      </w:r>
    </w:p>
    <w:p w:rsidR="009F78F8" w:rsidRPr="00EF08E8" w:rsidRDefault="009F78F8" w:rsidP="003B1275">
      <w:pPr>
        <w:shd w:val="clear" w:color="auto" w:fill="FFFFFF"/>
        <w:spacing w:after="0" w:line="240" w:lineRule="auto"/>
        <w:jc w:val="both"/>
        <w:textAlignment w:val="baseline"/>
        <w:rPr>
          <w:rFonts w:ascii="Times New Roman" w:eastAsia="Times New Roman" w:hAnsi="Times New Roman" w:cs="Times New Roman"/>
          <w:b/>
          <w:sz w:val="16"/>
          <w:szCs w:val="16"/>
        </w:rPr>
      </w:pPr>
    </w:p>
    <w:p w:rsidR="003B1275" w:rsidRPr="009F78F8" w:rsidRDefault="003B1275" w:rsidP="003B1275">
      <w:pPr>
        <w:shd w:val="clear" w:color="auto" w:fill="FFFFFF"/>
        <w:spacing w:after="0" w:line="240" w:lineRule="auto"/>
        <w:jc w:val="both"/>
        <w:textAlignment w:val="baseline"/>
        <w:rPr>
          <w:rFonts w:ascii="Times New Roman" w:eastAsia="Times New Roman" w:hAnsi="Times New Roman" w:cs="Times New Roman"/>
          <w:sz w:val="24"/>
          <w:szCs w:val="24"/>
        </w:rPr>
      </w:pPr>
      <w:r w:rsidRPr="009F78F8">
        <w:rPr>
          <w:rFonts w:ascii="Times New Roman" w:eastAsia="Times New Roman" w:hAnsi="Times New Roman" w:cs="Times New Roman"/>
          <w:b/>
          <w:sz w:val="24"/>
          <w:szCs w:val="24"/>
        </w:rPr>
        <w:t>Art. 1</w:t>
      </w:r>
      <w:r w:rsidRPr="009F78F8">
        <w:rPr>
          <w:rFonts w:ascii="Times New Roman" w:eastAsia="Times New Roman" w:hAnsi="Times New Roman" w:cs="Times New Roman"/>
          <w:i/>
          <w:sz w:val="24"/>
          <w:szCs w:val="24"/>
        </w:rPr>
        <w:t xml:space="preserve"> </w:t>
      </w:r>
      <w:r w:rsidRPr="009F78F8">
        <w:rPr>
          <w:rFonts w:ascii="Times New Roman" w:eastAsia="Times New Roman" w:hAnsi="Times New Roman" w:cs="Times New Roman"/>
          <w:sz w:val="24"/>
          <w:szCs w:val="24"/>
        </w:rPr>
        <w:t>System oświaty zapewnia w szczególności:</w:t>
      </w:r>
    </w:p>
    <w:p w:rsidR="003B1275" w:rsidRPr="009F78F8" w:rsidRDefault="003B1275" w:rsidP="0065703A">
      <w:pPr>
        <w:pStyle w:val="Akapitzlist"/>
        <w:numPr>
          <w:ilvl w:val="0"/>
          <w:numId w:val="10"/>
        </w:numPr>
        <w:shd w:val="clear" w:color="auto" w:fill="FFFFFF"/>
        <w:spacing w:after="0" w:line="240" w:lineRule="auto"/>
        <w:jc w:val="both"/>
        <w:textAlignment w:val="baseline"/>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t>wspomaganie przez szkołę wychowawczej roli rodziny.</w:t>
      </w:r>
    </w:p>
    <w:p w:rsidR="009F78F8" w:rsidRPr="00EF08E8" w:rsidRDefault="009F78F8" w:rsidP="003B1275">
      <w:pPr>
        <w:shd w:val="clear" w:color="auto" w:fill="FFFFFF"/>
        <w:spacing w:after="0" w:line="240" w:lineRule="auto"/>
        <w:jc w:val="both"/>
        <w:textAlignment w:val="baseline"/>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2</w:t>
      </w:r>
    </w:p>
    <w:p w:rsidR="003B1275" w:rsidRPr="009F78F8" w:rsidRDefault="003B1275" w:rsidP="0065703A">
      <w:pPr>
        <w:pStyle w:val="Akapitzlist"/>
        <w:numPr>
          <w:ilvl w:val="0"/>
          <w:numId w:val="27"/>
        </w:numPr>
        <w:shd w:val="clear" w:color="auto" w:fill="FFFFFF"/>
        <w:spacing w:after="0" w:line="240" w:lineRule="auto"/>
        <w:jc w:val="both"/>
        <w:textAlignment w:val="baseline"/>
        <w:rPr>
          <w:rFonts w:ascii="Times New Roman" w:eastAsia="Times New Roman" w:hAnsi="Times New Roman" w:cs="Times New Roman"/>
          <w:sz w:val="24"/>
          <w:szCs w:val="24"/>
        </w:rPr>
      </w:pPr>
      <w:r w:rsidRPr="009F78F8">
        <w:rPr>
          <w:rFonts w:ascii="Times New Roman" w:hAnsi="Times New Roman" w:cs="Times New Roman"/>
          <w:sz w:val="24"/>
          <w:szCs w:val="24"/>
          <w:shd w:val="clear" w:color="auto" w:fill="FFFFFF"/>
        </w:rPr>
        <w:t>poradnie psychologiczno-pedagogiczne, w tym poradnie specjalistyczne udzielają dzieciom, młodzieży, rodzicom i nauczycielom pomocy psychologiczno-pedagogicznej</w:t>
      </w:r>
      <w:r w:rsidR="00957472">
        <w:rPr>
          <w:rFonts w:ascii="Times New Roman" w:hAnsi="Times New Roman" w:cs="Times New Roman"/>
          <w:sz w:val="24"/>
          <w:szCs w:val="24"/>
          <w:shd w:val="clear" w:color="auto" w:fill="FFFFFF"/>
        </w:rPr>
        <w:t xml:space="preserve">, </w:t>
      </w:r>
      <w:r w:rsidR="00E91ECC">
        <w:rPr>
          <w:rFonts w:ascii="Times New Roman" w:hAnsi="Times New Roman" w:cs="Times New Roman"/>
          <w:sz w:val="24"/>
          <w:szCs w:val="24"/>
          <w:shd w:val="clear" w:color="auto" w:fill="FFFFFF"/>
        </w:rPr>
        <w:br/>
      </w:r>
      <w:r w:rsidR="00957472">
        <w:rPr>
          <w:rFonts w:ascii="Times New Roman" w:hAnsi="Times New Roman" w:cs="Times New Roman"/>
          <w:sz w:val="24"/>
          <w:szCs w:val="24"/>
          <w:shd w:val="clear" w:color="auto" w:fill="FFFFFF"/>
        </w:rPr>
        <w:t>a także pomocy uczniom w wyborze kierunku kształcenia i zawodu.</w:t>
      </w:r>
      <w:r w:rsidRPr="009F78F8">
        <w:rPr>
          <w:rFonts w:ascii="Times New Roman" w:hAnsi="Times New Roman" w:cs="Times New Roman"/>
          <w:sz w:val="24"/>
          <w:szCs w:val="24"/>
          <w:shd w:val="clear" w:color="auto" w:fill="FFFFFF"/>
        </w:rPr>
        <w:t xml:space="preserve"> </w:t>
      </w:r>
    </w:p>
    <w:p w:rsidR="009F78F8" w:rsidRPr="00EF08E8" w:rsidRDefault="009F78F8" w:rsidP="003B1275">
      <w:pPr>
        <w:shd w:val="clear" w:color="auto" w:fill="FFFFFF"/>
        <w:spacing w:after="0" w:line="240" w:lineRule="auto"/>
        <w:jc w:val="both"/>
        <w:textAlignment w:val="baseline"/>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textAlignment w:val="baseline"/>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 26</w:t>
      </w:r>
    </w:p>
    <w:p w:rsidR="003B1275" w:rsidRPr="009F78F8" w:rsidRDefault="003B1275" w:rsidP="003B1275">
      <w:pPr>
        <w:shd w:val="clear" w:color="auto" w:fill="FFFFFF"/>
        <w:spacing w:after="0" w:line="240" w:lineRule="auto"/>
        <w:jc w:val="both"/>
        <w:textAlignment w:val="baseline"/>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 xml:space="preserve">1. Szkoły oraz placówki oświatowo-wychowawcze, </w:t>
      </w:r>
      <w:r w:rsidR="00E91ECC">
        <w:rPr>
          <w:rFonts w:ascii="Times New Roman" w:eastAsia="Times New Roman" w:hAnsi="Times New Roman" w:cs="Times New Roman"/>
          <w:bCs/>
          <w:sz w:val="24"/>
          <w:szCs w:val="24"/>
        </w:rPr>
        <w:t xml:space="preserve">w tym schroniska młodzieżowe, placówki </w:t>
      </w:r>
      <w:r w:rsidR="00E91ECC" w:rsidRPr="009F78F8">
        <w:rPr>
          <w:rFonts w:ascii="Times New Roman" w:eastAsia="Times New Roman" w:hAnsi="Times New Roman" w:cs="Times New Roman"/>
          <w:bCs/>
          <w:sz w:val="24"/>
          <w:szCs w:val="24"/>
        </w:rPr>
        <w:t xml:space="preserve">kształcenia ustawicznego oraz centra kształcenia zawodowego, </w:t>
      </w:r>
      <w:r w:rsidR="00E91ECC">
        <w:rPr>
          <w:rFonts w:ascii="Times New Roman" w:eastAsia="Times New Roman" w:hAnsi="Times New Roman" w:cs="Times New Roman"/>
          <w:bCs/>
          <w:sz w:val="24"/>
          <w:szCs w:val="24"/>
        </w:rPr>
        <w:t xml:space="preserve">placówki </w:t>
      </w:r>
      <w:r w:rsidRPr="009F78F8">
        <w:rPr>
          <w:rFonts w:ascii="Times New Roman" w:eastAsia="Times New Roman" w:hAnsi="Times New Roman" w:cs="Times New Roman"/>
          <w:bCs/>
          <w:sz w:val="24"/>
          <w:szCs w:val="24"/>
        </w:rPr>
        <w:t>artystyczne, młodzieżowe ośrodki wychowawcze, młodzieżowe ośrodki socjoterapii, specjalne ośrodki szkolno-wychowawcze oraz specjalne ośrodki wychowawcze dla dzieci i młodzieży,</w:t>
      </w:r>
      <w:r w:rsidRPr="009F78F8">
        <w:rPr>
          <w:rFonts w:ascii="Times New Roman" w:hAnsi="Times New Roman" w:cs="Times New Roman"/>
          <w:sz w:val="24"/>
          <w:szCs w:val="24"/>
        </w:rPr>
        <w:t xml:space="preserve"> a także </w:t>
      </w:r>
      <w:r w:rsidRPr="009F78F8">
        <w:rPr>
          <w:rFonts w:ascii="Times New Roman" w:eastAsia="Times New Roman" w:hAnsi="Times New Roman" w:cs="Times New Roman"/>
          <w:bCs/>
          <w:sz w:val="24"/>
          <w:szCs w:val="24"/>
        </w:rPr>
        <w:t>placówki zapewniające opiekę i wychowanie uczniom w okresie pobierania nauki poza miejscem stałego zamieszkania, realizują program wychowawczo-profilaktyczny obejmujący:</w:t>
      </w:r>
    </w:p>
    <w:p w:rsidR="003B1275" w:rsidRPr="009F78F8" w:rsidRDefault="003B1275" w:rsidP="00E91ECC">
      <w:pPr>
        <w:pStyle w:val="Akapitzlist"/>
        <w:numPr>
          <w:ilvl w:val="0"/>
          <w:numId w:val="4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rPr>
      </w:pPr>
      <w:r w:rsidRPr="009F78F8">
        <w:rPr>
          <w:rFonts w:ascii="Times New Roman" w:eastAsia="Times New Roman" w:hAnsi="Times New Roman" w:cs="Times New Roman"/>
          <w:bCs/>
          <w:sz w:val="24"/>
          <w:szCs w:val="24"/>
        </w:rPr>
        <w:t xml:space="preserve">treści i działania o charakterze profilaktycznym skierowane do uczniów, nauczycieli </w:t>
      </w:r>
      <w:r w:rsidR="009F78F8">
        <w:rPr>
          <w:rFonts w:ascii="Times New Roman" w:eastAsia="Times New Roman" w:hAnsi="Times New Roman" w:cs="Times New Roman"/>
          <w:bCs/>
          <w:sz w:val="24"/>
          <w:szCs w:val="24"/>
        </w:rPr>
        <w:br/>
      </w:r>
      <w:r w:rsidRPr="009F78F8">
        <w:rPr>
          <w:rFonts w:ascii="Times New Roman" w:eastAsia="Times New Roman" w:hAnsi="Times New Roman" w:cs="Times New Roman"/>
          <w:bCs/>
          <w:sz w:val="24"/>
          <w:szCs w:val="24"/>
        </w:rPr>
        <w:t>i rodziców.</w:t>
      </w:r>
    </w:p>
    <w:p w:rsidR="009F78F8" w:rsidRPr="00EF08E8" w:rsidRDefault="009F78F8" w:rsidP="003B1275">
      <w:pPr>
        <w:shd w:val="clear" w:color="auto" w:fill="FFFFFF"/>
        <w:spacing w:after="0" w:line="240" w:lineRule="auto"/>
        <w:jc w:val="both"/>
        <w:textAlignment w:val="baseline"/>
        <w:outlineLvl w:val="3"/>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
          <w:bCs/>
          <w:sz w:val="24"/>
          <w:szCs w:val="24"/>
        </w:rPr>
        <w:t>Art. 37</w:t>
      </w: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7. Uczeń spełniający obowiązek szkolny lub obowiązek nauki poza szkołą, a także rodzic takiego ucznia, może korzystać ze wsparcia szkoły, obejmującego:</w:t>
      </w:r>
    </w:p>
    <w:p w:rsidR="003B1275" w:rsidRPr="009F78F8" w:rsidRDefault="003B1275" w:rsidP="0065703A">
      <w:pPr>
        <w:pStyle w:val="Akapitzlist"/>
        <w:numPr>
          <w:ilvl w:val="1"/>
          <w:numId w:val="26"/>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prawo uczestniczenia w szkole w zajęciach: z języka obcego nowożytnego innego niż język obcy nowożytny nauczany w ramach obowiązkowych zajęć edukacyjnych, w zajęciach, dla których nie została ustalona podstawa programowa, lecz program nauczania tych zajęć został włączony do</w:t>
      </w:r>
      <w:r w:rsidR="009F78F8">
        <w:rPr>
          <w:rFonts w:ascii="Times New Roman" w:hAnsi="Times New Roman" w:cs="Times New Roman"/>
          <w:bCs/>
          <w:sz w:val="24"/>
          <w:szCs w:val="24"/>
          <w:shd w:val="clear" w:color="auto" w:fill="FFFFFF"/>
        </w:rPr>
        <w:t xml:space="preserve"> </w:t>
      </w:r>
      <w:r w:rsidRPr="009F78F8">
        <w:rPr>
          <w:rFonts w:ascii="Times New Roman" w:hAnsi="Times New Roman" w:cs="Times New Roman"/>
          <w:bCs/>
          <w:sz w:val="24"/>
          <w:szCs w:val="24"/>
          <w:shd w:val="clear" w:color="auto" w:fill="FFFFFF"/>
        </w:rPr>
        <w:t>szkolnego zestawu programów nauczania, w zajęciach rewalidacyjnych dla uczniów niepełnosprawnych, zajęciach prowadzonych w ramach pomocy psychologiczno-pedagogicznej, w</w:t>
      </w:r>
      <w:r w:rsidR="009F78F8">
        <w:rPr>
          <w:rFonts w:ascii="Times New Roman" w:hAnsi="Times New Roman" w:cs="Times New Roman"/>
          <w:bCs/>
          <w:sz w:val="24"/>
          <w:szCs w:val="24"/>
          <w:shd w:val="clear" w:color="auto" w:fill="FFFFFF"/>
        </w:rPr>
        <w:t xml:space="preserve"> </w:t>
      </w:r>
      <w:r w:rsidRPr="009F78F8">
        <w:rPr>
          <w:rFonts w:ascii="Times New Roman" w:hAnsi="Times New Roman" w:cs="Times New Roman"/>
          <w:bCs/>
          <w:sz w:val="24"/>
          <w:szCs w:val="24"/>
          <w:shd w:val="clear" w:color="auto" w:fill="FFFFFF"/>
        </w:rPr>
        <w:t xml:space="preserve">zajęciach rozwijające zainteresowania </w:t>
      </w:r>
      <w:r w:rsidR="009F78F8">
        <w:rPr>
          <w:rFonts w:ascii="Times New Roman" w:hAnsi="Times New Roman" w:cs="Times New Roman"/>
          <w:bCs/>
          <w:sz w:val="24"/>
          <w:szCs w:val="24"/>
          <w:shd w:val="clear" w:color="auto" w:fill="FFFFFF"/>
        </w:rPr>
        <w:br/>
      </w:r>
      <w:r w:rsidRPr="009F78F8">
        <w:rPr>
          <w:rFonts w:ascii="Times New Roman" w:hAnsi="Times New Roman" w:cs="Times New Roman"/>
          <w:bCs/>
          <w:sz w:val="24"/>
          <w:szCs w:val="24"/>
          <w:shd w:val="clear" w:color="auto" w:fill="FFFFFF"/>
        </w:rPr>
        <w:t xml:space="preserve">i uzdolnienia uczniów, w szczególności w celu kształtowania ich aktywności </w:t>
      </w:r>
      <w:r w:rsidR="009F78F8">
        <w:rPr>
          <w:rFonts w:ascii="Times New Roman" w:hAnsi="Times New Roman" w:cs="Times New Roman"/>
          <w:bCs/>
          <w:sz w:val="24"/>
          <w:szCs w:val="24"/>
          <w:shd w:val="clear" w:color="auto" w:fill="FFFFFF"/>
        </w:rPr>
        <w:br/>
      </w:r>
      <w:r w:rsidRPr="009F78F8">
        <w:rPr>
          <w:rFonts w:ascii="Times New Roman" w:hAnsi="Times New Roman" w:cs="Times New Roman"/>
          <w:bCs/>
          <w:sz w:val="24"/>
          <w:szCs w:val="24"/>
          <w:shd w:val="clear" w:color="auto" w:fill="FFFFFF"/>
        </w:rPr>
        <w:t>i kreatywności oraz w zajęciach z zakresu doradztwa zawodowego.</w:t>
      </w:r>
    </w:p>
    <w:p w:rsidR="003B1275" w:rsidRPr="009F78F8" w:rsidRDefault="003B1275" w:rsidP="0065703A">
      <w:pPr>
        <w:pStyle w:val="Akapitzlist"/>
        <w:numPr>
          <w:ilvl w:val="1"/>
          <w:numId w:val="26"/>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 xml:space="preserve">zapewnienie dostępu do: </w:t>
      </w:r>
    </w:p>
    <w:p w:rsidR="009F78F8" w:rsidRPr="009F78F8" w:rsidRDefault="003B1275" w:rsidP="0065703A">
      <w:pPr>
        <w:pStyle w:val="Akapitzlist"/>
        <w:numPr>
          <w:ilvl w:val="2"/>
          <w:numId w:val="28"/>
        </w:numPr>
        <w:shd w:val="clear" w:color="auto" w:fill="FFFFFF"/>
        <w:spacing w:after="0" w:line="240" w:lineRule="auto"/>
        <w:ind w:left="851" w:hanging="425"/>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 xml:space="preserve">podręczników, materiałów edukacyjnych i materiałów ćwiczeniowych, oraz </w:t>
      </w:r>
    </w:p>
    <w:p w:rsidR="003B1275" w:rsidRPr="009F78F8" w:rsidRDefault="003B1275" w:rsidP="0065703A">
      <w:pPr>
        <w:pStyle w:val="Akapitzlist"/>
        <w:numPr>
          <w:ilvl w:val="2"/>
          <w:numId w:val="28"/>
        </w:numPr>
        <w:shd w:val="clear" w:color="auto" w:fill="FFFFFF"/>
        <w:spacing w:after="0" w:line="240" w:lineRule="auto"/>
        <w:ind w:left="851" w:hanging="425"/>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pomocy dydaktycznych służących realizacji podstawy programowej znajdujących się w zasobach szkoły - w porozumieniu z</w:t>
      </w:r>
      <w:r w:rsidR="009F78F8">
        <w:rPr>
          <w:rFonts w:ascii="Times New Roman" w:hAnsi="Times New Roman" w:cs="Times New Roman"/>
          <w:bCs/>
          <w:sz w:val="24"/>
          <w:szCs w:val="24"/>
          <w:shd w:val="clear" w:color="auto" w:fill="FFFFFF"/>
        </w:rPr>
        <w:t xml:space="preserve"> </w:t>
      </w:r>
      <w:r w:rsidRPr="009F78F8">
        <w:rPr>
          <w:rFonts w:ascii="Times New Roman" w:hAnsi="Times New Roman" w:cs="Times New Roman"/>
          <w:bCs/>
          <w:sz w:val="24"/>
          <w:szCs w:val="24"/>
          <w:shd w:val="clear" w:color="auto" w:fill="FFFFFF"/>
        </w:rPr>
        <w:t xml:space="preserve">dyrektorem tej szkoły; </w:t>
      </w:r>
    </w:p>
    <w:p w:rsidR="003B1275" w:rsidRPr="009F78F8" w:rsidRDefault="003B1275" w:rsidP="0065703A">
      <w:pPr>
        <w:pStyle w:val="Akapitzlist"/>
        <w:numPr>
          <w:ilvl w:val="1"/>
          <w:numId w:val="26"/>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 xml:space="preserve">udział w konsultacjach umożliwiających przygotowanie do rocznych egzaminów klasyfikacyjnych, o których mowa w ustępie 4 (ust.4 Uczeń spełniający obowiązek szkolny lub obowiązek nauki poza szkołą uzyskuje roczne oceny klasyfikacyjne na podstawie rocznych egzaminów klasyfikacyjnych z zakresu części podstawy programowej obowiązującej na danym etapie edukacyjnym, uzgodnionej na dany rok szkolny </w:t>
      </w:r>
      <w:r w:rsidR="009F78F8">
        <w:rPr>
          <w:rFonts w:ascii="Times New Roman" w:hAnsi="Times New Roman" w:cs="Times New Roman"/>
          <w:bCs/>
          <w:sz w:val="24"/>
          <w:szCs w:val="24"/>
          <w:shd w:val="clear" w:color="auto" w:fill="FFFFFF"/>
        </w:rPr>
        <w:br/>
      </w:r>
      <w:r w:rsidRPr="009F78F8">
        <w:rPr>
          <w:rFonts w:ascii="Times New Roman" w:hAnsi="Times New Roman" w:cs="Times New Roman"/>
          <w:bCs/>
          <w:sz w:val="24"/>
          <w:szCs w:val="24"/>
          <w:shd w:val="clear" w:color="auto" w:fill="FFFFFF"/>
        </w:rPr>
        <w:t>z dyrektorem szkoły. Egzaminy klasyfikacyjne są przeprowadzane przez szkołę, której dyrektor zezwolił na spełnianie obowiązku szkolnego lub obowiązku nauki poza szkołą. Uczniowi takiemu nie ustala się oceny zachowania.)</w:t>
      </w:r>
    </w:p>
    <w:p w:rsidR="009F78F8" w:rsidRPr="00EF08E8" w:rsidRDefault="009F78F8"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44</w:t>
      </w:r>
    </w:p>
    <w:p w:rsidR="003B1275" w:rsidRPr="009F78F8" w:rsidRDefault="003B1275" w:rsidP="0065703A">
      <w:pPr>
        <w:pStyle w:val="Akapitzlist"/>
        <w:numPr>
          <w:ilvl w:val="0"/>
          <w:numId w:val="20"/>
        </w:numPr>
        <w:shd w:val="clear" w:color="auto" w:fill="FFFFFF"/>
        <w:spacing w:after="0" w:line="240" w:lineRule="auto"/>
        <w:ind w:left="284" w:hanging="284"/>
        <w:jc w:val="both"/>
        <w:textAlignment w:val="baseline"/>
        <w:outlineLvl w:val="3"/>
        <w:rPr>
          <w:rFonts w:ascii="Times New Roman" w:hAnsi="Times New Roman" w:cs="Times New Roman"/>
          <w:sz w:val="24"/>
          <w:szCs w:val="24"/>
          <w:shd w:val="clear" w:color="auto" w:fill="FFFFFF"/>
        </w:rPr>
      </w:pPr>
      <w:r w:rsidRPr="009F78F8">
        <w:rPr>
          <w:rFonts w:ascii="Times New Roman" w:hAnsi="Times New Roman" w:cs="Times New Roman"/>
          <w:sz w:val="24"/>
          <w:szCs w:val="24"/>
          <w:shd w:val="clear" w:color="auto" w:fill="FFFFFF"/>
        </w:rPr>
        <w:t>Szkoły i placówki podejmują niezbędne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rsidR="003B1275" w:rsidRPr="009F78F8" w:rsidRDefault="003B1275" w:rsidP="0065703A">
      <w:pPr>
        <w:pStyle w:val="Akapitzlist"/>
        <w:numPr>
          <w:ilvl w:val="0"/>
          <w:numId w:val="20"/>
        </w:numPr>
        <w:shd w:val="clear" w:color="auto" w:fill="FFFFFF"/>
        <w:spacing w:after="0" w:line="240" w:lineRule="auto"/>
        <w:ind w:left="284" w:hanging="284"/>
        <w:jc w:val="both"/>
        <w:textAlignment w:val="baseline"/>
        <w:outlineLvl w:val="3"/>
        <w:rPr>
          <w:rFonts w:ascii="Times New Roman" w:hAnsi="Times New Roman" w:cs="Times New Roman"/>
          <w:sz w:val="24"/>
          <w:szCs w:val="24"/>
          <w:shd w:val="clear" w:color="auto" w:fill="FFFFFF"/>
        </w:rPr>
      </w:pPr>
      <w:r w:rsidRPr="009F78F8">
        <w:rPr>
          <w:rFonts w:ascii="Times New Roman" w:hAnsi="Times New Roman" w:cs="Times New Roman"/>
          <w:sz w:val="24"/>
          <w:szCs w:val="24"/>
          <w:shd w:val="clear" w:color="auto" w:fill="FFFFFF"/>
        </w:rPr>
        <w:t>Działania te dotyczą m.in.:</w:t>
      </w:r>
    </w:p>
    <w:p w:rsidR="003B1275" w:rsidRPr="009F78F8" w:rsidRDefault="003B1275" w:rsidP="0065703A">
      <w:pPr>
        <w:pStyle w:val="Akapitzlist"/>
        <w:numPr>
          <w:ilvl w:val="1"/>
          <w:numId w:val="26"/>
        </w:numPr>
        <w:shd w:val="clear" w:color="auto" w:fill="FFFFFF"/>
        <w:spacing w:after="0" w:line="240" w:lineRule="auto"/>
        <w:ind w:left="426" w:hanging="426"/>
        <w:jc w:val="both"/>
        <w:textAlignment w:val="baseline"/>
        <w:outlineLvl w:val="3"/>
        <w:rPr>
          <w:rFonts w:ascii="Times New Roman" w:hAnsi="Times New Roman" w:cs="Times New Roman"/>
          <w:sz w:val="24"/>
          <w:szCs w:val="24"/>
          <w:shd w:val="clear" w:color="auto" w:fill="FFFFFF"/>
        </w:rPr>
      </w:pPr>
      <w:r w:rsidRPr="009F78F8">
        <w:rPr>
          <w:rFonts w:ascii="Times New Roman" w:hAnsi="Times New Roman" w:cs="Times New Roman"/>
          <w:sz w:val="24"/>
          <w:szCs w:val="24"/>
          <w:shd w:val="clear" w:color="auto" w:fill="FFFFFF"/>
        </w:rPr>
        <w:lastRenderedPageBreak/>
        <w:t xml:space="preserve">współpracy z rodzicami i środowiskiem lokalnym; </w:t>
      </w:r>
    </w:p>
    <w:p w:rsidR="009F78F8" w:rsidRPr="00EF08E8" w:rsidRDefault="009F78F8"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 xml:space="preserve">Art. 116. </w:t>
      </w: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9F78F8">
        <w:rPr>
          <w:rFonts w:ascii="Times New Roman" w:hAnsi="Times New Roman" w:cs="Times New Roman"/>
          <w:sz w:val="24"/>
          <w:szCs w:val="24"/>
          <w:shd w:val="clear" w:color="auto" w:fill="FFFFFF"/>
        </w:rPr>
        <w:t xml:space="preserve">Z tytułu udostępniania rodzicom gromadzonych przez publiczne przedszkola, oddziały przedszkolne w szkołach podstawowych, inne formy wychowania przedszkolnego, szkoły </w:t>
      </w:r>
      <w:r w:rsidR="009F78F8">
        <w:rPr>
          <w:rFonts w:ascii="Times New Roman" w:hAnsi="Times New Roman" w:cs="Times New Roman"/>
          <w:sz w:val="24"/>
          <w:szCs w:val="24"/>
          <w:shd w:val="clear" w:color="auto" w:fill="FFFFFF"/>
        </w:rPr>
        <w:br/>
      </w:r>
      <w:r w:rsidRPr="009F78F8">
        <w:rPr>
          <w:rFonts w:ascii="Times New Roman" w:hAnsi="Times New Roman" w:cs="Times New Roman"/>
          <w:sz w:val="24"/>
          <w:szCs w:val="24"/>
          <w:shd w:val="clear" w:color="auto" w:fill="FFFFFF"/>
        </w:rPr>
        <w:t>i</w:t>
      </w:r>
      <w:r w:rsidR="009F78F8">
        <w:rPr>
          <w:rFonts w:ascii="Times New Roman" w:hAnsi="Times New Roman" w:cs="Times New Roman"/>
          <w:sz w:val="24"/>
          <w:szCs w:val="24"/>
          <w:shd w:val="clear" w:color="auto" w:fill="FFFFFF"/>
        </w:rPr>
        <w:t xml:space="preserve"> </w:t>
      </w:r>
      <w:r w:rsidRPr="009F78F8">
        <w:rPr>
          <w:rFonts w:ascii="Times New Roman" w:hAnsi="Times New Roman" w:cs="Times New Roman"/>
          <w:sz w:val="24"/>
          <w:szCs w:val="24"/>
          <w:shd w:val="clear" w:color="auto" w:fill="FFFFFF"/>
        </w:rPr>
        <w:t>placówki informacji w zakresie nauczania, wychowania oraz opieki, dotyczących ich dzieci, nie mogą być pobierane od rodziców opłaty, bez względu na postać i sposób przekazywania tych informacji.</w:t>
      </w:r>
    </w:p>
    <w:p w:rsidR="003B1275" w:rsidRPr="00EF08E8" w:rsidRDefault="003B1275" w:rsidP="003B1275">
      <w:pPr>
        <w:shd w:val="clear" w:color="auto" w:fill="FFFFFF"/>
        <w:spacing w:after="0" w:line="240" w:lineRule="auto"/>
        <w:jc w:val="both"/>
        <w:textAlignment w:val="baseline"/>
        <w:outlineLvl w:val="3"/>
        <w:rPr>
          <w:rFonts w:ascii="Times New Roman" w:hAnsi="Times New Roman" w:cs="Times New Roman"/>
          <w:b/>
          <w:sz w:val="16"/>
          <w:szCs w:val="16"/>
          <w:shd w:val="clear" w:color="auto" w:fill="FFFFFF"/>
        </w:rPr>
      </w:pPr>
    </w:p>
    <w:p w:rsidR="003B1275" w:rsidRPr="0012333A" w:rsidRDefault="003B1275" w:rsidP="0065703A">
      <w:pPr>
        <w:pStyle w:val="Akapitzlist"/>
        <w:numPr>
          <w:ilvl w:val="0"/>
          <w:numId w:val="29"/>
        </w:numPr>
        <w:shd w:val="clear" w:color="auto" w:fill="FFFFFF"/>
        <w:spacing w:after="0" w:line="240" w:lineRule="auto"/>
        <w:jc w:val="both"/>
        <w:textAlignment w:val="baseline"/>
        <w:rPr>
          <w:rFonts w:ascii="Times New Roman" w:eastAsia="Times New Roman" w:hAnsi="Times New Roman" w:cs="Times New Roman"/>
          <w:b/>
          <w:i/>
          <w:color w:val="4F81BD" w:themeColor="accent1"/>
          <w:sz w:val="24"/>
          <w:szCs w:val="24"/>
          <w:u w:val="single"/>
        </w:rPr>
      </w:pPr>
      <w:r w:rsidRPr="0012333A">
        <w:rPr>
          <w:rFonts w:ascii="Times New Roman" w:eastAsia="Times New Roman" w:hAnsi="Times New Roman" w:cs="Times New Roman"/>
          <w:b/>
          <w:i/>
          <w:color w:val="4F81BD" w:themeColor="accent1"/>
          <w:sz w:val="24"/>
          <w:szCs w:val="24"/>
          <w:u w:val="single"/>
        </w:rPr>
        <w:t>Instytucje oświatowe oraz organy prowadzące są zobowiązane do</w:t>
      </w:r>
      <w:r w:rsidR="0012333A">
        <w:rPr>
          <w:rFonts w:ascii="Times New Roman" w:eastAsia="Times New Roman" w:hAnsi="Times New Roman" w:cs="Times New Roman"/>
          <w:b/>
          <w:i/>
          <w:color w:val="4F81BD" w:themeColor="accent1"/>
          <w:sz w:val="24"/>
          <w:szCs w:val="24"/>
          <w:u w:val="single"/>
        </w:rPr>
        <w:t xml:space="preserve"> </w:t>
      </w:r>
      <w:r w:rsidRPr="0012333A">
        <w:rPr>
          <w:rFonts w:ascii="Times New Roman" w:eastAsia="Times New Roman" w:hAnsi="Times New Roman" w:cs="Times New Roman"/>
          <w:b/>
          <w:i/>
          <w:color w:val="4F81BD" w:themeColor="accent1"/>
          <w:sz w:val="24"/>
          <w:szCs w:val="24"/>
          <w:u w:val="single"/>
        </w:rPr>
        <w:t>zawiadomienia/ powiadomienia/wskazania rodzicom:</w:t>
      </w:r>
    </w:p>
    <w:p w:rsidR="009F78F8" w:rsidRPr="00EF08E8" w:rsidRDefault="009F78F8" w:rsidP="003B1275">
      <w:pPr>
        <w:shd w:val="clear" w:color="auto" w:fill="FFFFFF"/>
        <w:spacing w:after="0" w:line="240" w:lineRule="auto"/>
        <w:jc w:val="both"/>
        <w:textAlignment w:val="baseline"/>
        <w:outlineLvl w:val="3"/>
        <w:rPr>
          <w:rFonts w:ascii="Times New Roman" w:eastAsia="Times New Roman" w:hAnsi="Times New Roman" w:cs="Times New Roman"/>
          <w:b/>
          <w:bCs/>
          <w:sz w:val="16"/>
          <w:szCs w:val="16"/>
        </w:rPr>
      </w:pPr>
    </w:p>
    <w:p w:rsidR="0012333A"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
          <w:bCs/>
          <w:sz w:val="24"/>
          <w:szCs w:val="24"/>
        </w:rPr>
        <w:t>Art. 24</w:t>
      </w:r>
      <w:r w:rsidRPr="009F78F8">
        <w:rPr>
          <w:rFonts w:ascii="Times New Roman" w:eastAsia="Times New Roman" w:hAnsi="Times New Roman" w:cs="Times New Roman"/>
          <w:bCs/>
          <w:sz w:val="24"/>
          <w:szCs w:val="24"/>
        </w:rPr>
        <w:t xml:space="preserve"> </w:t>
      </w:r>
    </w:p>
    <w:p w:rsidR="003B1275" w:rsidRPr="0012333A"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12333A">
        <w:rPr>
          <w:rFonts w:ascii="Times New Roman" w:eastAsia="Times New Roman" w:hAnsi="Times New Roman" w:cs="Times New Roman"/>
          <w:bCs/>
          <w:sz w:val="24"/>
          <w:szCs w:val="24"/>
        </w:rPr>
        <w:t>Oddział międzynarodowy może zostać zlikwidowany z końcem roku szkolnego przez organ prowadzący po zapewnieniu uczniom możliwości kontynuowania nauki. Organ prowadzący jest obowiązany, co najmniej na 6 miesięcy przed terminem likwidacji oddziału międzynarodowego, zawiadomić o zamiarze likwidacji rodziców uczniów….</w:t>
      </w:r>
    </w:p>
    <w:p w:rsidR="009F78F8" w:rsidRPr="00EF08E8" w:rsidRDefault="009F78F8"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32</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5. Jeżeli droga do szkoły, przekracza 3 km, obowiązkiem gminy jest zapewnienie bezpłatnego transportu i opieki w czasie przewozu dziecka albo zwrot kosztów przejazdu dziecka i opiekuna środkami komunikacji publicznej, jeżeli dowożenie zapewniają rodzice.</w:t>
      </w:r>
    </w:p>
    <w:p w:rsidR="009F78F8" w:rsidRPr="00EF08E8" w:rsidRDefault="009F78F8"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89</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12333A">
        <w:rPr>
          <w:rFonts w:ascii="Times New Roman" w:hAnsi="Times New Roman" w:cs="Times New Roman"/>
          <w:sz w:val="24"/>
          <w:szCs w:val="24"/>
          <w:shd w:val="clear" w:color="auto" w:fill="FFFFFF"/>
        </w:rPr>
        <w:t>1. Szkoła publiczna, może być zlikwidowana z końcem roku szkolnego przez organ prowadzący szkołę, po zapewnieniu przez ten organ uczniom możliwości kontynuowania nauki w innej szkole publicznej tego samego typu, a także kształcącej w tym samym lub zbliżonym zawodzie. Organ prowadzący</w:t>
      </w:r>
      <w:r w:rsidRPr="0012333A">
        <w:rPr>
          <w:rStyle w:val="Hipercze"/>
          <w:rFonts w:ascii="Times New Roman" w:hAnsi="Times New Roman" w:cs="Times New Roman"/>
          <w:sz w:val="24"/>
          <w:szCs w:val="24"/>
          <w:shd w:val="clear" w:color="auto" w:fill="FFFFFF"/>
        </w:rPr>
        <w:t xml:space="preserve"> </w:t>
      </w:r>
      <w:r w:rsidRPr="0012333A">
        <w:rPr>
          <w:rFonts w:ascii="Times New Roman" w:hAnsi="Times New Roman" w:cs="Times New Roman"/>
          <w:sz w:val="24"/>
          <w:szCs w:val="24"/>
          <w:shd w:val="clear" w:color="auto" w:fill="FFFFFF"/>
        </w:rPr>
        <w:t>jest obowiązany, co najmniej na 6 miesięcy przed terminem likwidacji, zawiadomić o zamiarze likwidacji szkoły: rodziców uczniów, w przypadku uczniów pełnoletnich – tych uczniów, właściwego kuratora oświaty oraz organ wykonawczy jednostki samorządu terytorialnego właściwej do prowadzenia szkół danego typu.</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12333A">
        <w:rPr>
          <w:rFonts w:ascii="Times New Roman" w:hAnsi="Times New Roman" w:cs="Times New Roman"/>
          <w:sz w:val="24"/>
          <w:szCs w:val="24"/>
          <w:shd w:val="clear" w:color="auto" w:fill="FFFFFF"/>
        </w:rPr>
        <w:t xml:space="preserve">10. Organ prowadzący szkołę lub placówkę może przenieść kształcenie w określonym zawodzie z tej szkoły lub placówki do innej szkoły tego samego typu lub innej placówki tego samego rodzaju prowadzonej przez ten organ, po zawiadomieniu, co najmniej na 6 miesięcy przed terminem przeniesienia, kuratora oświaty i </w:t>
      </w:r>
      <w:r w:rsidRPr="0012333A">
        <w:rPr>
          <w:rFonts w:ascii="Times New Roman" w:hAnsi="Times New Roman" w:cs="Times New Roman"/>
          <w:sz w:val="24"/>
          <w:szCs w:val="24"/>
        </w:rPr>
        <w:t xml:space="preserve">rodziców </w:t>
      </w:r>
      <w:r w:rsidRPr="0012333A">
        <w:rPr>
          <w:rFonts w:ascii="Times New Roman" w:hAnsi="Times New Roman" w:cs="Times New Roman"/>
          <w:sz w:val="24"/>
          <w:szCs w:val="24"/>
          <w:shd w:val="clear" w:color="auto" w:fill="FFFFFF"/>
        </w:rPr>
        <w:t>uczniów, a w przypadku uczniów pełnoletnich – tych uczniów.</w:t>
      </w:r>
    </w:p>
    <w:p w:rsidR="003B1275" w:rsidRPr="00EF08E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
          <w:bCs/>
          <w:sz w:val="16"/>
          <w:szCs w:val="16"/>
        </w:rPr>
      </w:pPr>
    </w:p>
    <w:p w:rsidR="003B1275" w:rsidRPr="009F78F8" w:rsidRDefault="003B1275" w:rsidP="0065703A">
      <w:pPr>
        <w:pStyle w:val="Akapitzlist"/>
        <w:numPr>
          <w:ilvl w:val="0"/>
          <w:numId w:val="29"/>
        </w:numPr>
        <w:shd w:val="clear" w:color="auto" w:fill="FFFFFF"/>
        <w:spacing w:after="0" w:line="240" w:lineRule="auto"/>
        <w:jc w:val="both"/>
        <w:textAlignment w:val="baseline"/>
        <w:rPr>
          <w:rFonts w:ascii="Times New Roman" w:eastAsia="Times New Roman" w:hAnsi="Times New Roman" w:cs="Times New Roman"/>
          <w:b/>
          <w:i/>
          <w:color w:val="4F81BD" w:themeColor="accent1"/>
          <w:sz w:val="24"/>
          <w:szCs w:val="24"/>
          <w:u w:val="single"/>
        </w:rPr>
      </w:pPr>
      <w:r w:rsidRPr="009F78F8">
        <w:rPr>
          <w:rFonts w:ascii="Times New Roman" w:eastAsia="Times New Roman" w:hAnsi="Times New Roman" w:cs="Times New Roman"/>
          <w:b/>
          <w:i/>
          <w:color w:val="4F81BD" w:themeColor="accent1"/>
          <w:sz w:val="24"/>
          <w:szCs w:val="24"/>
          <w:u w:val="single"/>
        </w:rPr>
        <w:t>Rodzice są zobowiązani:</w:t>
      </w:r>
    </w:p>
    <w:p w:rsidR="0012333A" w:rsidRPr="00EF08E8" w:rsidRDefault="0012333A" w:rsidP="003B1275">
      <w:pPr>
        <w:shd w:val="clear" w:color="auto" w:fill="FFFFFF"/>
        <w:spacing w:after="0" w:line="240" w:lineRule="auto"/>
        <w:jc w:val="both"/>
        <w:textAlignment w:val="baseline"/>
        <w:outlineLvl w:val="3"/>
        <w:rPr>
          <w:rFonts w:ascii="Times New Roman" w:eastAsia="Times New Roman" w:hAnsi="Times New Roman" w:cs="Times New Roman"/>
          <w:b/>
          <w:bCs/>
          <w:i/>
          <w:sz w:val="16"/>
          <w:szCs w:val="16"/>
          <w:u w:val="single"/>
        </w:rPr>
      </w:pPr>
    </w:p>
    <w:p w:rsidR="003B1275" w:rsidRPr="00F97D8E"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u w:val="single"/>
        </w:rPr>
      </w:pPr>
      <w:r w:rsidRPr="00F97D8E">
        <w:rPr>
          <w:rFonts w:ascii="Times New Roman" w:eastAsia="Times New Roman" w:hAnsi="Times New Roman" w:cs="Times New Roman"/>
          <w:bCs/>
          <w:sz w:val="24"/>
          <w:szCs w:val="24"/>
          <w:u w:val="single"/>
        </w:rPr>
        <w:t xml:space="preserve">W zakresie obowiązku rocznego przygotowania przedszkolnego, obowiązku szkolnego </w:t>
      </w:r>
      <w:r w:rsidR="0012333A" w:rsidRPr="00F97D8E">
        <w:rPr>
          <w:rFonts w:ascii="Times New Roman" w:eastAsia="Times New Roman" w:hAnsi="Times New Roman" w:cs="Times New Roman"/>
          <w:bCs/>
          <w:sz w:val="24"/>
          <w:szCs w:val="24"/>
          <w:u w:val="single"/>
        </w:rPr>
        <w:br/>
      </w:r>
      <w:r w:rsidRPr="00F97D8E">
        <w:rPr>
          <w:rFonts w:ascii="Times New Roman" w:eastAsia="Times New Roman" w:hAnsi="Times New Roman" w:cs="Times New Roman"/>
          <w:bCs/>
          <w:sz w:val="24"/>
          <w:szCs w:val="24"/>
          <w:u w:val="single"/>
        </w:rPr>
        <w:t>i</w:t>
      </w:r>
      <w:r w:rsidR="0012333A" w:rsidRPr="00F97D8E">
        <w:rPr>
          <w:rFonts w:ascii="Times New Roman" w:eastAsia="Times New Roman" w:hAnsi="Times New Roman" w:cs="Times New Roman"/>
          <w:bCs/>
          <w:sz w:val="24"/>
          <w:szCs w:val="24"/>
          <w:u w:val="single"/>
        </w:rPr>
        <w:t xml:space="preserve"> </w:t>
      </w:r>
      <w:r w:rsidRPr="00F97D8E">
        <w:rPr>
          <w:rFonts w:ascii="Times New Roman" w:eastAsia="Times New Roman" w:hAnsi="Times New Roman" w:cs="Times New Roman"/>
          <w:bCs/>
          <w:sz w:val="24"/>
          <w:szCs w:val="24"/>
          <w:u w:val="single"/>
        </w:rPr>
        <w:t>obowiązku nauki:</w:t>
      </w:r>
    </w:p>
    <w:p w:rsidR="0012333A" w:rsidRPr="00EF08E8" w:rsidRDefault="0012333A"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33</w:t>
      </w:r>
    </w:p>
    <w:p w:rsidR="003B1275" w:rsidRPr="0012333A"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i/>
          <w:sz w:val="24"/>
          <w:szCs w:val="24"/>
          <w:u w:val="single"/>
        </w:rPr>
      </w:pPr>
      <w:r w:rsidRPr="0012333A">
        <w:rPr>
          <w:rFonts w:ascii="Times New Roman" w:hAnsi="Times New Roman" w:cs="Times New Roman"/>
          <w:bCs/>
          <w:sz w:val="24"/>
          <w:szCs w:val="24"/>
          <w:shd w:val="clear" w:color="auto" w:fill="FFFFFF"/>
        </w:rPr>
        <w:t>1. Rodzice dziecka podlegającego obowiązkowi rocznego przygotowania przedszkolnego są obowiązani do:</w:t>
      </w:r>
    </w:p>
    <w:p w:rsidR="003B1275" w:rsidRPr="009F78F8" w:rsidRDefault="003B1275" w:rsidP="0065703A">
      <w:pPr>
        <w:pStyle w:val="Akapitzlist"/>
        <w:numPr>
          <w:ilvl w:val="0"/>
          <w:numId w:val="17"/>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dopełnienia czynności związanych ze zgłoszeniem dziecka do przedszkola, oddziału przedszkolnego w szkole podstawowej lub innej formy wychowania przedszkolnego;</w:t>
      </w:r>
    </w:p>
    <w:p w:rsidR="003B1275" w:rsidRPr="009F78F8" w:rsidRDefault="003B1275" w:rsidP="0065703A">
      <w:pPr>
        <w:pStyle w:val="Akapitzlist"/>
        <w:numPr>
          <w:ilvl w:val="0"/>
          <w:numId w:val="17"/>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zapewnienia regularnego uczęszczania dziecka na zajęcia;</w:t>
      </w:r>
    </w:p>
    <w:p w:rsidR="003B1275" w:rsidRPr="009F78F8" w:rsidRDefault="003B1275" w:rsidP="0065703A">
      <w:pPr>
        <w:pStyle w:val="Akapitzlist"/>
        <w:numPr>
          <w:ilvl w:val="0"/>
          <w:numId w:val="17"/>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 xml:space="preserve">informowania, w terminie do dnia 30 września każdego roku, dyrektora szkoły podstawowej, w obwodzie której dziecko mieszka, o realizacji tego obowiązku. </w:t>
      </w:r>
    </w:p>
    <w:p w:rsidR="003B1275" w:rsidRPr="00EF08E8" w:rsidRDefault="003B1275" w:rsidP="003B1275">
      <w:pPr>
        <w:spacing w:after="0" w:line="240" w:lineRule="auto"/>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 40</w:t>
      </w:r>
    </w:p>
    <w:p w:rsidR="003B1275" w:rsidRPr="0012333A"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333A">
        <w:rPr>
          <w:rFonts w:ascii="Times New Roman" w:eastAsia="Times New Roman" w:hAnsi="Times New Roman" w:cs="Times New Roman"/>
          <w:sz w:val="24"/>
          <w:szCs w:val="24"/>
        </w:rPr>
        <w:t xml:space="preserve">1. </w:t>
      </w:r>
      <w:r w:rsidRPr="0012333A">
        <w:rPr>
          <w:rFonts w:ascii="Times New Roman" w:hAnsi="Times New Roman" w:cs="Times New Roman"/>
          <w:sz w:val="24"/>
          <w:szCs w:val="24"/>
        </w:rPr>
        <w:t xml:space="preserve">Rodzice </w:t>
      </w:r>
      <w:r w:rsidRPr="0012333A">
        <w:rPr>
          <w:rFonts w:ascii="Times New Roman" w:eastAsia="Times New Roman" w:hAnsi="Times New Roman" w:cs="Times New Roman"/>
          <w:sz w:val="24"/>
          <w:szCs w:val="24"/>
        </w:rPr>
        <w:t>dziecka podlegającego obowiązkowi szkolnemu są obowiązani do:</w:t>
      </w:r>
    </w:p>
    <w:p w:rsidR="003B1275" w:rsidRPr="009F78F8" w:rsidRDefault="003B1275" w:rsidP="0065703A">
      <w:pPr>
        <w:pStyle w:val="Akapitzlist"/>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lastRenderedPageBreak/>
        <w:t>dopełnienia czynności związanych ze zgłoszeniem dziecka do </w:t>
      </w:r>
      <w:hyperlink r:id="rId6" w:anchor="P4186A7" w:tgtFrame="ostatnia" w:history="1">
        <w:r w:rsidRPr="009F78F8">
          <w:rPr>
            <w:rFonts w:ascii="Times New Roman" w:eastAsia="Times New Roman" w:hAnsi="Times New Roman" w:cs="Times New Roman"/>
            <w:sz w:val="24"/>
            <w:szCs w:val="24"/>
          </w:rPr>
          <w:t>szkoły</w:t>
        </w:r>
      </w:hyperlink>
      <w:r w:rsidRPr="009F78F8">
        <w:rPr>
          <w:rFonts w:ascii="Times New Roman" w:eastAsia="Times New Roman" w:hAnsi="Times New Roman" w:cs="Times New Roman"/>
          <w:sz w:val="24"/>
          <w:szCs w:val="24"/>
        </w:rPr>
        <w:t>;</w:t>
      </w:r>
    </w:p>
    <w:p w:rsidR="003B1275" w:rsidRPr="009F78F8" w:rsidRDefault="003B1275" w:rsidP="0065703A">
      <w:pPr>
        <w:pStyle w:val="Akapitzlist"/>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t>zapewnienia regularnego uczęszczania dziecka na zajęcia szkolne;</w:t>
      </w:r>
    </w:p>
    <w:p w:rsidR="003B1275" w:rsidRPr="009F78F8" w:rsidRDefault="003B1275" w:rsidP="0065703A">
      <w:pPr>
        <w:pStyle w:val="Akapitzlist"/>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t>zapewnienia dziecku warunków umożliwiających przygotowywanie się do zajęć;</w:t>
      </w:r>
    </w:p>
    <w:p w:rsidR="003B1275" w:rsidRPr="009F78F8" w:rsidRDefault="003B1275" w:rsidP="0065703A">
      <w:pPr>
        <w:pStyle w:val="Akapitzlist"/>
        <w:numPr>
          <w:ilvl w:val="0"/>
          <w:numId w:val="18"/>
        </w:numPr>
        <w:shd w:val="clear" w:color="auto" w:fill="FFFFFF"/>
        <w:spacing w:after="0" w:line="240" w:lineRule="auto"/>
        <w:ind w:left="426" w:hanging="426"/>
        <w:jc w:val="both"/>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t>informowania, w terminie do dnia 30 września każdego roku, dyrektora szkoły podstawowej, w obwodzie której dziecko mieszka, o realizacji obowiązku szkolnego.</w:t>
      </w:r>
    </w:p>
    <w:p w:rsidR="003B1275" w:rsidRPr="0012333A"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333A">
        <w:rPr>
          <w:rFonts w:ascii="Times New Roman" w:hAnsi="Times New Roman" w:cs="Times New Roman"/>
          <w:sz w:val="24"/>
          <w:szCs w:val="24"/>
        </w:rPr>
        <w:t>2. Rodzice dziecka podlegającego obowiązkowi nauki, na żądanie wójta gminy (burmistrza, prezydenta miasta), na terenie której dziecko mieszka, są obowiązani informować go o formie spełniania obowiązku nauki przez dziecko i zmianach w tym zakresie.</w:t>
      </w:r>
    </w:p>
    <w:p w:rsidR="003B1275" w:rsidRPr="00EF08E8" w:rsidRDefault="003B1275" w:rsidP="00EF08E8">
      <w:pPr>
        <w:shd w:val="clear" w:color="auto" w:fill="FFFFFF"/>
        <w:spacing w:after="0" w:line="240" w:lineRule="auto"/>
        <w:jc w:val="both"/>
        <w:textAlignment w:val="baseline"/>
        <w:outlineLvl w:val="3"/>
        <w:rPr>
          <w:rFonts w:ascii="Times New Roman" w:hAnsi="Times New Roman" w:cs="Times New Roman"/>
          <w:bCs/>
          <w:color w:val="4F81BD" w:themeColor="accent1"/>
          <w:sz w:val="16"/>
          <w:szCs w:val="16"/>
          <w:shd w:val="clear" w:color="auto" w:fill="FFFFFF"/>
        </w:rPr>
      </w:pPr>
    </w:p>
    <w:p w:rsidR="003B1275" w:rsidRPr="0012333A" w:rsidRDefault="003B1275" w:rsidP="0065703A">
      <w:pPr>
        <w:pStyle w:val="Akapitzlist"/>
        <w:numPr>
          <w:ilvl w:val="0"/>
          <w:numId w:val="29"/>
        </w:numPr>
        <w:shd w:val="clear" w:color="auto" w:fill="FFFFFF"/>
        <w:spacing w:after="0" w:line="240" w:lineRule="auto"/>
        <w:jc w:val="both"/>
        <w:textAlignment w:val="baseline"/>
        <w:rPr>
          <w:rFonts w:ascii="Times New Roman" w:eastAsia="Times New Roman" w:hAnsi="Times New Roman" w:cs="Times New Roman"/>
          <w:b/>
          <w:i/>
          <w:color w:val="4F81BD" w:themeColor="accent1"/>
          <w:sz w:val="24"/>
          <w:szCs w:val="24"/>
          <w:u w:val="single"/>
        </w:rPr>
      </w:pPr>
      <w:r w:rsidRPr="0012333A">
        <w:rPr>
          <w:rFonts w:ascii="Times New Roman" w:eastAsia="Times New Roman" w:hAnsi="Times New Roman" w:cs="Times New Roman"/>
          <w:b/>
          <w:i/>
          <w:color w:val="4F81BD" w:themeColor="accent1"/>
          <w:sz w:val="24"/>
          <w:szCs w:val="24"/>
          <w:u w:val="single"/>
        </w:rPr>
        <w:t>Rodzice mają prawo do wnioskowania o:</w:t>
      </w:r>
    </w:p>
    <w:p w:rsidR="0012333A" w:rsidRPr="00EF08E8" w:rsidRDefault="0012333A"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36</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 xml:space="preserve">1. Na wniosek rodziców naukę w szkole podstawowej może także rozpocząć dziecko, które </w:t>
      </w:r>
      <w:r w:rsidR="0012333A">
        <w:rPr>
          <w:rFonts w:ascii="Times New Roman" w:hAnsi="Times New Roman" w:cs="Times New Roman"/>
          <w:bCs/>
          <w:sz w:val="24"/>
          <w:szCs w:val="24"/>
          <w:shd w:val="clear" w:color="auto" w:fill="FFFFFF"/>
        </w:rPr>
        <w:br/>
      </w:r>
      <w:r w:rsidRPr="0012333A">
        <w:rPr>
          <w:rFonts w:ascii="Times New Roman" w:hAnsi="Times New Roman" w:cs="Times New Roman"/>
          <w:bCs/>
          <w:sz w:val="24"/>
          <w:szCs w:val="24"/>
          <w:shd w:val="clear" w:color="auto" w:fill="FFFFFF"/>
        </w:rPr>
        <w:t xml:space="preserve">w danym roku kalendarzowym kończy 6 lat. </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4. Dyrektor publicznej szkoły podstawowej, w obwodzie której dziecko mieszka, na wniosek rodziców, odracza rozpoczęcie spełniania przez dziecko obowiązku szkolnego o jeden rok szkolny.</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5. Wniosek, o którym mowa w ust. 4, składa się w roku kalendarzowym, w którym dziecko kończy 7 lat, nie później niż do dnia 31 sierpnia. Odroczenie dotyczy roku szkolnego, w którym dziecko ma rozpocząć spełnianie obowiązku szkolnego.</w:t>
      </w:r>
    </w:p>
    <w:p w:rsidR="0012333A" w:rsidRPr="00EF08E8" w:rsidRDefault="0012333A"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37</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1. Na wniosek rodziców dyrektor odpowiednio publicznego lub niepublicznego przedszkola, szkoły podstawowej i szkoły ponadpodstawowej, do której dziecko zostało przyjęte, może zezwolić, w drodze decyzji, na spełnianie przez dziecko odpowiednio obowiązku rocznego przygotowania przedszkolnego poza przedszkolem, oddziałem przedszkolnym w szkole podstawowej lub inną formą wychowania przedszkolnego i obowiązku szkolnego lub obowiązku nauki poza szkołą.</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2. Zezwolenie, dot. spełniania obowiązku rocznego przygotowania przedszkolnego, obowiązku szkolnego i obowiązku nauki poza szkołą/ przedszkolem, może być wydane przed rozpoczęciem roku szkolnego albo w trakcie roku szkolnego, jeżeli:</w:t>
      </w:r>
    </w:p>
    <w:p w:rsidR="003B1275" w:rsidRPr="009F78F8" w:rsidRDefault="003B1275" w:rsidP="00910148">
      <w:pPr>
        <w:pStyle w:val="Akapitzlist"/>
        <w:numPr>
          <w:ilvl w:val="0"/>
          <w:numId w:val="50"/>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9F78F8">
        <w:rPr>
          <w:rFonts w:ascii="Times New Roman" w:hAnsi="Times New Roman" w:cs="Times New Roman"/>
          <w:bCs/>
          <w:sz w:val="24"/>
          <w:szCs w:val="24"/>
          <w:shd w:val="clear" w:color="auto" w:fill="FFFFFF"/>
        </w:rPr>
        <w:t>do wniosku o wydanie zezwolenia dołączono:</w:t>
      </w:r>
    </w:p>
    <w:p w:rsidR="003B1275" w:rsidRPr="0012333A" w:rsidRDefault="003B1275" w:rsidP="00910148">
      <w:pPr>
        <w:pStyle w:val="Akapitzlist"/>
        <w:numPr>
          <w:ilvl w:val="0"/>
          <w:numId w:val="51"/>
        </w:numPr>
        <w:shd w:val="clear" w:color="auto" w:fill="FFFFFF"/>
        <w:spacing w:after="0" w:line="240" w:lineRule="auto"/>
        <w:ind w:left="851" w:hanging="425"/>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oświadczenie rodziców o zapewnieniu dziecku warunków umożliwiających realizację podstawy programowej obowiązującej na danym etapie edukacyjnym;</w:t>
      </w:r>
    </w:p>
    <w:p w:rsidR="003B1275" w:rsidRPr="0012333A" w:rsidRDefault="003B1275" w:rsidP="00910148">
      <w:pPr>
        <w:pStyle w:val="Akapitzlist"/>
        <w:numPr>
          <w:ilvl w:val="0"/>
          <w:numId w:val="51"/>
        </w:numPr>
        <w:shd w:val="clear" w:color="auto" w:fill="FFFFFF"/>
        <w:spacing w:after="0" w:line="240" w:lineRule="auto"/>
        <w:ind w:left="851" w:hanging="425"/>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zobowiązanie rodziców do przystępowania w każdym roku szkolnym przez dziecko spełniające obowiązek szkolny lub obowiązek nauki do rocznych egzaminów klasyfikacyjnych.</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8. Cofnięcie zezwolenia, o którym mowa powyżej, następuje:</w:t>
      </w:r>
    </w:p>
    <w:p w:rsidR="003B1275" w:rsidRPr="0012333A" w:rsidRDefault="003B1275" w:rsidP="0065703A">
      <w:pPr>
        <w:pStyle w:val="Akapitzlist"/>
        <w:numPr>
          <w:ilvl w:val="1"/>
          <w:numId w:val="32"/>
        </w:numPr>
        <w:shd w:val="clear" w:color="auto" w:fill="FFFFFF"/>
        <w:spacing w:after="0" w:line="240" w:lineRule="auto"/>
        <w:ind w:left="426" w:hanging="426"/>
        <w:jc w:val="both"/>
        <w:textAlignment w:val="baseline"/>
        <w:outlineLvl w:val="3"/>
        <w:rPr>
          <w:rFonts w:ascii="Times New Roman" w:hAnsi="Times New Roman" w:cs="Times New Roman"/>
          <w:bCs/>
          <w:sz w:val="24"/>
          <w:szCs w:val="24"/>
          <w:shd w:val="clear" w:color="auto" w:fill="FFFFFF"/>
        </w:rPr>
      </w:pPr>
      <w:r w:rsidRPr="0012333A">
        <w:rPr>
          <w:rFonts w:ascii="Times New Roman" w:hAnsi="Times New Roman" w:cs="Times New Roman"/>
          <w:bCs/>
          <w:sz w:val="24"/>
          <w:szCs w:val="24"/>
          <w:shd w:val="clear" w:color="auto" w:fill="FFFFFF"/>
        </w:rPr>
        <w:t>na wniosek rodziców;</w:t>
      </w:r>
    </w:p>
    <w:p w:rsidR="0012333A" w:rsidRPr="00EF08E8" w:rsidRDefault="0012333A"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12333A"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 xml:space="preserve">Art. 68 </w:t>
      </w:r>
    </w:p>
    <w:p w:rsidR="003B1275" w:rsidRPr="0012333A" w:rsidRDefault="00910148"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Pr>
          <w:rFonts w:ascii="Times New Roman" w:hAnsi="Times New Roman" w:cs="Times New Roman"/>
          <w:sz w:val="24"/>
          <w:szCs w:val="24"/>
          <w:shd w:val="clear" w:color="auto" w:fill="FFFFFF"/>
        </w:rPr>
        <w:t xml:space="preserve">4. </w:t>
      </w:r>
      <w:r w:rsidR="003B1275" w:rsidRPr="0012333A">
        <w:rPr>
          <w:rFonts w:ascii="Times New Roman" w:hAnsi="Times New Roman" w:cs="Times New Roman"/>
          <w:sz w:val="24"/>
          <w:szCs w:val="24"/>
          <w:shd w:val="clear" w:color="auto" w:fill="FFFFFF"/>
        </w:rPr>
        <w:t>Dyrektor szkoły lub placówki skreśla ucznia z listy uczniów na pisemny wniosek rodziców lub pełnoletniego ucznia.</w:t>
      </w:r>
    </w:p>
    <w:p w:rsidR="0012333A" w:rsidRPr="00EF08E8" w:rsidRDefault="0012333A" w:rsidP="003B1275">
      <w:pPr>
        <w:shd w:val="clear" w:color="auto" w:fill="FFFFFF"/>
        <w:spacing w:after="0" w:line="240" w:lineRule="auto"/>
        <w:jc w:val="both"/>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 105</w:t>
      </w:r>
    </w:p>
    <w:p w:rsidR="003B1275" w:rsidRPr="009F78F8" w:rsidRDefault="003B1275" w:rsidP="0065703A">
      <w:pPr>
        <w:pStyle w:val="Akapitzlist"/>
        <w:numPr>
          <w:ilvl w:val="0"/>
          <w:numId w:val="21"/>
        </w:numPr>
        <w:shd w:val="clear" w:color="auto" w:fill="FFFFFF"/>
        <w:spacing w:after="0" w:line="240" w:lineRule="auto"/>
        <w:ind w:left="284" w:hanging="284"/>
        <w:jc w:val="both"/>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t xml:space="preserve">Szkoła podstawowa oraz </w:t>
      </w:r>
      <w:hyperlink r:id="rId7" w:anchor="P4186A7" w:tgtFrame="ostatnia" w:history="1">
        <w:r w:rsidRPr="009F78F8">
          <w:rPr>
            <w:rFonts w:ascii="Times New Roman" w:eastAsia="Times New Roman" w:hAnsi="Times New Roman" w:cs="Times New Roman"/>
            <w:sz w:val="24"/>
            <w:szCs w:val="24"/>
          </w:rPr>
          <w:t>szkoła</w:t>
        </w:r>
      </w:hyperlink>
      <w:r w:rsidRPr="009F78F8">
        <w:rPr>
          <w:rFonts w:ascii="Times New Roman" w:eastAsia="Times New Roman" w:hAnsi="Times New Roman" w:cs="Times New Roman"/>
          <w:sz w:val="24"/>
          <w:szCs w:val="24"/>
        </w:rPr>
        <w:t xml:space="preserve"> prowadząca kształcenie specjalne, jest obowiązana zapewnić zajęcia świetlicowe dla </w:t>
      </w:r>
      <w:hyperlink r:id="rId8" w:anchor="P4186A7" w:tgtFrame="ostatnia" w:history="1">
        <w:r w:rsidRPr="009F78F8">
          <w:rPr>
            <w:rFonts w:ascii="Times New Roman" w:eastAsia="Times New Roman" w:hAnsi="Times New Roman" w:cs="Times New Roman"/>
            <w:sz w:val="24"/>
            <w:szCs w:val="24"/>
          </w:rPr>
          <w:t>uczniów</w:t>
        </w:r>
      </w:hyperlink>
      <w:r w:rsidRPr="009F78F8">
        <w:rPr>
          <w:rFonts w:ascii="Times New Roman" w:eastAsia="Times New Roman" w:hAnsi="Times New Roman" w:cs="Times New Roman"/>
          <w:sz w:val="24"/>
          <w:szCs w:val="24"/>
        </w:rPr>
        <w:t xml:space="preserve">, którzy pozostają w </w:t>
      </w:r>
      <w:hyperlink r:id="rId9" w:anchor="P4186A7" w:tgtFrame="ostatnia" w:history="1">
        <w:r w:rsidRPr="009F78F8">
          <w:rPr>
            <w:rFonts w:ascii="Times New Roman" w:eastAsia="Times New Roman" w:hAnsi="Times New Roman" w:cs="Times New Roman"/>
            <w:sz w:val="24"/>
            <w:szCs w:val="24"/>
          </w:rPr>
          <w:t>szkole</w:t>
        </w:r>
      </w:hyperlink>
      <w:r w:rsidRPr="009F78F8">
        <w:rPr>
          <w:rFonts w:ascii="Times New Roman" w:eastAsia="Times New Roman" w:hAnsi="Times New Roman" w:cs="Times New Roman"/>
          <w:sz w:val="24"/>
          <w:szCs w:val="24"/>
        </w:rPr>
        <w:t xml:space="preserve"> dłużej ze względu na:</w:t>
      </w:r>
    </w:p>
    <w:p w:rsidR="003B1275" w:rsidRPr="0012333A" w:rsidRDefault="003B1275" w:rsidP="0065703A">
      <w:pPr>
        <w:pStyle w:val="Akapitzlist"/>
        <w:numPr>
          <w:ilvl w:val="0"/>
          <w:numId w:val="31"/>
        </w:numPr>
        <w:shd w:val="clear" w:color="auto" w:fill="FFFFFF"/>
        <w:spacing w:after="0" w:line="240" w:lineRule="auto"/>
        <w:ind w:left="426" w:hanging="426"/>
        <w:jc w:val="both"/>
        <w:rPr>
          <w:rFonts w:ascii="Times New Roman" w:eastAsia="Times New Roman" w:hAnsi="Times New Roman" w:cs="Times New Roman"/>
          <w:sz w:val="24"/>
          <w:szCs w:val="24"/>
        </w:rPr>
      </w:pPr>
      <w:r w:rsidRPr="0012333A">
        <w:rPr>
          <w:rFonts w:ascii="Times New Roman" w:eastAsia="Times New Roman" w:hAnsi="Times New Roman" w:cs="Times New Roman"/>
          <w:sz w:val="24"/>
          <w:szCs w:val="24"/>
        </w:rPr>
        <w:t xml:space="preserve">czas pracy </w:t>
      </w:r>
      <w:hyperlink r:id="rId10" w:anchor="P4186A7" w:tgtFrame="ostatnia" w:history="1">
        <w:r w:rsidRPr="0012333A">
          <w:rPr>
            <w:rFonts w:ascii="Times New Roman" w:eastAsia="Times New Roman" w:hAnsi="Times New Roman" w:cs="Times New Roman"/>
            <w:iCs/>
            <w:sz w:val="24"/>
            <w:szCs w:val="24"/>
          </w:rPr>
          <w:t>rodziców</w:t>
        </w:r>
      </w:hyperlink>
      <w:r w:rsidRPr="0012333A">
        <w:rPr>
          <w:rFonts w:ascii="Times New Roman" w:eastAsia="Times New Roman" w:hAnsi="Times New Roman" w:cs="Times New Roman"/>
          <w:sz w:val="24"/>
          <w:szCs w:val="24"/>
        </w:rPr>
        <w:t xml:space="preserve"> - na wniosek </w:t>
      </w:r>
      <w:hyperlink r:id="rId11" w:anchor="P4186A7" w:tgtFrame="ostatnia" w:history="1">
        <w:r w:rsidRPr="0012333A">
          <w:rPr>
            <w:rFonts w:ascii="Times New Roman" w:eastAsia="Times New Roman" w:hAnsi="Times New Roman" w:cs="Times New Roman"/>
            <w:iCs/>
            <w:sz w:val="24"/>
            <w:szCs w:val="24"/>
          </w:rPr>
          <w:t>rodziców</w:t>
        </w:r>
      </w:hyperlink>
      <w:r w:rsidRPr="0012333A">
        <w:rPr>
          <w:rFonts w:ascii="Times New Roman" w:eastAsia="Times New Roman" w:hAnsi="Times New Roman" w:cs="Times New Roman"/>
          <w:sz w:val="24"/>
          <w:szCs w:val="24"/>
        </w:rPr>
        <w:t>;</w:t>
      </w:r>
    </w:p>
    <w:p w:rsidR="0012333A" w:rsidRPr="00EF08E8" w:rsidRDefault="0012333A" w:rsidP="003B1275">
      <w:pPr>
        <w:pStyle w:val="art"/>
        <w:shd w:val="clear" w:color="auto" w:fill="FFFFFF"/>
        <w:spacing w:before="0" w:beforeAutospacing="0" w:after="0" w:afterAutospacing="0"/>
        <w:jc w:val="both"/>
        <w:rPr>
          <w:b/>
          <w:bCs/>
          <w:sz w:val="16"/>
          <w:szCs w:val="16"/>
        </w:rPr>
      </w:pPr>
    </w:p>
    <w:p w:rsidR="003B1275" w:rsidRPr="009F78F8" w:rsidRDefault="003B1275" w:rsidP="003B1275">
      <w:pPr>
        <w:pStyle w:val="art"/>
        <w:shd w:val="clear" w:color="auto" w:fill="FFFFFF"/>
        <w:spacing w:before="0" w:beforeAutospacing="0" w:after="0" w:afterAutospacing="0"/>
        <w:jc w:val="both"/>
        <w:rPr>
          <w:b/>
          <w:bCs/>
        </w:rPr>
      </w:pPr>
      <w:r w:rsidRPr="009F78F8">
        <w:rPr>
          <w:b/>
          <w:bCs/>
        </w:rPr>
        <w:t>Art. 115</w:t>
      </w:r>
    </w:p>
    <w:p w:rsidR="003B1275" w:rsidRPr="0012333A" w:rsidRDefault="003B1275" w:rsidP="003B1275">
      <w:pPr>
        <w:pStyle w:val="art"/>
        <w:shd w:val="clear" w:color="auto" w:fill="FFFFFF"/>
        <w:spacing w:before="0" w:beforeAutospacing="0" w:after="0" w:afterAutospacing="0"/>
        <w:jc w:val="both"/>
      </w:pPr>
      <w:r w:rsidRPr="0012333A">
        <w:t xml:space="preserve">1. Na wniosek lub za zgodą rodziców albo pełnoletniego ucznia dyrektor szkoły, po zasięgnięciu opinii rady pedagogicznej i publicznej poradni psychologiczno-pedagogicznej, </w:t>
      </w:r>
      <w:r w:rsidR="0012333A">
        <w:br/>
      </w:r>
      <w:r w:rsidRPr="0012333A">
        <w:lastRenderedPageBreak/>
        <w:t>w tym poradni specjalistycznej, może zezwolić uczniowi na indywidualny program lub tok nauki oraz wyznaczyć nauczyciela - opiekuna. Odmowa udzielenia zezwolenia następuje w drodze decyzji administracyjnej.</w:t>
      </w:r>
    </w:p>
    <w:p w:rsidR="003B1275" w:rsidRPr="0012333A" w:rsidRDefault="003B1275" w:rsidP="003B1275">
      <w:pPr>
        <w:pStyle w:val="ust"/>
        <w:shd w:val="clear" w:color="auto" w:fill="FFFFFF"/>
        <w:spacing w:before="0" w:beforeAutospacing="0" w:after="0" w:afterAutospacing="0"/>
        <w:jc w:val="both"/>
      </w:pPr>
      <w:r w:rsidRPr="0012333A">
        <w:t>2. Na wniosek lub za zgodą rodziców albo pełnoletniego ucznia dyrektor szkoły artystycznej realizującej wyłącznie kształcenie artystyczne, po zasięgnięciu opinii rady pedagogicznej, może zezwolić uczniowi na indywidualny program lub tok nauki realizowany pod opieką nauczyciela</w:t>
      </w:r>
      <w:r w:rsidR="0012333A">
        <w:t xml:space="preserve"> </w:t>
      </w:r>
      <w:r w:rsidRPr="0012333A">
        <w:t xml:space="preserve">przedmiotu głównego tego ucznia. Odmowa udzielenia zezwolenia następuje </w:t>
      </w:r>
      <w:r w:rsidR="0012333A">
        <w:br/>
      </w:r>
      <w:r w:rsidRPr="0012333A">
        <w:t>w drodze decyzji administracyjnej.</w:t>
      </w:r>
    </w:p>
    <w:p w:rsidR="0012333A" w:rsidRPr="00EF08E8" w:rsidRDefault="0012333A" w:rsidP="003B1275">
      <w:pPr>
        <w:pStyle w:val="ust"/>
        <w:shd w:val="clear" w:color="auto" w:fill="FFFFFF"/>
        <w:spacing w:before="0" w:beforeAutospacing="0" w:after="0" w:afterAutospacing="0"/>
        <w:jc w:val="both"/>
        <w:rPr>
          <w:b/>
          <w:bCs/>
          <w:sz w:val="16"/>
          <w:szCs w:val="16"/>
          <w:shd w:val="clear" w:color="auto" w:fill="FFFFFF"/>
        </w:rPr>
      </w:pPr>
    </w:p>
    <w:p w:rsidR="003B1275" w:rsidRPr="009F78F8" w:rsidRDefault="003B1275" w:rsidP="003B1275">
      <w:pPr>
        <w:pStyle w:val="ust"/>
        <w:shd w:val="clear" w:color="auto" w:fill="FFFFFF"/>
        <w:spacing w:before="0" w:beforeAutospacing="0" w:after="0" w:afterAutospacing="0"/>
        <w:jc w:val="both"/>
        <w:rPr>
          <w:b/>
          <w:bCs/>
          <w:shd w:val="clear" w:color="auto" w:fill="FFFFFF"/>
        </w:rPr>
      </w:pPr>
      <w:r w:rsidRPr="009F78F8">
        <w:rPr>
          <w:b/>
          <w:bCs/>
          <w:shd w:val="clear" w:color="auto" w:fill="FFFFFF"/>
        </w:rPr>
        <w:t>Art. 127</w:t>
      </w:r>
    </w:p>
    <w:p w:rsidR="003B1275" w:rsidRPr="0012333A" w:rsidRDefault="003B1275" w:rsidP="003B1275">
      <w:pPr>
        <w:pStyle w:val="ust"/>
        <w:shd w:val="clear" w:color="auto" w:fill="FFFFFF"/>
        <w:spacing w:before="0" w:beforeAutospacing="0" w:after="0" w:afterAutospacing="0"/>
        <w:jc w:val="both"/>
      </w:pPr>
      <w:r w:rsidRPr="0012333A">
        <w:t>13. Starosta właściwy ze względu na miejsce zamieszkania dziecka posiadającego orzeczenie o potrzebie kształcenia specjalnego, na wniosek rodziców, zapewnia mu odpowiednią formę kształcenia, uwzględniając rodzaj niepełnosprawności, z zastrzeżeniem ust. 14.</w:t>
      </w:r>
    </w:p>
    <w:p w:rsidR="003B1275" w:rsidRPr="0012333A" w:rsidRDefault="003B1275" w:rsidP="003B1275">
      <w:pPr>
        <w:pStyle w:val="ust"/>
        <w:shd w:val="clear" w:color="auto" w:fill="FFFFFF"/>
        <w:spacing w:before="0" w:beforeAutospacing="0" w:after="0" w:afterAutospacing="0"/>
        <w:jc w:val="both"/>
      </w:pPr>
      <w:r w:rsidRPr="0012333A">
        <w:t>14. Jeżeli orzeczenie o potrzebie kształcenia specjalnego zaleca kształcenie dziecka odpowiednio w przedszkolu specjalnym albo w przedszkolu lub szkole podstawowej, ogólnodostępnych lub integracyjnych, odpowiednią formę kształcenia, na wniosek rodziców, zapewnia jednostka samorządu terytorialnego właściwa ze względu na miejsce zamieszkania dziecka, do której zadań własnych należy prowadzenie przedszkoli lub szkół.</w:t>
      </w:r>
    </w:p>
    <w:p w:rsidR="0012333A" w:rsidRPr="00EF08E8" w:rsidRDefault="0012333A"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130</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12333A">
        <w:rPr>
          <w:rFonts w:ascii="Times New Roman" w:hAnsi="Times New Roman" w:cs="Times New Roman"/>
          <w:sz w:val="24"/>
          <w:szCs w:val="24"/>
          <w:shd w:val="clear" w:color="auto" w:fill="FFFFFF"/>
        </w:rPr>
        <w:t>1. Dzieci, młodzież oraz osoby pełnoletnie przyjmuje się odpowiednio do publicznych przedszkoli, oddziałów przedszkolnych w publicznych szkołach podstawowych, publicznych innych form wychowania przedszkolnego i publicznych placówek, klas I szkół wszystkich typów oraz klas wstępnych oddziałów dwujęzycznych, po przeprowadzeniu postępowania rekrutacyjnego.</w:t>
      </w:r>
    </w:p>
    <w:p w:rsidR="003B1275" w:rsidRPr="0012333A"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12333A">
        <w:rPr>
          <w:rFonts w:ascii="Times New Roman" w:hAnsi="Times New Roman" w:cs="Times New Roman"/>
          <w:sz w:val="24"/>
          <w:szCs w:val="24"/>
          <w:shd w:val="clear" w:color="auto" w:fill="FFFFFF"/>
        </w:rPr>
        <w:t>4. Postępowanie rekrutacyjne jest prowadzone na wniosek rodzica kandydata lub na wniosek kandydata pełnoletniego (…).</w:t>
      </w:r>
    </w:p>
    <w:p w:rsidR="0012333A" w:rsidRPr="00EF08E8" w:rsidRDefault="0012333A" w:rsidP="003B1275">
      <w:pPr>
        <w:pStyle w:val="ust"/>
        <w:shd w:val="clear" w:color="auto" w:fill="FFFFFF"/>
        <w:spacing w:before="0" w:beforeAutospacing="0" w:after="0" w:afterAutospacing="0"/>
        <w:jc w:val="both"/>
        <w:rPr>
          <w:b/>
          <w:bCs/>
          <w:sz w:val="16"/>
          <w:szCs w:val="16"/>
          <w:shd w:val="clear" w:color="auto" w:fill="FFFFFF"/>
        </w:rPr>
      </w:pPr>
    </w:p>
    <w:p w:rsidR="003B1275" w:rsidRPr="009F78F8" w:rsidRDefault="003B1275" w:rsidP="003B1275">
      <w:pPr>
        <w:pStyle w:val="ust"/>
        <w:shd w:val="clear" w:color="auto" w:fill="FFFFFF"/>
        <w:spacing w:before="0" w:beforeAutospacing="0" w:after="0" w:afterAutospacing="0"/>
        <w:jc w:val="both"/>
        <w:rPr>
          <w:b/>
          <w:bCs/>
          <w:shd w:val="clear" w:color="auto" w:fill="FFFFFF"/>
        </w:rPr>
      </w:pPr>
      <w:r w:rsidRPr="009F78F8">
        <w:rPr>
          <w:b/>
          <w:bCs/>
          <w:shd w:val="clear" w:color="auto" w:fill="FFFFFF"/>
        </w:rPr>
        <w:t>Art. 158</w:t>
      </w:r>
    </w:p>
    <w:p w:rsidR="003B1275" w:rsidRPr="0012333A" w:rsidRDefault="003B1275" w:rsidP="003B1275">
      <w:pPr>
        <w:pStyle w:val="ust"/>
        <w:shd w:val="clear" w:color="auto" w:fill="FFFFFF"/>
        <w:spacing w:before="0" w:beforeAutospacing="0" w:after="0" w:afterAutospacing="0"/>
        <w:jc w:val="both"/>
      </w:pPr>
      <w:r w:rsidRPr="0012333A">
        <w:t xml:space="preserve">6. W terminie </w:t>
      </w:r>
      <w:r w:rsidR="00910148">
        <w:t>3</w:t>
      </w:r>
      <w:r w:rsidRPr="0012333A">
        <w:t xml:space="preserve"> dni od dnia podania do publicznej wiadomości listy kandydatów przyjętych </w:t>
      </w:r>
      <w:r w:rsidR="0012333A">
        <w:br/>
      </w:r>
      <w:r w:rsidRPr="0012333A">
        <w:t>i kandydatów nieprzyjętych, rodzic kandydata lub kandydat pełnoletni może wystąpić do komisji rekrutacyjnej z wnioskiem o sporządzenie uzasadnienia odmowy przyjęcia kandydata do danego publicznego przedszkola, oddziału przedszkolnego w publicznej szkole podstawowej, publicznej innej formy wychowania przedszkolnego, publicznej szkoły, publicznej placówki, na zajęcia w publicznej placówce oświatowo-wychowawczej, na kwalifikacyjny kurs zawodowy lub na kształcenie ustawiczne w formach pozaszkolnych.</w:t>
      </w:r>
    </w:p>
    <w:p w:rsidR="003B1275" w:rsidRPr="00EF08E8" w:rsidRDefault="003B1275" w:rsidP="003B1275">
      <w:pPr>
        <w:spacing w:after="0" w:line="240" w:lineRule="auto"/>
        <w:rPr>
          <w:rFonts w:ascii="Times New Roman" w:eastAsia="Times New Roman" w:hAnsi="Times New Roman" w:cs="Times New Roman"/>
          <w:sz w:val="16"/>
          <w:szCs w:val="16"/>
        </w:rPr>
      </w:pPr>
    </w:p>
    <w:p w:rsidR="003B1275" w:rsidRPr="0012333A" w:rsidRDefault="003B1275" w:rsidP="0065703A">
      <w:pPr>
        <w:pStyle w:val="Akapitzlist"/>
        <w:numPr>
          <w:ilvl w:val="0"/>
          <w:numId w:val="29"/>
        </w:numPr>
        <w:shd w:val="clear" w:color="auto" w:fill="FFFFFF"/>
        <w:spacing w:after="0" w:line="240" w:lineRule="auto"/>
        <w:jc w:val="both"/>
        <w:textAlignment w:val="baseline"/>
        <w:rPr>
          <w:rFonts w:ascii="Times New Roman" w:eastAsia="Times New Roman" w:hAnsi="Times New Roman" w:cs="Times New Roman"/>
          <w:b/>
          <w:i/>
          <w:color w:val="4F81BD" w:themeColor="accent1"/>
          <w:sz w:val="24"/>
          <w:szCs w:val="24"/>
          <w:u w:val="single"/>
        </w:rPr>
      </w:pPr>
      <w:r w:rsidRPr="0012333A">
        <w:rPr>
          <w:rFonts w:ascii="Times New Roman" w:eastAsia="Times New Roman" w:hAnsi="Times New Roman" w:cs="Times New Roman"/>
          <w:b/>
          <w:i/>
          <w:color w:val="4F81BD" w:themeColor="accent1"/>
          <w:sz w:val="24"/>
          <w:szCs w:val="24"/>
          <w:u w:val="single"/>
        </w:rPr>
        <w:t>Społeczne organy szkoły-rada szkoły, rada rodziców</w:t>
      </w:r>
    </w:p>
    <w:p w:rsidR="0012333A" w:rsidRPr="00EF08E8" w:rsidRDefault="0012333A" w:rsidP="003B1275">
      <w:pPr>
        <w:shd w:val="clear" w:color="auto" w:fill="FFFFFF"/>
        <w:spacing w:after="0" w:line="240" w:lineRule="auto"/>
        <w:jc w:val="both"/>
        <w:textAlignment w:val="baseline"/>
        <w:outlineLvl w:val="3"/>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 80</w:t>
      </w:r>
    </w:p>
    <w:p w:rsidR="003B1275" w:rsidRPr="0012333A"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12333A">
        <w:rPr>
          <w:rFonts w:ascii="Times New Roman" w:eastAsia="Times New Roman" w:hAnsi="Times New Roman" w:cs="Times New Roman"/>
          <w:bCs/>
          <w:sz w:val="24"/>
          <w:szCs w:val="24"/>
        </w:rPr>
        <w:t>1. W szkołach i placówkach mogą działać rady szkół i placówek.</w:t>
      </w:r>
    </w:p>
    <w:p w:rsidR="003B1275" w:rsidRPr="009F78F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2. Rada szkoły lub placówki uczestniczy w rozwiązywaniu spraw wewnętrznych szkoły lub placówki, a także:</w:t>
      </w:r>
    </w:p>
    <w:p w:rsidR="003B1275" w:rsidRPr="009F78F8" w:rsidRDefault="003B1275" w:rsidP="0065703A">
      <w:pPr>
        <w:pStyle w:val="Akapitzlist"/>
        <w:numPr>
          <w:ilvl w:val="0"/>
          <w:numId w:val="14"/>
        </w:numPr>
        <w:shd w:val="clear" w:color="auto" w:fill="FFFFFF"/>
        <w:spacing w:after="0" w:line="240" w:lineRule="auto"/>
        <w:ind w:left="426" w:hanging="426"/>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uchwala statut szkoły lub placówki;</w:t>
      </w:r>
    </w:p>
    <w:p w:rsidR="003B1275" w:rsidRPr="009F78F8" w:rsidRDefault="003B1275" w:rsidP="0065703A">
      <w:pPr>
        <w:pStyle w:val="Akapitzlist"/>
        <w:numPr>
          <w:ilvl w:val="0"/>
          <w:numId w:val="14"/>
        </w:numPr>
        <w:shd w:val="clear" w:color="auto" w:fill="FFFFFF"/>
        <w:spacing w:after="0" w:line="240" w:lineRule="auto"/>
        <w:ind w:left="426" w:hanging="426"/>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opiniuje projekt planu finansowego szkoły lub placówki;</w:t>
      </w:r>
    </w:p>
    <w:p w:rsidR="003B1275" w:rsidRPr="009F78F8" w:rsidRDefault="003B1275" w:rsidP="0065703A">
      <w:pPr>
        <w:pStyle w:val="Akapitzlist"/>
        <w:numPr>
          <w:ilvl w:val="0"/>
          <w:numId w:val="14"/>
        </w:numPr>
        <w:shd w:val="clear" w:color="auto" w:fill="FFFFFF"/>
        <w:spacing w:after="0" w:line="240" w:lineRule="auto"/>
        <w:ind w:left="426" w:hanging="426"/>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może występować do organu sprawującego nadzór pedagogiczny nad szkołą lub placówką z wnioskami o zbadanie i dokonanie oceny działalności szkoły lub placówki, jej dyrektora lub innego nauczyciela zatrudnionego w szkole lub placówce; wnioski te mają dla organu charakter wiążący;</w:t>
      </w:r>
    </w:p>
    <w:p w:rsidR="003B1275" w:rsidRPr="009F78F8" w:rsidRDefault="003B1275" w:rsidP="0065703A">
      <w:pPr>
        <w:pStyle w:val="Akapitzlist"/>
        <w:numPr>
          <w:ilvl w:val="0"/>
          <w:numId w:val="14"/>
        </w:numPr>
        <w:shd w:val="clear" w:color="auto" w:fill="FFFFFF"/>
        <w:spacing w:after="0" w:line="240" w:lineRule="auto"/>
        <w:ind w:left="426" w:hanging="426"/>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opiniuje plan pracy szkoły lub placówki, projekty eksperymentów pedagogicznych oraz inne sprawy istotne dla szkoły lub placówki;</w:t>
      </w:r>
    </w:p>
    <w:p w:rsidR="003B1275" w:rsidRPr="009F78F8" w:rsidRDefault="003B1275" w:rsidP="0065703A">
      <w:pPr>
        <w:pStyle w:val="Akapitzlist"/>
        <w:numPr>
          <w:ilvl w:val="0"/>
          <w:numId w:val="14"/>
        </w:numPr>
        <w:shd w:val="clear" w:color="auto" w:fill="FFFFFF"/>
        <w:spacing w:after="0" w:line="240" w:lineRule="auto"/>
        <w:ind w:left="426" w:hanging="426"/>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lastRenderedPageBreak/>
        <w:t xml:space="preserve">z własnej inicjatywy ocenia sytuację oraz stan szkoły lub placówki i występuje </w:t>
      </w:r>
      <w:r w:rsidR="001215BD">
        <w:rPr>
          <w:rFonts w:ascii="Times New Roman" w:eastAsia="Times New Roman" w:hAnsi="Times New Roman" w:cs="Times New Roman"/>
          <w:bCs/>
          <w:sz w:val="24"/>
          <w:szCs w:val="24"/>
        </w:rPr>
        <w:br/>
      </w:r>
      <w:r w:rsidRPr="009F78F8">
        <w:rPr>
          <w:rFonts w:ascii="Times New Roman" w:eastAsia="Times New Roman" w:hAnsi="Times New Roman" w:cs="Times New Roman"/>
          <w:bCs/>
          <w:sz w:val="24"/>
          <w:szCs w:val="24"/>
        </w:rPr>
        <w:t xml:space="preserve">z wnioskami do dyrektora, rady pedagogicznej, organu prowadzącego szkołę lub placówkę oraz do wojewódzkiej rady oświatowej, w szczególności w sprawach organizacji zajęć </w:t>
      </w:r>
    </w:p>
    <w:p w:rsidR="003B1275" w:rsidRPr="009F78F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 xml:space="preserve">3. W celu wspierania działalności statutowej szkoły lub placówki </w:t>
      </w:r>
      <w:r w:rsidRPr="0012333A">
        <w:rPr>
          <w:rFonts w:ascii="Times New Roman" w:eastAsia="Times New Roman" w:hAnsi="Times New Roman" w:cs="Times New Roman"/>
          <w:bCs/>
          <w:sz w:val="24"/>
          <w:szCs w:val="24"/>
        </w:rPr>
        <w:t>rada szkoły</w:t>
      </w:r>
      <w:r w:rsidRPr="009F78F8">
        <w:rPr>
          <w:rFonts w:ascii="Times New Roman" w:eastAsia="Times New Roman" w:hAnsi="Times New Roman" w:cs="Times New Roman"/>
          <w:bCs/>
          <w:sz w:val="24"/>
          <w:szCs w:val="24"/>
        </w:rPr>
        <w:t xml:space="preserve"> lub placówki może gromadzić fundusze z dobrowolnych składek oraz innych źródeł. Zasady wydatkowania funduszy rady szkoły lub placówki określa regulamin.</w:t>
      </w:r>
    </w:p>
    <w:p w:rsidR="0012333A" w:rsidRPr="00EF08E8" w:rsidRDefault="0012333A" w:rsidP="003B1275">
      <w:pPr>
        <w:shd w:val="clear" w:color="auto" w:fill="FFFFFF"/>
        <w:spacing w:after="0" w:line="240" w:lineRule="auto"/>
        <w:jc w:val="both"/>
        <w:textAlignment w:val="baseline"/>
        <w:outlineLvl w:val="3"/>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 81</w:t>
      </w:r>
    </w:p>
    <w:p w:rsidR="003B1275" w:rsidRPr="001215BD"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1215BD">
        <w:rPr>
          <w:rFonts w:ascii="Times New Roman" w:eastAsia="Times New Roman" w:hAnsi="Times New Roman" w:cs="Times New Roman"/>
          <w:bCs/>
          <w:sz w:val="24"/>
          <w:szCs w:val="24"/>
        </w:rPr>
        <w:t>1. W skład rady szkoły lub placówki wchodzą, w równej liczbie:</w:t>
      </w:r>
    </w:p>
    <w:p w:rsidR="003B1275" w:rsidRPr="009F78F8" w:rsidRDefault="003B1275" w:rsidP="0065703A">
      <w:pPr>
        <w:pStyle w:val="Akapitzlist"/>
        <w:numPr>
          <w:ilvl w:val="0"/>
          <w:numId w:val="15"/>
        </w:numPr>
        <w:shd w:val="clear" w:color="auto" w:fill="FFFFFF"/>
        <w:spacing w:after="0" w:line="240" w:lineRule="auto"/>
        <w:ind w:left="851" w:hanging="425"/>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nauczyciele wybrani przez ogół nauczycieli;</w:t>
      </w:r>
    </w:p>
    <w:p w:rsidR="003B1275" w:rsidRPr="001215BD" w:rsidRDefault="003B1275" w:rsidP="0065703A">
      <w:pPr>
        <w:pStyle w:val="Akapitzlist"/>
        <w:numPr>
          <w:ilvl w:val="0"/>
          <w:numId w:val="15"/>
        </w:numPr>
        <w:shd w:val="clear" w:color="auto" w:fill="FFFFFF"/>
        <w:spacing w:after="0" w:line="240" w:lineRule="auto"/>
        <w:ind w:left="851" w:hanging="425"/>
        <w:jc w:val="both"/>
        <w:textAlignment w:val="baseline"/>
        <w:outlineLvl w:val="3"/>
        <w:rPr>
          <w:rFonts w:ascii="Times New Roman" w:eastAsia="Times New Roman" w:hAnsi="Times New Roman" w:cs="Times New Roman"/>
          <w:bCs/>
          <w:sz w:val="24"/>
          <w:szCs w:val="24"/>
        </w:rPr>
      </w:pPr>
      <w:r w:rsidRPr="001215BD">
        <w:rPr>
          <w:rFonts w:ascii="Times New Roman" w:eastAsia="Times New Roman" w:hAnsi="Times New Roman" w:cs="Times New Roman"/>
          <w:bCs/>
          <w:sz w:val="24"/>
          <w:szCs w:val="24"/>
        </w:rPr>
        <w:t>rodzice wybrani przez ogół rodziców;</w:t>
      </w:r>
    </w:p>
    <w:p w:rsidR="003B1275" w:rsidRPr="009F78F8" w:rsidRDefault="003B1275" w:rsidP="0065703A">
      <w:pPr>
        <w:pStyle w:val="Akapitzlist"/>
        <w:numPr>
          <w:ilvl w:val="0"/>
          <w:numId w:val="15"/>
        </w:numPr>
        <w:shd w:val="clear" w:color="auto" w:fill="FFFFFF"/>
        <w:spacing w:after="0" w:line="240" w:lineRule="auto"/>
        <w:ind w:left="851" w:hanging="425"/>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uczniowie wybrani przez ogół uczniów.</w:t>
      </w:r>
    </w:p>
    <w:p w:rsidR="003B1275" w:rsidRPr="009F78F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9F78F8">
        <w:rPr>
          <w:rFonts w:ascii="Times New Roman" w:eastAsia="Times New Roman" w:hAnsi="Times New Roman" w:cs="Times New Roman"/>
          <w:bCs/>
          <w:sz w:val="24"/>
          <w:szCs w:val="24"/>
        </w:rPr>
        <w:t>(z zastrzeżeniem dot. uczniów klas I-IV, nieobowiązkowym uczestnictwie uczniów klas V i VI, a także uwzględniając organizację szkoły lub placówki lub brak możliwości bezpośredniego uczestniczenia w ich działalności reprezentacji rodziców).</w:t>
      </w:r>
    </w:p>
    <w:p w:rsidR="003B1275" w:rsidRPr="001215BD"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1215BD">
        <w:rPr>
          <w:rFonts w:ascii="Times New Roman" w:eastAsia="Times New Roman" w:hAnsi="Times New Roman" w:cs="Times New Roman"/>
          <w:bCs/>
          <w:sz w:val="24"/>
          <w:szCs w:val="24"/>
        </w:rPr>
        <w:t>13. Powstanie rady szkoły lub placówki organizuje dyrektor szkoły lub placówki z własnej inicjatywy albo na wniosek rady rodziców, a w przypadku szkół ponadpodstawowych także na wniosek samorządu uczniowskiego.</w:t>
      </w:r>
    </w:p>
    <w:p w:rsidR="001215BD" w:rsidRPr="00EF08E8" w:rsidRDefault="001215BD" w:rsidP="003B1275">
      <w:pPr>
        <w:shd w:val="clear" w:color="auto" w:fill="FFFFFF"/>
        <w:spacing w:after="0" w:line="240" w:lineRule="auto"/>
        <w:jc w:val="both"/>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 83</w:t>
      </w:r>
    </w:p>
    <w:p w:rsidR="003B1275" w:rsidRPr="009F78F8"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1. W </w:t>
      </w:r>
      <w:hyperlink r:id="rId12" w:anchor="P4186A7" w:tgtFrame="ostatnia" w:history="1">
        <w:r w:rsidRPr="001215BD">
          <w:rPr>
            <w:rFonts w:ascii="Times New Roman" w:eastAsia="Times New Roman" w:hAnsi="Times New Roman" w:cs="Times New Roman"/>
            <w:sz w:val="24"/>
            <w:szCs w:val="24"/>
          </w:rPr>
          <w:t>szkołach</w:t>
        </w:r>
      </w:hyperlink>
      <w:r w:rsidRPr="001215BD">
        <w:rPr>
          <w:rFonts w:ascii="Times New Roman" w:eastAsia="Times New Roman" w:hAnsi="Times New Roman" w:cs="Times New Roman"/>
          <w:sz w:val="24"/>
          <w:szCs w:val="24"/>
        </w:rPr>
        <w:t xml:space="preserve"> i </w:t>
      </w:r>
      <w:hyperlink r:id="rId13" w:anchor="P4186A7" w:tgtFrame="ostatnia" w:history="1">
        <w:r w:rsidRPr="001215BD">
          <w:rPr>
            <w:rFonts w:ascii="Times New Roman" w:eastAsia="Times New Roman" w:hAnsi="Times New Roman" w:cs="Times New Roman"/>
            <w:sz w:val="24"/>
            <w:szCs w:val="24"/>
          </w:rPr>
          <w:t>placówkach</w:t>
        </w:r>
      </w:hyperlink>
      <w:r w:rsidRPr="001215BD">
        <w:rPr>
          <w:rFonts w:ascii="Times New Roman" w:hAnsi="Times New Roman" w:cs="Times New Roman"/>
          <w:sz w:val="24"/>
          <w:szCs w:val="24"/>
        </w:rPr>
        <w:t xml:space="preserve"> </w:t>
      </w:r>
      <w:r w:rsidRPr="001215BD">
        <w:rPr>
          <w:rFonts w:ascii="Times New Roman" w:eastAsia="Times New Roman" w:hAnsi="Times New Roman" w:cs="Times New Roman"/>
          <w:sz w:val="24"/>
          <w:szCs w:val="24"/>
        </w:rPr>
        <w:t xml:space="preserve">działają rady </w:t>
      </w:r>
      <w:hyperlink r:id="rId14"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które reprezentują ogół </w:t>
      </w:r>
      <w:hyperlink r:id="rId15" w:anchor="P4186A7" w:tgtFrame="ostatnia" w:history="1">
        <w:r w:rsidRPr="001215BD">
          <w:rPr>
            <w:rFonts w:ascii="Times New Roman" w:eastAsia="Times New Roman" w:hAnsi="Times New Roman" w:cs="Times New Roman"/>
            <w:iCs/>
            <w:sz w:val="24"/>
            <w:szCs w:val="24"/>
          </w:rPr>
          <w:t>rodziców</w:t>
        </w:r>
      </w:hyperlink>
      <w:r w:rsidRPr="009F78F8">
        <w:rPr>
          <w:rFonts w:ascii="Times New Roman" w:eastAsia="Times New Roman" w:hAnsi="Times New Roman" w:cs="Times New Roman"/>
          <w:sz w:val="24"/>
          <w:szCs w:val="24"/>
        </w:rPr>
        <w:t xml:space="preserve"> </w:t>
      </w:r>
      <w:hyperlink r:id="rId16" w:anchor="P4186A7" w:tgtFrame="ostatnia" w:history="1">
        <w:r w:rsidRPr="009F78F8">
          <w:rPr>
            <w:rFonts w:ascii="Times New Roman" w:eastAsia="Times New Roman" w:hAnsi="Times New Roman" w:cs="Times New Roman"/>
            <w:sz w:val="24"/>
            <w:szCs w:val="24"/>
          </w:rPr>
          <w:t>uczniów</w:t>
        </w:r>
      </w:hyperlink>
      <w:r w:rsidRPr="009F78F8">
        <w:rPr>
          <w:rFonts w:ascii="Times New Roman" w:eastAsia="Times New Roman" w:hAnsi="Times New Roman" w:cs="Times New Roman"/>
          <w:sz w:val="24"/>
          <w:szCs w:val="24"/>
        </w:rPr>
        <w:t>.</w:t>
      </w:r>
    </w:p>
    <w:p w:rsidR="003B1275" w:rsidRPr="009F78F8"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1a. W zebraniach rady </w:t>
      </w:r>
      <w:hyperlink r:id="rId17"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może uczestniczyć pielęgniarka środowiska nauczania </w:t>
      </w:r>
      <w:r w:rsidR="00123803">
        <w:rPr>
          <w:rFonts w:ascii="Times New Roman" w:eastAsia="Times New Roman" w:hAnsi="Times New Roman" w:cs="Times New Roman"/>
          <w:sz w:val="24"/>
          <w:szCs w:val="24"/>
        </w:rPr>
        <w:br/>
      </w:r>
      <w:r w:rsidRPr="001215BD">
        <w:rPr>
          <w:rFonts w:ascii="Times New Roman" w:eastAsia="Times New Roman" w:hAnsi="Times New Roman" w:cs="Times New Roman"/>
          <w:sz w:val="24"/>
          <w:szCs w:val="24"/>
        </w:rPr>
        <w:t>i</w:t>
      </w:r>
      <w:r w:rsidRPr="009F78F8">
        <w:rPr>
          <w:rFonts w:ascii="Times New Roman" w:eastAsia="Times New Roman" w:hAnsi="Times New Roman" w:cs="Times New Roman"/>
          <w:sz w:val="24"/>
          <w:szCs w:val="24"/>
        </w:rPr>
        <w:t xml:space="preserve"> wychowania albo higienistka szkolna w celu omówienia zagadnień z zakresu edukacji zdrowotnej i promocji zdrowia </w:t>
      </w:r>
      <w:hyperlink r:id="rId18" w:anchor="P4186A7" w:tgtFrame="ostatnia" w:history="1">
        <w:r w:rsidRPr="009F78F8">
          <w:rPr>
            <w:rFonts w:ascii="Times New Roman" w:eastAsia="Times New Roman" w:hAnsi="Times New Roman" w:cs="Times New Roman"/>
            <w:sz w:val="24"/>
            <w:szCs w:val="24"/>
          </w:rPr>
          <w:t>uczniów</w:t>
        </w:r>
      </w:hyperlink>
      <w:r w:rsidRPr="009F78F8">
        <w:rPr>
          <w:rFonts w:ascii="Times New Roman" w:eastAsia="Times New Roman" w:hAnsi="Times New Roman" w:cs="Times New Roman"/>
          <w:sz w:val="24"/>
          <w:szCs w:val="24"/>
        </w:rPr>
        <w:t>, z zachowaniem w tajemnicy informacji o stanie zdrowia</w:t>
      </w:r>
      <w:r w:rsidR="001215BD">
        <w:rPr>
          <w:rFonts w:ascii="Times New Roman" w:eastAsia="Times New Roman" w:hAnsi="Times New Roman" w:cs="Times New Roman"/>
          <w:sz w:val="24"/>
          <w:szCs w:val="24"/>
        </w:rPr>
        <w:t xml:space="preserve"> </w:t>
      </w:r>
      <w:hyperlink r:id="rId19" w:anchor="P4186A7" w:tgtFrame="ostatnia" w:history="1">
        <w:r w:rsidRPr="009F78F8">
          <w:rPr>
            <w:rFonts w:ascii="Times New Roman" w:eastAsia="Times New Roman" w:hAnsi="Times New Roman" w:cs="Times New Roman"/>
            <w:sz w:val="24"/>
            <w:szCs w:val="24"/>
          </w:rPr>
          <w:t>uczniów</w:t>
        </w:r>
      </w:hyperlink>
      <w:r w:rsidRPr="009F78F8">
        <w:rPr>
          <w:rFonts w:ascii="Times New Roman" w:eastAsia="Times New Roman" w:hAnsi="Times New Roman" w:cs="Times New Roman"/>
          <w:sz w:val="24"/>
          <w:szCs w:val="24"/>
        </w:rPr>
        <w:t>.</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2. W skład rad </w:t>
      </w:r>
      <w:hyperlink r:id="rId20"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wchodzą:</w:t>
      </w:r>
    </w:p>
    <w:p w:rsidR="003B1275" w:rsidRPr="001215BD" w:rsidRDefault="003B1275" w:rsidP="0065703A">
      <w:pPr>
        <w:pStyle w:val="Akapitzlist"/>
        <w:numPr>
          <w:ilvl w:val="1"/>
          <w:numId w:val="33"/>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w </w:t>
      </w:r>
      <w:hyperlink r:id="rId21" w:anchor="P4186A7" w:tgtFrame="ostatnia" w:history="1">
        <w:r w:rsidRPr="001215BD">
          <w:rPr>
            <w:rFonts w:ascii="Times New Roman" w:eastAsia="Times New Roman" w:hAnsi="Times New Roman" w:cs="Times New Roman"/>
            <w:sz w:val="24"/>
            <w:szCs w:val="24"/>
          </w:rPr>
          <w:t>szkołach</w:t>
        </w:r>
      </w:hyperlink>
      <w:r w:rsidRPr="001215BD">
        <w:rPr>
          <w:rFonts w:ascii="Times New Roman" w:eastAsia="Times New Roman" w:hAnsi="Times New Roman" w:cs="Times New Roman"/>
          <w:sz w:val="24"/>
          <w:szCs w:val="24"/>
        </w:rPr>
        <w:t xml:space="preserve"> - po jednym przedstawicielu rad oddziałowych, wybranych w tajnych wyborach przez zebranie </w:t>
      </w:r>
      <w:hyperlink r:id="rId22"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iCs/>
          <w:sz w:val="24"/>
          <w:szCs w:val="24"/>
        </w:rPr>
        <w:t xml:space="preserve"> </w:t>
      </w:r>
      <w:hyperlink r:id="rId23" w:anchor="P4186A7" w:tgtFrame="ostatnia" w:history="1">
        <w:r w:rsidRPr="001215BD">
          <w:rPr>
            <w:rFonts w:ascii="Times New Roman" w:eastAsia="Times New Roman" w:hAnsi="Times New Roman" w:cs="Times New Roman"/>
            <w:sz w:val="24"/>
            <w:szCs w:val="24"/>
          </w:rPr>
          <w:t>uczniów</w:t>
        </w:r>
      </w:hyperlink>
      <w:r w:rsidRPr="001215BD">
        <w:rPr>
          <w:rFonts w:ascii="Times New Roman" w:eastAsia="Times New Roman" w:hAnsi="Times New Roman" w:cs="Times New Roman"/>
          <w:sz w:val="24"/>
          <w:szCs w:val="24"/>
        </w:rPr>
        <w:t xml:space="preserve"> danego oddziału;</w:t>
      </w:r>
    </w:p>
    <w:p w:rsidR="003B1275" w:rsidRPr="001215BD" w:rsidRDefault="003B1275" w:rsidP="0065703A">
      <w:pPr>
        <w:pStyle w:val="Akapitzlist"/>
        <w:numPr>
          <w:ilvl w:val="1"/>
          <w:numId w:val="33"/>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w </w:t>
      </w:r>
      <w:hyperlink r:id="rId24" w:anchor="P4186A7" w:tgtFrame="ostatnia" w:history="1">
        <w:r w:rsidRPr="001215BD">
          <w:rPr>
            <w:rFonts w:ascii="Times New Roman" w:eastAsia="Times New Roman" w:hAnsi="Times New Roman" w:cs="Times New Roman"/>
            <w:sz w:val="24"/>
            <w:szCs w:val="24"/>
          </w:rPr>
          <w:t>placówkach</w:t>
        </w:r>
      </w:hyperlink>
      <w:r w:rsidRPr="001215BD">
        <w:rPr>
          <w:rFonts w:ascii="Times New Roman" w:eastAsia="Times New Roman" w:hAnsi="Times New Roman" w:cs="Times New Roman"/>
          <w:sz w:val="24"/>
          <w:szCs w:val="24"/>
        </w:rPr>
        <w:t xml:space="preserve"> - co najmniej 7 przedstawicieli, wybranych w tajnych wyborach przez zebranie </w:t>
      </w:r>
      <w:hyperlink r:id="rId25"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wychowanków danej </w:t>
      </w:r>
      <w:hyperlink r:id="rId26" w:anchor="P4186A7" w:tgtFrame="ostatnia" w:history="1">
        <w:r w:rsidRPr="001215BD">
          <w:rPr>
            <w:rFonts w:ascii="Times New Roman" w:eastAsia="Times New Roman" w:hAnsi="Times New Roman" w:cs="Times New Roman"/>
            <w:sz w:val="24"/>
            <w:szCs w:val="24"/>
          </w:rPr>
          <w:t>placówki</w:t>
        </w:r>
      </w:hyperlink>
      <w:r w:rsidRPr="001215BD">
        <w:rPr>
          <w:rFonts w:ascii="Times New Roman" w:eastAsia="Times New Roman" w:hAnsi="Times New Roman" w:cs="Times New Roman"/>
          <w:sz w:val="24"/>
          <w:szCs w:val="24"/>
        </w:rPr>
        <w:t>;</w:t>
      </w:r>
    </w:p>
    <w:p w:rsidR="003B1275" w:rsidRPr="001215BD" w:rsidRDefault="003B1275" w:rsidP="0065703A">
      <w:pPr>
        <w:pStyle w:val="Akapitzlist"/>
        <w:numPr>
          <w:ilvl w:val="1"/>
          <w:numId w:val="33"/>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w szkołach artystycznych - przedstawiciele w liczbie określonej w statucie </w:t>
      </w:r>
      <w:hyperlink r:id="rId27" w:anchor="P4186A7" w:tgtFrame="ostatnia" w:history="1">
        <w:r w:rsidRPr="001215BD">
          <w:rPr>
            <w:rFonts w:ascii="Times New Roman" w:eastAsia="Times New Roman" w:hAnsi="Times New Roman" w:cs="Times New Roman"/>
            <w:sz w:val="24"/>
            <w:szCs w:val="24"/>
          </w:rPr>
          <w:t>szkoły</w:t>
        </w:r>
      </w:hyperlink>
      <w:r w:rsidRPr="001215BD">
        <w:rPr>
          <w:rFonts w:ascii="Times New Roman" w:eastAsia="Times New Roman" w:hAnsi="Times New Roman" w:cs="Times New Roman"/>
          <w:sz w:val="24"/>
          <w:szCs w:val="24"/>
        </w:rPr>
        <w:t xml:space="preserve">, wybrani w jawnych wyborach przez zebranie </w:t>
      </w:r>
      <w:hyperlink r:id="rId28"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w:t>
      </w:r>
      <w:hyperlink r:id="rId29" w:anchor="P4186A7" w:tgtFrame="ostatnia" w:history="1">
        <w:r w:rsidRPr="001215BD">
          <w:rPr>
            <w:rFonts w:ascii="Times New Roman" w:eastAsia="Times New Roman" w:hAnsi="Times New Roman" w:cs="Times New Roman"/>
            <w:sz w:val="24"/>
            <w:szCs w:val="24"/>
          </w:rPr>
          <w:t>uczniów</w:t>
        </w:r>
      </w:hyperlink>
      <w:r w:rsidRPr="001215BD">
        <w:rPr>
          <w:rFonts w:ascii="Times New Roman" w:eastAsia="Times New Roman" w:hAnsi="Times New Roman" w:cs="Times New Roman"/>
          <w:sz w:val="24"/>
          <w:szCs w:val="24"/>
        </w:rPr>
        <w:t xml:space="preserve"> danej </w:t>
      </w:r>
      <w:hyperlink r:id="rId30" w:anchor="P4186A7" w:tgtFrame="ostatnia" w:history="1">
        <w:r w:rsidRPr="001215BD">
          <w:rPr>
            <w:rFonts w:ascii="Times New Roman" w:eastAsia="Times New Roman" w:hAnsi="Times New Roman" w:cs="Times New Roman"/>
            <w:sz w:val="24"/>
            <w:szCs w:val="24"/>
          </w:rPr>
          <w:t>szkoły</w:t>
        </w:r>
      </w:hyperlink>
      <w:r w:rsidRPr="001215BD">
        <w:rPr>
          <w:rFonts w:ascii="Times New Roman" w:eastAsia="Times New Roman" w:hAnsi="Times New Roman" w:cs="Times New Roman"/>
          <w:sz w:val="24"/>
          <w:szCs w:val="24"/>
        </w:rPr>
        <w:t>.</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3. W wyborach, o których mowa w ust. 2, jednego </w:t>
      </w:r>
      <w:hyperlink r:id="rId31" w:anchor="P4186A7" w:tgtFrame="ostatnia" w:history="1">
        <w:r w:rsidRPr="001215BD">
          <w:rPr>
            <w:rFonts w:ascii="Times New Roman" w:eastAsia="Times New Roman" w:hAnsi="Times New Roman" w:cs="Times New Roman"/>
            <w:sz w:val="24"/>
            <w:szCs w:val="24"/>
          </w:rPr>
          <w:t>ucznia</w:t>
        </w:r>
      </w:hyperlink>
      <w:r w:rsidRPr="001215BD">
        <w:rPr>
          <w:rFonts w:ascii="Times New Roman" w:eastAsia="Times New Roman" w:hAnsi="Times New Roman" w:cs="Times New Roman"/>
          <w:sz w:val="24"/>
          <w:szCs w:val="24"/>
        </w:rPr>
        <w:t xml:space="preserve"> reprezentuje jeden </w:t>
      </w:r>
      <w:hyperlink r:id="rId32" w:anchor="P4186A7" w:tgtFrame="ostatnia" w:history="1">
        <w:r w:rsidRPr="001215BD">
          <w:rPr>
            <w:rFonts w:ascii="Times New Roman" w:eastAsia="Times New Roman" w:hAnsi="Times New Roman" w:cs="Times New Roman"/>
            <w:iCs/>
            <w:sz w:val="24"/>
            <w:szCs w:val="24"/>
          </w:rPr>
          <w:t>rodzic</w:t>
        </w:r>
      </w:hyperlink>
      <w:r w:rsidRPr="001215BD">
        <w:rPr>
          <w:rFonts w:ascii="Times New Roman" w:eastAsia="Times New Roman" w:hAnsi="Times New Roman" w:cs="Times New Roman"/>
          <w:sz w:val="24"/>
          <w:szCs w:val="24"/>
        </w:rPr>
        <w:t xml:space="preserve">. Wybory przeprowadza się na pierwszym zebraniu </w:t>
      </w:r>
      <w:hyperlink r:id="rId33"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w każdym roku szkolnym.</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4. Rada </w:t>
      </w:r>
      <w:hyperlink r:id="rId34"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uchwala regulamin swojej działalności, w którym określa w szczególności:</w:t>
      </w:r>
    </w:p>
    <w:p w:rsidR="003B1275" w:rsidRPr="009F78F8" w:rsidRDefault="003B1275" w:rsidP="0065703A">
      <w:pPr>
        <w:pStyle w:val="Akapitzlist"/>
        <w:numPr>
          <w:ilvl w:val="0"/>
          <w:numId w:val="22"/>
        </w:numPr>
        <w:shd w:val="clear" w:color="auto" w:fill="FFFFFF"/>
        <w:spacing w:after="0" w:line="240" w:lineRule="auto"/>
        <w:ind w:left="426" w:hanging="426"/>
        <w:jc w:val="both"/>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t>wewnętrzną strukturę i tryb pracy rady;</w:t>
      </w:r>
    </w:p>
    <w:p w:rsidR="003B1275" w:rsidRPr="009F78F8" w:rsidRDefault="003B1275" w:rsidP="0065703A">
      <w:pPr>
        <w:pStyle w:val="Akapitzlist"/>
        <w:numPr>
          <w:ilvl w:val="0"/>
          <w:numId w:val="22"/>
        </w:numPr>
        <w:shd w:val="clear" w:color="auto" w:fill="FFFFFF"/>
        <w:spacing w:after="0" w:line="240" w:lineRule="auto"/>
        <w:ind w:left="426" w:hanging="426"/>
        <w:jc w:val="both"/>
        <w:rPr>
          <w:rFonts w:ascii="Times New Roman" w:eastAsia="Times New Roman" w:hAnsi="Times New Roman" w:cs="Times New Roman"/>
          <w:sz w:val="24"/>
          <w:szCs w:val="24"/>
        </w:rPr>
      </w:pPr>
      <w:r w:rsidRPr="009F78F8">
        <w:rPr>
          <w:rFonts w:ascii="Times New Roman" w:eastAsia="Times New Roman" w:hAnsi="Times New Roman" w:cs="Times New Roman"/>
          <w:sz w:val="24"/>
          <w:szCs w:val="24"/>
        </w:rPr>
        <w:t xml:space="preserve">szczegółowy tryb przeprowadzania wyborów do rad, oraz przedstawicieli rad oddziałowych, o których mowa do rady </w:t>
      </w:r>
      <w:hyperlink r:id="rId35" w:anchor="P4186A7" w:tgtFrame="ostatnia" w:history="1">
        <w:r w:rsidRPr="009F78F8">
          <w:rPr>
            <w:rFonts w:ascii="Times New Roman" w:eastAsia="Times New Roman" w:hAnsi="Times New Roman" w:cs="Times New Roman"/>
            <w:iCs/>
            <w:sz w:val="24"/>
            <w:szCs w:val="24"/>
          </w:rPr>
          <w:t>rodziców</w:t>
        </w:r>
      </w:hyperlink>
      <w:r w:rsidRPr="009F78F8">
        <w:rPr>
          <w:rFonts w:ascii="Times New Roman" w:eastAsia="Times New Roman" w:hAnsi="Times New Roman" w:cs="Times New Roman"/>
          <w:sz w:val="24"/>
          <w:szCs w:val="24"/>
        </w:rPr>
        <w:t xml:space="preserve"> odpowiednio </w:t>
      </w:r>
      <w:hyperlink r:id="rId36" w:anchor="P4186A7" w:tgtFrame="ostatnia" w:history="1">
        <w:r w:rsidRPr="009F78F8">
          <w:rPr>
            <w:rFonts w:ascii="Times New Roman" w:eastAsia="Times New Roman" w:hAnsi="Times New Roman" w:cs="Times New Roman"/>
            <w:sz w:val="24"/>
            <w:szCs w:val="24"/>
          </w:rPr>
          <w:t>szkoły</w:t>
        </w:r>
      </w:hyperlink>
      <w:r w:rsidRPr="009F78F8">
        <w:rPr>
          <w:rFonts w:ascii="Times New Roman" w:eastAsia="Times New Roman" w:hAnsi="Times New Roman" w:cs="Times New Roman"/>
          <w:sz w:val="24"/>
          <w:szCs w:val="24"/>
        </w:rPr>
        <w:t xml:space="preserve"> lub </w:t>
      </w:r>
      <w:hyperlink r:id="rId37" w:anchor="P4186A7" w:tgtFrame="ostatnia" w:history="1">
        <w:r w:rsidRPr="009F78F8">
          <w:rPr>
            <w:rFonts w:ascii="Times New Roman" w:eastAsia="Times New Roman" w:hAnsi="Times New Roman" w:cs="Times New Roman"/>
            <w:sz w:val="24"/>
            <w:szCs w:val="24"/>
          </w:rPr>
          <w:t>placówki</w:t>
        </w:r>
      </w:hyperlink>
      <w:r w:rsidRPr="009F78F8">
        <w:rPr>
          <w:rFonts w:ascii="Times New Roman" w:eastAsia="Times New Roman" w:hAnsi="Times New Roman" w:cs="Times New Roman"/>
          <w:sz w:val="24"/>
          <w:szCs w:val="24"/>
        </w:rPr>
        <w:t>.</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5. Rady </w:t>
      </w:r>
      <w:hyperlink r:id="rId38"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mogą porozumiewać się ze sobą, ustalając zasady i zakres współpracy.</w:t>
      </w:r>
    </w:p>
    <w:p w:rsidR="003B1275" w:rsidRPr="00EF08E8" w:rsidRDefault="003B1275" w:rsidP="003B1275">
      <w:pPr>
        <w:spacing w:after="0" w:line="240" w:lineRule="auto"/>
        <w:rPr>
          <w:rFonts w:ascii="Times New Roman" w:eastAsia="Times New Roman" w:hAnsi="Times New Roman" w:cs="Times New Roman"/>
          <w:b/>
          <w:bCs/>
          <w:sz w:val="16"/>
          <w:szCs w:val="16"/>
        </w:rPr>
      </w:pPr>
      <w:bookmarkStart w:id="0" w:name="P4186A90"/>
      <w:bookmarkEnd w:id="0"/>
    </w:p>
    <w:p w:rsidR="003B1275" w:rsidRPr="009F78F8" w:rsidRDefault="003B1275" w:rsidP="003B1275">
      <w:pPr>
        <w:shd w:val="clear" w:color="auto" w:fill="FFFFFF"/>
        <w:spacing w:after="0" w:line="240" w:lineRule="auto"/>
        <w:jc w:val="both"/>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Art.84.</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1.Rada </w:t>
      </w:r>
      <w:hyperlink r:id="rId39"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może występować do dyrektora i innych organów </w:t>
      </w:r>
      <w:hyperlink r:id="rId40" w:anchor="P4186A7" w:tgtFrame="ostatnia" w:history="1">
        <w:r w:rsidRPr="001215BD">
          <w:rPr>
            <w:rFonts w:ascii="Times New Roman" w:eastAsia="Times New Roman" w:hAnsi="Times New Roman" w:cs="Times New Roman"/>
            <w:sz w:val="24"/>
            <w:szCs w:val="24"/>
          </w:rPr>
          <w:t>szkoły</w:t>
        </w:r>
      </w:hyperlink>
      <w:r w:rsidRPr="001215BD">
        <w:rPr>
          <w:rFonts w:ascii="Times New Roman" w:eastAsia="Times New Roman" w:hAnsi="Times New Roman" w:cs="Times New Roman"/>
          <w:sz w:val="24"/>
          <w:szCs w:val="24"/>
        </w:rPr>
        <w:t xml:space="preserve"> lub </w:t>
      </w:r>
      <w:hyperlink r:id="rId41" w:anchor="P4186A7" w:tgtFrame="ostatnia" w:history="1">
        <w:r w:rsidRPr="001215BD">
          <w:rPr>
            <w:rFonts w:ascii="Times New Roman" w:eastAsia="Times New Roman" w:hAnsi="Times New Roman" w:cs="Times New Roman"/>
            <w:sz w:val="24"/>
            <w:szCs w:val="24"/>
          </w:rPr>
          <w:t>placówki</w:t>
        </w:r>
      </w:hyperlink>
      <w:r w:rsidRPr="001215BD">
        <w:rPr>
          <w:rFonts w:ascii="Times New Roman" w:eastAsia="Times New Roman" w:hAnsi="Times New Roman" w:cs="Times New Roman"/>
          <w:sz w:val="24"/>
          <w:szCs w:val="24"/>
        </w:rPr>
        <w:t xml:space="preserve">, </w:t>
      </w:r>
      <w:hyperlink r:id="rId42" w:anchor="P4186A7" w:tgtFrame="ostatnia" w:history="1">
        <w:r w:rsidRPr="001215BD">
          <w:rPr>
            <w:rFonts w:ascii="Times New Roman" w:eastAsia="Times New Roman" w:hAnsi="Times New Roman" w:cs="Times New Roman"/>
            <w:sz w:val="24"/>
            <w:szCs w:val="24"/>
          </w:rPr>
          <w:t>organu prowadzącego szkołę</w:t>
        </w:r>
      </w:hyperlink>
      <w:r w:rsidRPr="001215BD">
        <w:rPr>
          <w:rFonts w:ascii="Times New Roman" w:eastAsia="Times New Roman" w:hAnsi="Times New Roman" w:cs="Times New Roman"/>
          <w:sz w:val="24"/>
          <w:szCs w:val="24"/>
        </w:rPr>
        <w:t xml:space="preserve"> lub </w:t>
      </w:r>
      <w:hyperlink r:id="rId43" w:anchor="P4186A7" w:tgtFrame="ostatnia" w:history="1">
        <w:r w:rsidRPr="001215BD">
          <w:rPr>
            <w:rFonts w:ascii="Times New Roman" w:eastAsia="Times New Roman" w:hAnsi="Times New Roman" w:cs="Times New Roman"/>
            <w:sz w:val="24"/>
            <w:szCs w:val="24"/>
          </w:rPr>
          <w:t>placówkę</w:t>
        </w:r>
      </w:hyperlink>
      <w:r w:rsidRPr="001215BD">
        <w:rPr>
          <w:rFonts w:ascii="Times New Roman" w:eastAsia="Times New Roman" w:hAnsi="Times New Roman" w:cs="Times New Roman"/>
          <w:sz w:val="24"/>
          <w:szCs w:val="24"/>
        </w:rPr>
        <w:t xml:space="preserve"> oraz organu sprawującego nadzór pedagogiczny z wnioskami i opiniami we wszystkich sprawach </w:t>
      </w:r>
      <w:hyperlink r:id="rId44" w:anchor="P4186A7" w:tgtFrame="ostatnia" w:history="1">
        <w:r w:rsidRPr="001215BD">
          <w:rPr>
            <w:rFonts w:ascii="Times New Roman" w:eastAsia="Times New Roman" w:hAnsi="Times New Roman" w:cs="Times New Roman"/>
            <w:sz w:val="24"/>
            <w:szCs w:val="24"/>
          </w:rPr>
          <w:t>szkoły</w:t>
        </w:r>
      </w:hyperlink>
      <w:r w:rsidRPr="001215BD">
        <w:rPr>
          <w:rFonts w:ascii="Times New Roman" w:eastAsia="Times New Roman" w:hAnsi="Times New Roman" w:cs="Times New Roman"/>
          <w:sz w:val="24"/>
          <w:szCs w:val="24"/>
        </w:rPr>
        <w:t xml:space="preserve"> lub </w:t>
      </w:r>
      <w:hyperlink r:id="rId45" w:anchor="P4186A7" w:tgtFrame="ostatnia" w:history="1">
        <w:r w:rsidRPr="001215BD">
          <w:rPr>
            <w:rFonts w:ascii="Times New Roman" w:eastAsia="Times New Roman" w:hAnsi="Times New Roman" w:cs="Times New Roman"/>
            <w:sz w:val="24"/>
            <w:szCs w:val="24"/>
          </w:rPr>
          <w:t>placówki</w:t>
        </w:r>
      </w:hyperlink>
      <w:r w:rsidRPr="001215BD">
        <w:rPr>
          <w:rFonts w:ascii="Times New Roman" w:eastAsia="Times New Roman" w:hAnsi="Times New Roman" w:cs="Times New Roman"/>
          <w:sz w:val="24"/>
          <w:szCs w:val="24"/>
        </w:rPr>
        <w:t>.</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2. Do kompetencji rady </w:t>
      </w:r>
      <w:hyperlink r:id="rId46"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należy:</w:t>
      </w:r>
    </w:p>
    <w:p w:rsidR="003B1275" w:rsidRPr="001215BD" w:rsidRDefault="003B1275" w:rsidP="0065703A">
      <w:pPr>
        <w:pStyle w:val="Akapitzlist"/>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uchwalanie w porozumieniu z radą pedagogiczną programu wychowawczo-profilaktycznego szkoły lub placówki; </w:t>
      </w:r>
    </w:p>
    <w:p w:rsidR="003B1275" w:rsidRPr="001215BD" w:rsidRDefault="003B1275" w:rsidP="00123803">
      <w:pPr>
        <w:pStyle w:val="Akapitzlist"/>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opiniowanie programu i harmonogramu poprawy efektywności kształcenia lub wychowania szkoły lub placówki;</w:t>
      </w:r>
    </w:p>
    <w:p w:rsidR="003B1275" w:rsidRPr="001215BD" w:rsidRDefault="003B1275" w:rsidP="0065703A">
      <w:pPr>
        <w:pStyle w:val="Akapitzlist"/>
        <w:numPr>
          <w:ilvl w:val="0"/>
          <w:numId w:val="23"/>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opiniowanie projektu planu finansowego składanego przez dyrektora </w:t>
      </w:r>
      <w:hyperlink r:id="rId47" w:anchor="P4186A7" w:tgtFrame="ostatnia" w:history="1">
        <w:r w:rsidRPr="001215BD">
          <w:rPr>
            <w:rFonts w:ascii="Times New Roman" w:eastAsia="Times New Roman" w:hAnsi="Times New Roman" w:cs="Times New Roman"/>
            <w:sz w:val="24"/>
            <w:szCs w:val="24"/>
          </w:rPr>
          <w:t>szkoły</w:t>
        </w:r>
      </w:hyperlink>
      <w:r w:rsidRPr="001215BD">
        <w:rPr>
          <w:rFonts w:ascii="Times New Roman" w:eastAsia="Times New Roman" w:hAnsi="Times New Roman" w:cs="Times New Roman"/>
          <w:sz w:val="24"/>
          <w:szCs w:val="24"/>
        </w:rPr>
        <w:t>.</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lastRenderedPageBreak/>
        <w:t xml:space="preserve">6. W celu wspierania działalności statutowej </w:t>
      </w:r>
      <w:hyperlink r:id="rId48" w:anchor="P4186A7" w:tgtFrame="ostatnia" w:history="1">
        <w:r w:rsidRPr="001215BD">
          <w:rPr>
            <w:rFonts w:ascii="Times New Roman" w:eastAsia="Times New Roman" w:hAnsi="Times New Roman" w:cs="Times New Roman"/>
            <w:sz w:val="24"/>
            <w:szCs w:val="24"/>
          </w:rPr>
          <w:t>szkoły</w:t>
        </w:r>
      </w:hyperlink>
      <w:r w:rsidRPr="001215BD">
        <w:rPr>
          <w:rFonts w:ascii="Times New Roman" w:eastAsia="Times New Roman" w:hAnsi="Times New Roman" w:cs="Times New Roman"/>
          <w:sz w:val="24"/>
          <w:szCs w:val="24"/>
        </w:rPr>
        <w:t xml:space="preserve"> lub </w:t>
      </w:r>
      <w:hyperlink r:id="rId49" w:anchor="P4186A7" w:tgtFrame="ostatnia" w:history="1">
        <w:r w:rsidRPr="001215BD">
          <w:rPr>
            <w:rFonts w:ascii="Times New Roman" w:eastAsia="Times New Roman" w:hAnsi="Times New Roman" w:cs="Times New Roman"/>
            <w:sz w:val="24"/>
            <w:szCs w:val="24"/>
          </w:rPr>
          <w:t>placówki</w:t>
        </w:r>
      </w:hyperlink>
      <w:r w:rsidRPr="001215BD">
        <w:rPr>
          <w:rFonts w:ascii="Times New Roman" w:eastAsia="Times New Roman" w:hAnsi="Times New Roman" w:cs="Times New Roman"/>
          <w:sz w:val="24"/>
          <w:szCs w:val="24"/>
        </w:rPr>
        <w:t xml:space="preserve">, rada </w:t>
      </w:r>
      <w:hyperlink r:id="rId50"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może gromadzić fundusze z dobrowolnych składek </w:t>
      </w:r>
      <w:r w:rsidRPr="001215BD">
        <w:rPr>
          <w:rFonts w:ascii="Times New Roman" w:eastAsia="Times New Roman" w:hAnsi="Times New Roman" w:cs="Times New Roman"/>
          <w:iCs/>
          <w:sz w:val="24"/>
          <w:szCs w:val="24"/>
        </w:rPr>
        <w:t>rodziców</w:t>
      </w:r>
      <w:r w:rsidRPr="001215BD">
        <w:rPr>
          <w:rFonts w:ascii="Times New Roman" w:eastAsia="Times New Roman" w:hAnsi="Times New Roman" w:cs="Times New Roman"/>
          <w:sz w:val="24"/>
          <w:szCs w:val="24"/>
        </w:rPr>
        <w:t xml:space="preserve"> oraz innych źródeł. Zasady wydatkowania funduszy rady </w:t>
      </w:r>
      <w:r w:rsidRPr="001215BD">
        <w:rPr>
          <w:rFonts w:ascii="Times New Roman" w:eastAsia="Times New Roman" w:hAnsi="Times New Roman" w:cs="Times New Roman"/>
          <w:iCs/>
          <w:sz w:val="24"/>
          <w:szCs w:val="24"/>
        </w:rPr>
        <w:t>rodziców</w:t>
      </w:r>
      <w:r w:rsidRPr="001215BD">
        <w:rPr>
          <w:rFonts w:ascii="Times New Roman" w:eastAsia="Times New Roman" w:hAnsi="Times New Roman" w:cs="Times New Roman"/>
          <w:sz w:val="24"/>
          <w:szCs w:val="24"/>
        </w:rPr>
        <w:t xml:space="preserve"> określa regulamin.</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7. Fundusze rady rodziców mogą być przechowywane na odrębnym rachunku bankowym rady </w:t>
      </w:r>
      <w:hyperlink r:id="rId51"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 xml:space="preserve">. Do założenia i likwidacji tego rachunku bankowego oraz dysponowania funduszami na tym rachunku są uprawnione osoby posiadające pisemne upoważnienie udzielone przez radę </w:t>
      </w:r>
      <w:hyperlink r:id="rId52" w:anchor="P4186A7" w:tgtFrame="ostatnia" w:history="1">
        <w:r w:rsidRPr="001215BD">
          <w:rPr>
            <w:rFonts w:ascii="Times New Roman" w:eastAsia="Times New Roman" w:hAnsi="Times New Roman" w:cs="Times New Roman"/>
            <w:iCs/>
            <w:sz w:val="24"/>
            <w:szCs w:val="24"/>
          </w:rPr>
          <w:t>rodziców</w:t>
        </w:r>
      </w:hyperlink>
      <w:r w:rsidRPr="001215BD">
        <w:rPr>
          <w:rFonts w:ascii="Times New Roman" w:eastAsia="Times New Roman" w:hAnsi="Times New Roman" w:cs="Times New Roman"/>
          <w:sz w:val="24"/>
          <w:szCs w:val="24"/>
        </w:rPr>
        <w:t>.</w:t>
      </w:r>
    </w:p>
    <w:p w:rsidR="003B1275" w:rsidRPr="00EF08E8" w:rsidRDefault="003B1275" w:rsidP="003B1275">
      <w:pPr>
        <w:shd w:val="clear" w:color="auto" w:fill="FFFFFF"/>
        <w:spacing w:after="0" w:line="240" w:lineRule="auto"/>
        <w:jc w:val="both"/>
        <w:rPr>
          <w:rFonts w:ascii="Times New Roman" w:eastAsia="Times New Roman" w:hAnsi="Times New Roman" w:cs="Times New Roman"/>
          <w:sz w:val="16"/>
          <w:szCs w:val="16"/>
        </w:rPr>
      </w:pPr>
    </w:p>
    <w:p w:rsidR="003B1275" w:rsidRPr="001215BD" w:rsidRDefault="003B1275" w:rsidP="0065703A">
      <w:pPr>
        <w:pStyle w:val="Akapitzlist"/>
        <w:numPr>
          <w:ilvl w:val="0"/>
          <w:numId w:val="29"/>
        </w:numPr>
        <w:shd w:val="clear" w:color="auto" w:fill="FFFFFF"/>
        <w:spacing w:after="0" w:line="240" w:lineRule="auto"/>
        <w:jc w:val="both"/>
        <w:textAlignment w:val="baseline"/>
        <w:rPr>
          <w:rFonts w:ascii="Times New Roman" w:eastAsia="Times New Roman" w:hAnsi="Times New Roman" w:cs="Times New Roman"/>
          <w:b/>
          <w:i/>
          <w:color w:val="4F81BD" w:themeColor="accent1"/>
          <w:sz w:val="24"/>
          <w:szCs w:val="24"/>
          <w:u w:val="single"/>
        </w:rPr>
      </w:pPr>
      <w:r w:rsidRPr="001215BD">
        <w:rPr>
          <w:rFonts w:ascii="Times New Roman" w:eastAsia="Times New Roman" w:hAnsi="Times New Roman" w:cs="Times New Roman"/>
          <w:b/>
          <w:i/>
          <w:color w:val="4F81BD" w:themeColor="accent1"/>
          <w:sz w:val="24"/>
          <w:szCs w:val="24"/>
          <w:u w:val="single"/>
        </w:rPr>
        <w:t xml:space="preserve">Dyrektor szkoły/placówki jest zobowiązany do uzyskania opinii rady rodziców: </w:t>
      </w:r>
    </w:p>
    <w:p w:rsidR="001215BD" w:rsidRPr="00EF08E8" w:rsidRDefault="001215BD" w:rsidP="003B1275">
      <w:pPr>
        <w:shd w:val="clear" w:color="auto" w:fill="FFFFFF"/>
        <w:spacing w:after="0" w:line="240" w:lineRule="auto"/>
        <w:jc w:val="both"/>
        <w:textAlignment w:val="baseline"/>
        <w:outlineLvl w:val="3"/>
        <w:rPr>
          <w:rFonts w:ascii="Times New Roman" w:hAnsi="Times New Roman" w:cs="Times New Roman"/>
          <w:b/>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sz w:val="24"/>
          <w:szCs w:val="24"/>
          <w:shd w:val="clear" w:color="auto" w:fill="FFFFFF"/>
        </w:rPr>
      </w:pPr>
      <w:r w:rsidRPr="009F78F8">
        <w:rPr>
          <w:rFonts w:ascii="Times New Roman" w:hAnsi="Times New Roman" w:cs="Times New Roman"/>
          <w:b/>
          <w:sz w:val="24"/>
          <w:szCs w:val="24"/>
          <w:shd w:val="clear" w:color="auto" w:fill="FFFFFF"/>
        </w:rPr>
        <w:t>Art. 45</w:t>
      </w:r>
    </w:p>
    <w:p w:rsidR="003B1275" w:rsidRPr="001215BD"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1215BD">
        <w:rPr>
          <w:rFonts w:ascii="Times New Roman" w:hAnsi="Times New Roman" w:cs="Times New Roman"/>
          <w:sz w:val="24"/>
          <w:szCs w:val="24"/>
          <w:shd w:val="clear" w:color="auto" w:fill="FFFFFF"/>
        </w:rPr>
        <w:t>9. Dyrektor szkoły lub placówki, na podstawie uchwały rady pedagogicznej i po uzyskaniu opinii rady rodziców, występuje do ministra właściwego do spraw oświaty i wychowania, a w przypadku szkoły artystycznej - do ministra właściwego do spraw kultury i ochrony dziedzictwa narodowego, z wnioskiem o wyrażenie zgody na prowadzenie eksperymentu pedagogicznego w szkole lub placówce, w terminie do dnia 31 marca roku szkolnego poprzedzającego rok szkolny, w którym jest planowane rozpoczęcie tego eksperymentu.</w:t>
      </w:r>
    </w:p>
    <w:p w:rsidR="001215BD" w:rsidRPr="00EF08E8" w:rsidRDefault="001215BD" w:rsidP="003B1275">
      <w:pPr>
        <w:pStyle w:val="art"/>
        <w:shd w:val="clear" w:color="auto" w:fill="FFFFFF"/>
        <w:spacing w:before="0" w:beforeAutospacing="0" w:after="0" w:afterAutospacing="0"/>
        <w:jc w:val="both"/>
        <w:rPr>
          <w:b/>
          <w:bCs/>
          <w:sz w:val="16"/>
          <w:szCs w:val="16"/>
        </w:rPr>
      </w:pPr>
    </w:p>
    <w:p w:rsidR="003B1275" w:rsidRPr="009F78F8" w:rsidRDefault="003B1275" w:rsidP="003B1275">
      <w:pPr>
        <w:pStyle w:val="art"/>
        <w:shd w:val="clear" w:color="auto" w:fill="FFFFFF"/>
        <w:spacing w:before="0" w:beforeAutospacing="0" w:after="0" w:afterAutospacing="0"/>
        <w:jc w:val="both"/>
        <w:rPr>
          <w:b/>
          <w:bCs/>
        </w:rPr>
      </w:pPr>
      <w:r w:rsidRPr="009F78F8">
        <w:rPr>
          <w:b/>
          <w:bCs/>
        </w:rPr>
        <w:t>Art. 86</w:t>
      </w:r>
    </w:p>
    <w:p w:rsidR="003B1275" w:rsidRPr="001215BD" w:rsidRDefault="003B1275" w:rsidP="003B1275">
      <w:pPr>
        <w:pStyle w:val="art"/>
        <w:shd w:val="clear" w:color="auto" w:fill="FFFFFF"/>
        <w:spacing w:before="0" w:beforeAutospacing="0" w:after="0" w:afterAutospacing="0"/>
        <w:jc w:val="both"/>
      </w:pPr>
      <w:r w:rsidRPr="001215BD">
        <w:t xml:space="preserve">1. 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 lub placówki. </w:t>
      </w:r>
    </w:p>
    <w:p w:rsidR="003B1275" w:rsidRPr="001215BD" w:rsidRDefault="003B1275" w:rsidP="003B1275">
      <w:pPr>
        <w:pStyle w:val="art"/>
        <w:shd w:val="clear" w:color="auto" w:fill="FFFFFF"/>
        <w:spacing w:before="0" w:beforeAutospacing="0" w:after="0" w:afterAutospacing="0"/>
        <w:jc w:val="both"/>
      </w:pPr>
      <w:r w:rsidRPr="001215BD">
        <w:t>2. Podjęcie działalności w szkole lub placówce przez stowarzyszenie lub inną organizację, wymaga uzyskania zgody dyrektora szkoły lub placówki, wyrażonej po uprzednim uzgodnieniu warunków tej działalności oraz po uzyskaniu pozytywnej opinii rady szkoły lub placówki i rady rodziców.</w:t>
      </w:r>
    </w:p>
    <w:p w:rsidR="001215BD" w:rsidRPr="00EF08E8" w:rsidRDefault="001215BD" w:rsidP="003B1275">
      <w:pPr>
        <w:pStyle w:val="art"/>
        <w:shd w:val="clear" w:color="auto" w:fill="FFFFFF"/>
        <w:spacing w:before="0" w:beforeAutospacing="0" w:after="0" w:afterAutospacing="0"/>
        <w:jc w:val="both"/>
        <w:rPr>
          <w:b/>
          <w:bCs/>
          <w:sz w:val="16"/>
          <w:szCs w:val="16"/>
        </w:rPr>
      </w:pPr>
      <w:bookmarkStart w:id="1" w:name="P4186A93"/>
      <w:bookmarkEnd w:id="1"/>
    </w:p>
    <w:p w:rsidR="003B1275" w:rsidRPr="009F78F8" w:rsidRDefault="003B1275" w:rsidP="003B1275">
      <w:pPr>
        <w:pStyle w:val="art"/>
        <w:shd w:val="clear" w:color="auto" w:fill="FFFFFF"/>
        <w:spacing w:before="0" w:beforeAutospacing="0" w:after="0" w:afterAutospacing="0"/>
        <w:jc w:val="both"/>
        <w:rPr>
          <w:b/>
          <w:bCs/>
        </w:rPr>
      </w:pPr>
      <w:r w:rsidRPr="009F78F8">
        <w:rPr>
          <w:b/>
          <w:bCs/>
        </w:rPr>
        <w:t>Art. 87</w:t>
      </w:r>
    </w:p>
    <w:p w:rsidR="003B1275" w:rsidRPr="009F78F8" w:rsidRDefault="003B1275" w:rsidP="003B1275">
      <w:pPr>
        <w:pStyle w:val="art"/>
        <w:shd w:val="clear" w:color="auto" w:fill="FFFFFF"/>
        <w:spacing w:before="0" w:beforeAutospacing="0" w:after="0" w:afterAutospacing="0"/>
        <w:jc w:val="both"/>
      </w:pPr>
      <w:r w:rsidRPr="009F78F8">
        <w:t>Przepisy art. 86 nie dotyczą szkół i placówek publicznych prowadzonych przez osoby prawne inne niż jednostki samorządu terytorialnego lub przez osoby fizyczne oraz szkół</w:t>
      </w:r>
      <w:r w:rsidRPr="009F78F8">
        <w:rPr>
          <w:rStyle w:val="Hipercze"/>
        </w:rPr>
        <w:t xml:space="preserve"> </w:t>
      </w:r>
      <w:r w:rsidRPr="009F78F8">
        <w:t>i placówek niepublicznych.</w:t>
      </w:r>
    </w:p>
    <w:p w:rsidR="001215BD" w:rsidRPr="00EF08E8" w:rsidRDefault="001215BD" w:rsidP="003B1275">
      <w:pPr>
        <w:pStyle w:val="ust"/>
        <w:shd w:val="clear" w:color="auto" w:fill="FFFFFF"/>
        <w:spacing w:before="0" w:beforeAutospacing="0" w:after="0" w:afterAutospacing="0"/>
        <w:jc w:val="both"/>
        <w:rPr>
          <w:b/>
          <w:bCs/>
          <w:sz w:val="16"/>
          <w:szCs w:val="16"/>
          <w:shd w:val="clear" w:color="auto" w:fill="FFFFFF"/>
        </w:rPr>
      </w:pPr>
    </w:p>
    <w:p w:rsidR="003B1275" w:rsidRPr="009F78F8" w:rsidRDefault="003B1275" w:rsidP="003B1275">
      <w:pPr>
        <w:pStyle w:val="ust"/>
        <w:shd w:val="clear" w:color="auto" w:fill="FFFFFF"/>
        <w:spacing w:before="0" w:beforeAutospacing="0" w:after="0" w:afterAutospacing="0"/>
        <w:jc w:val="both"/>
        <w:rPr>
          <w:b/>
          <w:bCs/>
          <w:shd w:val="clear" w:color="auto" w:fill="FFFFFF"/>
        </w:rPr>
      </w:pPr>
      <w:r w:rsidRPr="009F78F8">
        <w:rPr>
          <w:b/>
          <w:bCs/>
          <w:shd w:val="clear" w:color="auto" w:fill="FFFFFF"/>
        </w:rPr>
        <w:t>Art. 100</w:t>
      </w:r>
    </w:p>
    <w:p w:rsidR="003B1275" w:rsidRPr="001215BD" w:rsidRDefault="003B1275" w:rsidP="003B1275">
      <w:pPr>
        <w:pStyle w:val="ust"/>
        <w:shd w:val="clear" w:color="auto" w:fill="FFFFFF"/>
        <w:spacing w:before="0" w:beforeAutospacing="0" w:after="0" w:afterAutospacing="0"/>
        <w:jc w:val="both"/>
      </w:pPr>
      <w:r w:rsidRPr="001215BD">
        <w:t>3. Wzór jednolitego stroju, ustala dyrektor szkoły w uzgodnieniu z radą rodziców i po zasięgnięciu opinii rady pedagogicznej i samorządu uczniowskiego.</w:t>
      </w:r>
    </w:p>
    <w:p w:rsidR="003B1275" w:rsidRPr="001215BD" w:rsidRDefault="003B1275" w:rsidP="003B1275">
      <w:pPr>
        <w:pStyle w:val="ust"/>
        <w:shd w:val="clear" w:color="auto" w:fill="FFFFFF"/>
        <w:spacing w:before="0" w:beforeAutospacing="0" w:after="0" w:afterAutospacing="0"/>
        <w:jc w:val="both"/>
      </w:pPr>
      <w:r w:rsidRPr="001215BD">
        <w:t>4. Dyrektor szkoły, w której wprowadzono obowiązek noszenia przez uczniów</w:t>
      </w:r>
      <w:r w:rsidRPr="001215BD">
        <w:rPr>
          <w:rStyle w:val="Hipercze"/>
        </w:rPr>
        <w:t xml:space="preserve"> </w:t>
      </w:r>
      <w:r w:rsidRPr="001215BD">
        <w:t>jednolitego stroju, może w uzgodnieniu z radą rodziców i po zasięgnięciu opinii rady pedagogicznej określić sytuacje, w których przebywanie ucznia na terenie szkoły nie wymaga noszenia przez niego jednolitego stroju.</w:t>
      </w:r>
    </w:p>
    <w:p w:rsidR="001215BD" w:rsidRPr="00EF08E8" w:rsidRDefault="001215BD"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108a</w:t>
      </w:r>
    </w:p>
    <w:p w:rsidR="003B1275" w:rsidRPr="001215BD"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1215BD">
        <w:rPr>
          <w:rFonts w:ascii="Times New Roman" w:hAnsi="Times New Roman" w:cs="Times New Roman"/>
          <w:sz w:val="24"/>
          <w:szCs w:val="24"/>
          <w:shd w:val="clear" w:color="auto" w:fill="FFFFFF"/>
        </w:rPr>
        <w:t xml:space="preserve">1. Jeżeli jest to niezbędne do zapewnienia bezpieczeństwa uczniów i pracowników lub ochrony mienia dyrektor szkoły lub placówki, w uzgodnieniu z organem prowadzącym szkołę lub placówkę oraz po przeprowadzeniu konsultacji z radą pedagogiczną, radą rodziców </w:t>
      </w:r>
      <w:r w:rsidR="001215BD">
        <w:rPr>
          <w:rFonts w:ascii="Times New Roman" w:hAnsi="Times New Roman" w:cs="Times New Roman"/>
          <w:sz w:val="24"/>
          <w:szCs w:val="24"/>
          <w:shd w:val="clear" w:color="auto" w:fill="FFFFFF"/>
        </w:rPr>
        <w:br/>
      </w:r>
      <w:r w:rsidRPr="001215BD">
        <w:rPr>
          <w:rFonts w:ascii="Times New Roman" w:hAnsi="Times New Roman" w:cs="Times New Roman"/>
          <w:sz w:val="24"/>
          <w:szCs w:val="24"/>
          <w:shd w:val="clear" w:color="auto" w:fill="FFFFFF"/>
        </w:rPr>
        <w:t>i samorządem uczniowskim, może wprowadzić szczególny nadzór nad pomieszczeniami szkoły lub placówki lub terenem wokół szkoły lub placówki w postaci środków technicznych umożliwiających rejestrację obrazu (monitoring).</w:t>
      </w:r>
    </w:p>
    <w:p w:rsidR="001215BD" w:rsidRPr="00EF08E8" w:rsidRDefault="001215BD" w:rsidP="003B1275">
      <w:pPr>
        <w:shd w:val="clear" w:color="auto" w:fill="FFFFFF"/>
        <w:spacing w:after="0" w:line="240" w:lineRule="auto"/>
        <w:jc w:val="both"/>
        <w:rPr>
          <w:rFonts w:ascii="Times New Roman" w:eastAsia="Times New Roman" w:hAnsi="Times New Roman" w:cs="Times New Roman"/>
          <w:b/>
          <w:bCs/>
          <w:sz w:val="16"/>
          <w:szCs w:val="16"/>
        </w:rPr>
      </w:pPr>
    </w:p>
    <w:p w:rsidR="003B1275" w:rsidRPr="009F78F8" w:rsidRDefault="003B1275" w:rsidP="003B1275">
      <w:pPr>
        <w:shd w:val="clear" w:color="auto" w:fill="FFFFFF"/>
        <w:spacing w:after="0" w:line="240" w:lineRule="auto"/>
        <w:jc w:val="both"/>
        <w:rPr>
          <w:rFonts w:ascii="Times New Roman" w:eastAsia="Times New Roman" w:hAnsi="Times New Roman" w:cs="Times New Roman"/>
          <w:b/>
          <w:bCs/>
          <w:sz w:val="24"/>
          <w:szCs w:val="24"/>
        </w:rPr>
      </w:pPr>
      <w:r w:rsidRPr="009F78F8">
        <w:rPr>
          <w:rFonts w:ascii="Times New Roman" w:eastAsia="Times New Roman" w:hAnsi="Times New Roman" w:cs="Times New Roman"/>
          <w:b/>
          <w:bCs/>
          <w:sz w:val="24"/>
          <w:szCs w:val="24"/>
        </w:rPr>
        <w:t>Art. 109</w:t>
      </w:r>
    </w:p>
    <w:p w:rsidR="003B1275" w:rsidRPr="001215BD" w:rsidRDefault="003B1275" w:rsidP="003B1275">
      <w:pPr>
        <w:shd w:val="clear" w:color="auto" w:fill="FFFFFF"/>
        <w:spacing w:after="0" w:line="240" w:lineRule="auto"/>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1. Podstawowymi formami działalności dydaktyczno-wychowawczej </w:t>
      </w:r>
      <w:hyperlink r:id="rId53" w:anchor="P4186A7" w:tgtFrame="ostatnia" w:history="1">
        <w:r w:rsidRPr="001215BD">
          <w:rPr>
            <w:rFonts w:ascii="Times New Roman" w:eastAsia="Times New Roman" w:hAnsi="Times New Roman" w:cs="Times New Roman"/>
            <w:sz w:val="24"/>
            <w:szCs w:val="24"/>
          </w:rPr>
          <w:t>szkoły</w:t>
        </w:r>
      </w:hyperlink>
      <w:r w:rsidRPr="001215BD">
        <w:rPr>
          <w:rFonts w:ascii="Times New Roman" w:eastAsia="Times New Roman" w:hAnsi="Times New Roman" w:cs="Times New Roman"/>
          <w:sz w:val="24"/>
          <w:szCs w:val="24"/>
        </w:rPr>
        <w:t xml:space="preserve"> są:</w:t>
      </w:r>
    </w:p>
    <w:p w:rsidR="003B1275" w:rsidRPr="001215BD" w:rsidRDefault="003B1275" w:rsidP="0065703A">
      <w:pPr>
        <w:pStyle w:val="Akapitzlist"/>
        <w:numPr>
          <w:ilvl w:val="1"/>
          <w:numId w:val="35"/>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 xml:space="preserve">obowiązkowe zajęcia edukacyjne;  </w:t>
      </w:r>
    </w:p>
    <w:p w:rsidR="003B1275" w:rsidRPr="001215BD" w:rsidRDefault="003B1275" w:rsidP="0065703A">
      <w:pPr>
        <w:pStyle w:val="Akapitzlist"/>
        <w:numPr>
          <w:ilvl w:val="1"/>
          <w:numId w:val="35"/>
        </w:numPr>
        <w:shd w:val="clear" w:color="auto" w:fill="FFFFFF"/>
        <w:spacing w:after="0" w:line="240" w:lineRule="auto"/>
        <w:ind w:left="426" w:hanging="426"/>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dodatkowe zajęcia edukacyjne, do których zalicza się:</w:t>
      </w:r>
    </w:p>
    <w:p w:rsidR="003B1275" w:rsidRPr="001215BD" w:rsidRDefault="003B1275" w:rsidP="0065703A">
      <w:pPr>
        <w:pStyle w:val="Akapitzlist"/>
        <w:numPr>
          <w:ilvl w:val="0"/>
          <w:numId w:val="16"/>
        </w:numPr>
        <w:shd w:val="clear" w:color="auto" w:fill="FFFFFF"/>
        <w:spacing w:after="0" w:line="240" w:lineRule="auto"/>
        <w:ind w:left="851" w:hanging="425"/>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lastRenderedPageBreak/>
        <w:t xml:space="preserve">zajęcia z języka obcego nowożytnego innego niż język obcy nowożytny nauczany </w:t>
      </w:r>
      <w:r w:rsidR="001215BD">
        <w:rPr>
          <w:rFonts w:ascii="Times New Roman" w:eastAsia="Times New Roman" w:hAnsi="Times New Roman" w:cs="Times New Roman"/>
          <w:sz w:val="24"/>
          <w:szCs w:val="24"/>
        </w:rPr>
        <w:br/>
      </w:r>
      <w:r w:rsidRPr="001215BD">
        <w:rPr>
          <w:rFonts w:ascii="Times New Roman" w:eastAsia="Times New Roman" w:hAnsi="Times New Roman" w:cs="Times New Roman"/>
          <w:sz w:val="24"/>
          <w:szCs w:val="24"/>
        </w:rPr>
        <w:t>w ramach obowiązkowych zajęć edukacyjnych.</w:t>
      </w:r>
    </w:p>
    <w:p w:rsidR="003B1275" w:rsidRPr="001215BD" w:rsidRDefault="003B1275" w:rsidP="0065703A">
      <w:pPr>
        <w:pStyle w:val="Akapitzlist"/>
        <w:numPr>
          <w:ilvl w:val="0"/>
          <w:numId w:val="16"/>
        </w:numPr>
        <w:shd w:val="clear" w:color="auto" w:fill="FFFFFF"/>
        <w:spacing w:after="0" w:line="240" w:lineRule="auto"/>
        <w:ind w:left="851" w:hanging="425"/>
        <w:jc w:val="both"/>
        <w:rPr>
          <w:rFonts w:ascii="Times New Roman" w:eastAsia="Times New Roman" w:hAnsi="Times New Roman" w:cs="Times New Roman"/>
          <w:sz w:val="24"/>
          <w:szCs w:val="24"/>
        </w:rPr>
      </w:pPr>
      <w:r w:rsidRPr="001215BD">
        <w:rPr>
          <w:rFonts w:ascii="Times New Roman" w:eastAsia="Times New Roman" w:hAnsi="Times New Roman" w:cs="Times New Roman"/>
          <w:sz w:val="24"/>
          <w:szCs w:val="24"/>
        </w:rPr>
        <w:t>zajęcia, dla których nie została ustalona podstawa programowa, lecz program nauczania tych zajęć został włączony do szkolnego zestawu programów nauczani</w:t>
      </w:r>
    </w:p>
    <w:p w:rsidR="003B1275" w:rsidRPr="001215BD" w:rsidRDefault="003B1275" w:rsidP="003B1275">
      <w:pPr>
        <w:shd w:val="clear" w:color="auto" w:fill="FFFFFF"/>
        <w:spacing w:after="0" w:line="240" w:lineRule="auto"/>
        <w:jc w:val="both"/>
        <w:textAlignment w:val="baseline"/>
        <w:outlineLvl w:val="3"/>
        <w:rPr>
          <w:rFonts w:ascii="Times New Roman" w:hAnsi="Times New Roman" w:cs="Times New Roman"/>
          <w:color w:val="4F81BD" w:themeColor="accent1"/>
          <w:sz w:val="24"/>
          <w:szCs w:val="24"/>
          <w:shd w:val="clear" w:color="auto" w:fill="FFFFFF"/>
        </w:rPr>
      </w:pPr>
      <w:r w:rsidRPr="001215BD">
        <w:rPr>
          <w:rFonts w:ascii="Times New Roman" w:hAnsi="Times New Roman" w:cs="Times New Roman"/>
          <w:sz w:val="24"/>
          <w:szCs w:val="24"/>
          <w:shd w:val="clear" w:color="auto" w:fill="FFFFFF"/>
        </w:rPr>
        <w:t>3. Zajęcia edukacyjne organizuje dyrektor szkoły, za zgodą organu prowadzącego szkołę i po zasięgnięciu opinii rady pedagogicznej i rady rodziców</w:t>
      </w:r>
      <w:r w:rsidRPr="001215BD">
        <w:rPr>
          <w:rFonts w:ascii="Times New Roman" w:hAnsi="Times New Roman" w:cs="Times New Roman"/>
          <w:color w:val="4F81BD" w:themeColor="accent1"/>
          <w:sz w:val="24"/>
          <w:szCs w:val="24"/>
          <w:shd w:val="clear" w:color="auto" w:fill="FFFFFF"/>
        </w:rPr>
        <w:t>.</w:t>
      </w:r>
    </w:p>
    <w:p w:rsidR="003B1275" w:rsidRPr="00EF08E8"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
          <w:bCs/>
          <w:color w:val="4F81BD" w:themeColor="accent1"/>
          <w:sz w:val="16"/>
          <w:szCs w:val="16"/>
        </w:rPr>
      </w:pPr>
    </w:p>
    <w:p w:rsidR="003B1275" w:rsidRPr="001215BD" w:rsidRDefault="003B1275" w:rsidP="0065703A">
      <w:pPr>
        <w:pStyle w:val="Akapitzlist"/>
        <w:numPr>
          <w:ilvl w:val="0"/>
          <w:numId w:val="29"/>
        </w:numPr>
        <w:shd w:val="clear" w:color="auto" w:fill="FFFFFF"/>
        <w:spacing w:after="0" w:line="240" w:lineRule="auto"/>
        <w:jc w:val="both"/>
        <w:textAlignment w:val="baseline"/>
        <w:rPr>
          <w:rFonts w:ascii="Times New Roman" w:eastAsia="Times New Roman" w:hAnsi="Times New Roman" w:cs="Times New Roman"/>
          <w:b/>
          <w:i/>
          <w:color w:val="4F81BD" w:themeColor="accent1"/>
          <w:sz w:val="24"/>
          <w:szCs w:val="24"/>
          <w:u w:val="single"/>
        </w:rPr>
      </w:pPr>
      <w:r w:rsidRPr="001215BD">
        <w:rPr>
          <w:rFonts w:ascii="Times New Roman" w:eastAsia="Times New Roman" w:hAnsi="Times New Roman" w:cs="Times New Roman"/>
          <w:b/>
          <w:i/>
          <w:color w:val="4F81BD" w:themeColor="accent1"/>
          <w:sz w:val="24"/>
          <w:szCs w:val="24"/>
          <w:u w:val="single"/>
        </w:rPr>
        <w:t>Prawo do odwołania rodziców się od:</w:t>
      </w:r>
    </w:p>
    <w:p w:rsidR="001215BD" w:rsidRPr="00EF08E8" w:rsidRDefault="001215BD" w:rsidP="003B1275">
      <w:pPr>
        <w:shd w:val="clear" w:color="auto" w:fill="FFFFFF"/>
        <w:spacing w:after="0" w:line="240" w:lineRule="auto"/>
        <w:jc w:val="both"/>
        <w:textAlignment w:val="baseline"/>
        <w:outlineLvl w:val="3"/>
        <w:rPr>
          <w:rFonts w:ascii="Times New Roman" w:hAnsi="Times New Roman" w:cs="Times New Roman"/>
          <w:b/>
          <w:bCs/>
          <w:sz w:val="16"/>
          <w:szCs w:val="16"/>
          <w:shd w:val="clear" w:color="auto" w:fill="FFFFFF"/>
        </w:rPr>
      </w:pPr>
    </w:p>
    <w:p w:rsidR="003B1275" w:rsidRPr="009F78F8" w:rsidRDefault="003B1275" w:rsidP="003B1275">
      <w:pPr>
        <w:shd w:val="clear" w:color="auto" w:fill="FFFFFF"/>
        <w:spacing w:after="0" w:line="240" w:lineRule="auto"/>
        <w:jc w:val="both"/>
        <w:textAlignment w:val="baseline"/>
        <w:outlineLvl w:val="3"/>
        <w:rPr>
          <w:rFonts w:ascii="Times New Roman" w:hAnsi="Times New Roman" w:cs="Times New Roman"/>
          <w:b/>
          <w:bCs/>
          <w:sz w:val="24"/>
          <w:szCs w:val="24"/>
          <w:shd w:val="clear" w:color="auto" w:fill="FFFFFF"/>
        </w:rPr>
      </w:pPr>
      <w:r w:rsidRPr="009F78F8">
        <w:rPr>
          <w:rFonts w:ascii="Times New Roman" w:hAnsi="Times New Roman" w:cs="Times New Roman"/>
          <w:b/>
          <w:bCs/>
          <w:sz w:val="24"/>
          <w:szCs w:val="24"/>
          <w:shd w:val="clear" w:color="auto" w:fill="FFFFFF"/>
        </w:rPr>
        <w:t>Art. 127</w:t>
      </w:r>
    </w:p>
    <w:p w:rsidR="003B1275" w:rsidRPr="001215BD" w:rsidRDefault="003B1275" w:rsidP="003B1275">
      <w:pPr>
        <w:shd w:val="clear" w:color="auto" w:fill="FFFFFF"/>
        <w:spacing w:after="0" w:line="240" w:lineRule="auto"/>
        <w:jc w:val="both"/>
        <w:textAlignment w:val="baseline"/>
        <w:outlineLvl w:val="3"/>
        <w:rPr>
          <w:rFonts w:ascii="Times New Roman" w:hAnsi="Times New Roman" w:cs="Times New Roman"/>
          <w:sz w:val="24"/>
          <w:szCs w:val="24"/>
          <w:shd w:val="clear" w:color="auto" w:fill="FFFFFF"/>
        </w:rPr>
      </w:pPr>
      <w:r w:rsidRPr="001215BD">
        <w:rPr>
          <w:rFonts w:ascii="Times New Roman" w:hAnsi="Times New Roman" w:cs="Times New Roman"/>
          <w:sz w:val="24"/>
          <w:szCs w:val="24"/>
          <w:shd w:val="clear" w:color="auto" w:fill="FFFFFF"/>
        </w:rPr>
        <w:t>10. Opinie o potrzebie wczesnego wspomagania rozwoju dziecka oraz orzeczenia o potrzebie kształcenia specjalnego albo indywidualnego obowiązkowego rocznego przygotowania przedszkolnego i indywidualnego nauczania, a także o potrzebie zajęć rewalidacyjno-wychowawczych organizowanych zgodnie z przepisami o ochronie zdrowia psychicznego wydają zespoły orzekające działające w publicznych poradniach psychologiczno-pedagogicznych, w tym w poradniach specjalistycznych. Orzeczenie o potrzebie kształcenia specjalnego określa zalecane formy kształcenia specjalnego, z uwzględnieniem rodzaju niepełnosprawności, w tym stopnia niepełnosprawności intelektualnej.</w:t>
      </w:r>
    </w:p>
    <w:p w:rsidR="003B1275" w:rsidRPr="001215BD" w:rsidRDefault="003B1275" w:rsidP="003B1275">
      <w:pPr>
        <w:shd w:val="clear" w:color="auto" w:fill="FFFFFF"/>
        <w:spacing w:after="0" w:line="240" w:lineRule="auto"/>
        <w:jc w:val="both"/>
        <w:textAlignment w:val="baseline"/>
        <w:outlineLvl w:val="3"/>
        <w:rPr>
          <w:rFonts w:ascii="Times New Roman" w:eastAsia="Times New Roman" w:hAnsi="Times New Roman" w:cs="Times New Roman"/>
          <w:bCs/>
          <w:sz w:val="24"/>
          <w:szCs w:val="24"/>
        </w:rPr>
      </w:pPr>
      <w:r w:rsidRPr="001215BD">
        <w:rPr>
          <w:rFonts w:ascii="Times New Roman" w:hAnsi="Times New Roman" w:cs="Times New Roman"/>
          <w:sz w:val="24"/>
          <w:szCs w:val="24"/>
          <w:shd w:val="clear" w:color="auto" w:fill="FFFFFF"/>
        </w:rPr>
        <w:t>12. Od orzeczeń, o których mowa powyżej, rodzice dziecka mogą złożyć w terminie 14 dni od dnia otrzymania orzeczenia odwołanie do kuratora oświaty.</w:t>
      </w:r>
    </w:p>
    <w:p w:rsidR="001215BD" w:rsidRPr="00EF08E8" w:rsidRDefault="001215BD" w:rsidP="003B1275">
      <w:pPr>
        <w:pStyle w:val="ust"/>
        <w:shd w:val="clear" w:color="auto" w:fill="FFFFFF"/>
        <w:spacing w:before="0" w:beforeAutospacing="0" w:after="0" w:afterAutospacing="0"/>
        <w:jc w:val="both"/>
        <w:rPr>
          <w:b/>
          <w:bCs/>
          <w:sz w:val="16"/>
          <w:szCs w:val="16"/>
          <w:shd w:val="clear" w:color="auto" w:fill="FFFFFF"/>
        </w:rPr>
      </w:pPr>
    </w:p>
    <w:p w:rsidR="003B1275" w:rsidRPr="009F78F8" w:rsidRDefault="003B1275" w:rsidP="003B1275">
      <w:pPr>
        <w:pStyle w:val="ust"/>
        <w:shd w:val="clear" w:color="auto" w:fill="FFFFFF"/>
        <w:spacing w:before="0" w:beforeAutospacing="0" w:after="0" w:afterAutospacing="0"/>
        <w:jc w:val="both"/>
        <w:rPr>
          <w:b/>
          <w:bCs/>
          <w:shd w:val="clear" w:color="auto" w:fill="FFFFFF"/>
        </w:rPr>
      </w:pPr>
      <w:r w:rsidRPr="009F78F8">
        <w:rPr>
          <w:b/>
          <w:bCs/>
          <w:shd w:val="clear" w:color="auto" w:fill="FFFFFF"/>
        </w:rPr>
        <w:t>Art. 158</w:t>
      </w:r>
    </w:p>
    <w:p w:rsidR="003B1275" w:rsidRPr="001215BD" w:rsidRDefault="003B1275" w:rsidP="003B1275">
      <w:pPr>
        <w:pStyle w:val="ust"/>
        <w:shd w:val="clear" w:color="auto" w:fill="FFFFFF"/>
        <w:spacing w:before="0" w:beforeAutospacing="0" w:after="0" w:afterAutospacing="0"/>
        <w:jc w:val="both"/>
      </w:pPr>
      <w:r w:rsidRPr="001215BD">
        <w:t xml:space="preserve">8. Rodzic kandydata lub kandydat pełnoletni może wnieść do dyrektora publicznego przedszkola, publicznej szkoły lub publicznej placówki odwołanie od rozstrzygnięcia komisji rekrutacyjnej, w terminie </w:t>
      </w:r>
      <w:r w:rsidR="00123803">
        <w:t>3</w:t>
      </w:r>
      <w:r w:rsidRPr="001215BD">
        <w:t xml:space="preserve"> dni od dnia otrzymania uzasadnienia.</w:t>
      </w:r>
    </w:p>
    <w:p w:rsidR="003B1275" w:rsidRDefault="003B1275"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Default="00EF08E8" w:rsidP="003B1275">
      <w:pPr>
        <w:spacing w:after="0" w:line="240" w:lineRule="auto"/>
        <w:rPr>
          <w:rFonts w:ascii="Times New Roman" w:eastAsia="Times New Roman" w:hAnsi="Times New Roman" w:cs="Times New Roman"/>
          <w:b/>
          <w:bCs/>
          <w:color w:val="00B050"/>
          <w:sz w:val="24"/>
          <w:szCs w:val="24"/>
        </w:rPr>
      </w:pPr>
    </w:p>
    <w:p w:rsidR="00EF08E8" w:rsidRPr="009F78F8" w:rsidRDefault="00EF08E8" w:rsidP="003B1275">
      <w:pPr>
        <w:spacing w:after="0" w:line="240" w:lineRule="auto"/>
        <w:rPr>
          <w:rFonts w:ascii="Times New Roman" w:eastAsia="Times New Roman" w:hAnsi="Times New Roman" w:cs="Times New Roman"/>
          <w:b/>
          <w:bCs/>
          <w:color w:val="00B050"/>
          <w:sz w:val="24"/>
          <w:szCs w:val="24"/>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F97D8E" w:rsidRDefault="00F97D8E" w:rsidP="003B1275">
      <w:pPr>
        <w:shd w:val="clear" w:color="auto" w:fill="FFFFFF"/>
        <w:spacing w:after="0" w:line="240" w:lineRule="auto"/>
        <w:ind w:left="-142"/>
        <w:jc w:val="both"/>
        <w:textAlignment w:val="baseline"/>
        <w:rPr>
          <w:rFonts w:ascii="Times New Roman" w:eastAsia="Times New Roman" w:hAnsi="Times New Roman" w:cs="Times New Roman"/>
          <w:b/>
          <w:bCs/>
          <w:color w:val="365F91" w:themeColor="accent1" w:themeShade="BF"/>
          <w:sz w:val="24"/>
          <w:szCs w:val="24"/>
          <w:lang w:eastAsia="pl-PL"/>
        </w:rPr>
      </w:pPr>
    </w:p>
    <w:p w:rsidR="003B1275" w:rsidRPr="00C81E62" w:rsidRDefault="003B1275" w:rsidP="00C81E62">
      <w:pPr>
        <w:shd w:val="clear" w:color="auto" w:fill="FFFFFF"/>
        <w:spacing w:after="0" w:line="240" w:lineRule="auto"/>
        <w:jc w:val="both"/>
        <w:textAlignment w:val="baseline"/>
        <w:outlineLvl w:val="3"/>
        <w:rPr>
          <w:rFonts w:ascii="Times New Roman" w:eastAsia="Times New Roman" w:hAnsi="Times New Roman" w:cs="Times New Roman"/>
          <w:b/>
          <w:bCs/>
          <w:color w:val="365F91" w:themeColor="accent1" w:themeShade="BF"/>
          <w:sz w:val="28"/>
          <w:szCs w:val="28"/>
          <w:lang w:eastAsia="pl-PL"/>
        </w:rPr>
      </w:pPr>
      <w:r w:rsidRPr="00C81E62">
        <w:rPr>
          <w:rFonts w:ascii="Times New Roman" w:eastAsia="Times New Roman" w:hAnsi="Times New Roman" w:cs="Times New Roman"/>
          <w:b/>
          <w:bCs/>
          <w:color w:val="365F91" w:themeColor="accent1" w:themeShade="BF"/>
          <w:sz w:val="28"/>
          <w:szCs w:val="28"/>
          <w:lang w:eastAsia="pl-PL"/>
        </w:rPr>
        <w:lastRenderedPageBreak/>
        <w:t xml:space="preserve">Prawa rodziców - ustawa z dnia 7 września 1991 o systemie oświaty </w:t>
      </w:r>
    </w:p>
    <w:p w:rsidR="003B1275" w:rsidRPr="00EF08E8" w:rsidRDefault="003B1275" w:rsidP="003B1275">
      <w:pPr>
        <w:shd w:val="clear" w:color="auto" w:fill="FFFFFF"/>
        <w:spacing w:after="0" w:line="240" w:lineRule="auto"/>
        <w:ind w:left="-142"/>
        <w:jc w:val="both"/>
        <w:textAlignment w:val="baseline"/>
        <w:rPr>
          <w:rFonts w:ascii="Times New Roman" w:eastAsia="Times New Roman" w:hAnsi="Times New Roman" w:cs="Times New Roman"/>
          <w:b/>
          <w:sz w:val="16"/>
          <w:szCs w:val="16"/>
        </w:rPr>
      </w:pPr>
    </w:p>
    <w:p w:rsidR="003B1275" w:rsidRPr="009F78F8" w:rsidRDefault="003B1275" w:rsidP="003B1275">
      <w:pPr>
        <w:pStyle w:val="art"/>
        <w:spacing w:before="0" w:beforeAutospacing="0" w:after="0" w:afterAutospacing="0"/>
        <w:jc w:val="both"/>
        <w:rPr>
          <w:b/>
          <w:bCs/>
          <w:color w:val="000000" w:themeColor="text1"/>
        </w:rPr>
      </w:pPr>
      <w:r w:rsidRPr="009F78F8">
        <w:rPr>
          <w:b/>
          <w:bCs/>
          <w:color w:val="000000" w:themeColor="text1"/>
        </w:rPr>
        <w:t>Art. 12</w:t>
      </w:r>
    </w:p>
    <w:p w:rsidR="003B1275" w:rsidRPr="007D31F3" w:rsidRDefault="003B1275" w:rsidP="003B1275">
      <w:pPr>
        <w:pStyle w:val="art"/>
        <w:spacing w:before="0" w:beforeAutospacing="0" w:after="0" w:afterAutospacing="0"/>
        <w:jc w:val="both"/>
        <w:rPr>
          <w:color w:val="000000" w:themeColor="text1"/>
        </w:rPr>
      </w:pPr>
      <w:r w:rsidRPr="007D31F3">
        <w:rPr>
          <w:color w:val="000000" w:themeColor="text1"/>
        </w:rPr>
        <w:t xml:space="preserve">1. Publiczne przedszkola i </w:t>
      </w:r>
      <w:r w:rsidRPr="007D31F3">
        <w:t>szkoły podstawowe</w:t>
      </w:r>
      <w:r w:rsidRPr="007D31F3">
        <w:rPr>
          <w:color w:val="000000" w:themeColor="text1"/>
        </w:rPr>
        <w:t xml:space="preserve"> organizują naukę religii na życzenie </w:t>
      </w:r>
      <w:r w:rsidRPr="007D31F3">
        <w:rPr>
          <w:rStyle w:val="HTML-cytat"/>
          <w:i w:val="0"/>
          <w:color w:val="000000" w:themeColor="text1"/>
        </w:rPr>
        <w:t>rodziców</w:t>
      </w:r>
      <w:r w:rsidRPr="007D31F3">
        <w:rPr>
          <w:i/>
          <w:color w:val="000000" w:themeColor="text1"/>
        </w:rPr>
        <w:t>,</w:t>
      </w:r>
      <w:r w:rsidRPr="007D31F3">
        <w:rPr>
          <w:color w:val="000000" w:themeColor="text1"/>
        </w:rPr>
        <w:t xml:space="preserve"> publiczne szkoły ponadpodstawowe na życzenie bądź </w:t>
      </w:r>
      <w:r w:rsidRPr="007D31F3">
        <w:rPr>
          <w:rStyle w:val="HTML-cytat"/>
          <w:i w:val="0"/>
          <w:color w:val="000000" w:themeColor="text1"/>
        </w:rPr>
        <w:t>rodziców</w:t>
      </w:r>
      <w:r w:rsidRPr="007D31F3">
        <w:rPr>
          <w:color w:val="000000" w:themeColor="text1"/>
        </w:rPr>
        <w:t xml:space="preserve">, bądź samych </w:t>
      </w:r>
      <w:r w:rsidRPr="007D31F3">
        <w:t>uczniów</w:t>
      </w:r>
      <w:r w:rsidRPr="007D31F3">
        <w:rPr>
          <w:color w:val="000000" w:themeColor="text1"/>
        </w:rPr>
        <w:t xml:space="preserve">; po osiągnięciu pełnoletności o pobieraniu nauki religii decydują </w:t>
      </w:r>
      <w:r w:rsidRPr="007D31F3">
        <w:t>uczniowie</w:t>
      </w:r>
      <w:r w:rsidRPr="007D31F3">
        <w:rPr>
          <w:color w:val="000000" w:themeColor="text1"/>
        </w:rPr>
        <w:t>.</w:t>
      </w:r>
    </w:p>
    <w:p w:rsidR="001215BD" w:rsidRPr="00EF08E8" w:rsidRDefault="001215BD" w:rsidP="003B1275">
      <w:pPr>
        <w:pStyle w:val="art"/>
        <w:spacing w:before="0" w:beforeAutospacing="0" w:after="0" w:afterAutospacing="0"/>
        <w:jc w:val="both"/>
        <w:rPr>
          <w:b/>
          <w:bCs/>
          <w:color w:val="000000" w:themeColor="text1"/>
          <w:sz w:val="16"/>
          <w:szCs w:val="16"/>
        </w:rPr>
      </w:pPr>
      <w:bookmarkStart w:id="2" w:name="P1A17"/>
      <w:bookmarkEnd w:id="2"/>
    </w:p>
    <w:p w:rsidR="003B1275" w:rsidRPr="009F78F8" w:rsidRDefault="003B1275" w:rsidP="003B1275">
      <w:pPr>
        <w:pStyle w:val="art"/>
        <w:spacing w:before="0" w:beforeAutospacing="0" w:after="0" w:afterAutospacing="0"/>
        <w:jc w:val="both"/>
        <w:rPr>
          <w:bCs/>
          <w:color w:val="000000" w:themeColor="text1"/>
        </w:rPr>
      </w:pPr>
      <w:r w:rsidRPr="009F78F8">
        <w:rPr>
          <w:b/>
          <w:bCs/>
          <w:color w:val="000000" w:themeColor="text1"/>
        </w:rPr>
        <w:t>Art. 13</w:t>
      </w:r>
    </w:p>
    <w:p w:rsidR="003B1275" w:rsidRPr="001215BD" w:rsidRDefault="003B1275" w:rsidP="003B1275">
      <w:pPr>
        <w:pStyle w:val="art"/>
        <w:spacing w:before="0" w:beforeAutospacing="0" w:after="0" w:afterAutospacing="0"/>
        <w:jc w:val="both"/>
        <w:rPr>
          <w:color w:val="000000" w:themeColor="text1"/>
        </w:rPr>
      </w:pPr>
      <w:r w:rsidRPr="001215BD">
        <w:rPr>
          <w:color w:val="000000" w:themeColor="text1"/>
        </w:rPr>
        <w:t xml:space="preserve">1. </w:t>
      </w:r>
      <w:r w:rsidRPr="001215BD">
        <w:t>Szkoła</w:t>
      </w:r>
      <w:r w:rsidRPr="001215BD">
        <w:rPr>
          <w:color w:val="000000" w:themeColor="text1"/>
        </w:rPr>
        <w:t xml:space="preserve"> i </w:t>
      </w:r>
      <w:r w:rsidRPr="001215BD">
        <w:t>placówka</w:t>
      </w:r>
      <w:r w:rsidRPr="001215BD">
        <w:rPr>
          <w:color w:val="000000" w:themeColor="text1"/>
        </w:rPr>
        <w:t xml:space="preserve"> publiczna umożliwia </w:t>
      </w:r>
      <w:r w:rsidRPr="001215BD">
        <w:t>uczniom</w:t>
      </w:r>
      <w:r w:rsidRPr="001215BD">
        <w:rPr>
          <w:color w:val="000000" w:themeColor="text1"/>
        </w:rPr>
        <w:t xml:space="preserve"> podtrzymywanie poczucia tożsamości narodowej, etnicznej, językowej i religijnej, a w szczególności naukę języka oraz własnej historii i kultury.</w:t>
      </w:r>
    </w:p>
    <w:p w:rsidR="003B1275" w:rsidRPr="001215BD" w:rsidRDefault="003B1275" w:rsidP="003B1275">
      <w:pPr>
        <w:pStyle w:val="ust"/>
        <w:spacing w:before="0" w:beforeAutospacing="0" w:after="0" w:afterAutospacing="0"/>
        <w:jc w:val="both"/>
        <w:rPr>
          <w:color w:val="000000" w:themeColor="text1"/>
        </w:rPr>
      </w:pPr>
      <w:r w:rsidRPr="001215BD">
        <w:rPr>
          <w:color w:val="000000" w:themeColor="text1"/>
        </w:rPr>
        <w:t xml:space="preserve">2. Na wniosek </w:t>
      </w:r>
      <w:r w:rsidRPr="007D31F3">
        <w:rPr>
          <w:rStyle w:val="HTML-cytat"/>
          <w:i w:val="0"/>
          <w:color w:val="000000" w:themeColor="text1"/>
        </w:rPr>
        <w:t>rodziców</w:t>
      </w:r>
      <w:r w:rsidRPr="001215BD">
        <w:rPr>
          <w:color w:val="000000" w:themeColor="text1"/>
        </w:rPr>
        <w:t xml:space="preserve"> nauka języka, własnej historii może być prowadzona:</w:t>
      </w:r>
    </w:p>
    <w:p w:rsidR="003B1275" w:rsidRPr="001215BD" w:rsidRDefault="003B1275" w:rsidP="0065703A">
      <w:pPr>
        <w:pStyle w:val="Akapitzlist"/>
        <w:numPr>
          <w:ilvl w:val="0"/>
          <w:numId w:val="24"/>
        </w:numPr>
        <w:spacing w:after="0" w:line="240" w:lineRule="auto"/>
        <w:ind w:left="426" w:hanging="426"/>
        <w:jc w:val="both"/>
        <w:rPr>
          <w:rFonts w:ascii="Times New Roman" w:hAnsi="Times New Roman" w:cs="Times New Roman"/>
          <w:color w:val="000000" w:themeColor="text1"/>
          <w:sz w:val="24"/>
          <w:szCs w:val="24"/>
        </w:rPr>
      </w:pPr>
      <w:r w:rsidRPr="001215BD">
        <w:rPr>
          <w:rFonts w:ascii="Times New Roman" w:hAnsi="Times New Roman" w:cs="Times New Roman"/>
          <w:color w:val="000000" w:themeColor="text1"/>
          <w:sz w:val="24"/>
          <w:szCs w:val="24"/>
        </w:rPr>
        <w:t xml:space="preserve">w osobnych grupach, oddziałach lub </w:t>
      </w:r>
      <w:r w:rsidRPr="001215BD">
        <w:rPr>
          <w:rFonts w:ascii="Times New Roman" w:hAnsi="Times New Roman" w:cs="Times New Roman"/>
          <w:sz w:val="24"/>
          <w:szCs w:val="24"/>
        </w:rPr>
        <w:t>szkołach</w:t>
      </w:r>
      <w:r w:rsidRPr="001215BD">
        <w:rPr>
          <w:rFonts w:ascii="Times New Roman" w:hAnsi="Times New Roman" w:cs="Times New Roman"/>
          <w:color w:val="000000" w:themeColor="text1"/>
          <w:sz w:val="24"/>
          <w:szCs w:val="24"/>
        </w:rPr>
        <w:t>;</w:t>
      </w:r>
    </w:p>
    <w:p w:rsidR="003B1275" w:rsidRPr="001215BD" w:rsidRDefault="003B1275" w:rsidP="0065703A">
      <w:pPr>
        <w:pStyle w:val="Akapitzlist"/>
        <w:numPr>
          <w:ilvl w:val="0"/>
          <w:numId w:val="24"/>
        </w:numPr>
        <w:spacing w:after="0" w:line="240" w:lineRule="auto"/>
        <w:ind w:left="426" w:hanging="426"/>
        <w:jc w:val="both"/>
        <w:rPr>
          <w:rFonts w:ascii="Times New Roman" w:hAnsi="Times New Roman" w:cs="Times New Roman"/>
          <w:color w:val="000000" w:themeColor="text1"/>
          <w:sz w:val="24"/>
          <w:szCs w:val="24"/>
        </w:rPr>
      </w:pPr>
      <w:r w:rsidRPr="001215BD">
        <w:rPr>
          <w:rFonts w:ascii="Times New Roman" w:hAnsi="Times New Roman" w:cs="Times New Roman"/>
          <w:color w:val="000000" w:themeColor="text1"/>
          <w:sz w:val="24"/>
          <w:szCs w:val="24"/>
        </w:rPr>
        <w:t xml:space="preserve">w grupach, oddziałach lub </w:t>
      </w:r>
      <w:r w:rsidRPr="001215BD">
        <w:rPr>
          <w:rFonts w:ascii="Times New Roman" w:hAnsi="Times New Roman" w:cs="Times New Roman"/>
          <w:sz w:val="24"/>
          <w:szCs w:val="24"/>
        </w:rPr>
        <w:t>szkołach</w:t>
      </w:r>
      <w:r w:rsidRPr="001215BD">
        <w:rPr>
          <w:rFonts w:ascii="Times New Roman" w:hAnsi="Times New Roman" w:cs="Times New Roman"/>
          <w:color w:val="000000" w:themeColor="text1"/>
          <w:sz w:val="24"/>
          <w:szCs w:val="24"/>
        </w:rPr>
        <w:t xml:space="preserve"> - z dodatkową nauką języka oraz własnej historii </w:t>
      </w:r>
      <w:r w:rsidR="007D31F3">
        <w:rPr>
          <w:rFonts w:ascii="Times New Roman" w:hAnsi="Times New Roman" w:cs="Times New Roman"/>
          <w:color w:val="000000" w:themeColor="text1"/>
          <w:sz w:val="24"/>
          <w:szCs w:val="24"/>
        </w:rPr>
        <w:br/>
      </w:r>
      <w:r w:rsidRPr="001215BD">
        <w:rPr>
          <w:rFonts w:ascii="Times New Roman" w:hAnsi="Times New Roman" w:cs="Times New Roman"/>
          <w:color w:val="000000" w:themeColor="text1"/>
          <w:sz w:val="24"/>
          <w:szCs w:val="24"/>
        </w:rPr>
        <w:t>i kultury;</w:t>
      </w:r>
    </w:p>
    <w:p w:rsidR="003B1275" w:rsidRPr="001215BD" w:rsidRDefault="003B1275" w:rsidP="0065703A">
      <w:pPr>
        <w:pStyle w:val="Akapitzlist"/>
        <w:numPr>
          <w:ilvl w:val="0"/>
          <w:numId w:val="24"/>
        </w:numPr>
        <w:spacing w:after="0" w:line="240" w:lineRule="auto"/>
        <w:ind w:left="426" w:hanging="426"/>
        <w:jc w:val="both"/>
        <w:rPr>
          <w:rFonts w:ascii="Times New Roman" w:hAnsi="Times New Roman" w:cs="Times New Roman"/>
          <w:color w:val="000000" w:themeColor="text1"/>
          <w:sz w:val="24"/>
          <w:szCs w:val="24"/>
        </w:rPr>
      </w:pPr>
      <w:r w:rsidRPr="001215BD">
        <w:rPr>
          <w:rFonts w:ascii="Times New Roman" w:hAnsi="Times New Roman" w:cs="Times New Roman"/>
          <w:color w:val="000000" w:themeColor="text1"/>
          <w:sz w:val="24"/>
          <w:szCs w:val="24"/>
        </w:rPr>
        <w:t>w międzyszkolnych zespołach nauczania.</w:t>
      </w:r>
    </w:p>
    <w:p w:rsidR="001215BD" w:rsidRPr="00EF08E8" w:rsidRDefault="001215BD" w:rsidP="003B1275">
      <w:pPr>
        <w:pStyle w:val="ust"/>
        <w:spacing w:before="0" w:beforeAutospacing="0" w:after="0" w:afterAutospacing="0"/>
        <w:jc w:val="both"/>
        <w:rPr>
          <w:b/>
          <w:bCs/>
          <w:color w:val="000000" w:themeColor="text1"/>
          <w:sz w:val="16"/>
          <w:szCs w:val="16"/>
        </w:rPr>
      </w:pPr>
    </w:p>
    <w:p w:rsidR="003B1275" w:rsidRPr="009F78F8" w:rsidRDefault="003B1275" w:rsidP="003B1275">
      <w:pPr>
        <w:pStyle w:val="ust"/>
        <w:spacing w:before="0" w:beforeAutospacing="0" w:after="0" w:afterAutospacing="0"/>
        <w:jc w:val="both"/>
        <w:rPr>
          <w:b/>
          <w:bCs/>
          <w:color w:val="000000" w:themeColor="text1"/>
        </w:rPr>
      </w:pPr>
      <w:r w:rsidRPr="009F78F8">
        <w:rPr>
          <w:b/>
          <w:bCs/>
          <w:color w:val="000000" w:themeColor="text1"/>
        </w:rPr>
        <w:t>Art. 22ab</w:t>
      </w:r>
    </w:p>
    <w:p w:rsidR="003B1275" w:rsidRPr="007D31F3" w:rsidRDefault="003B1275" w:rsidP="003B1275">
      <w:pPr>
        <w:pStyle w:val="ust"/>
        <w:spacing w:before="0" w:beforeAutospacing="0" w:after="0" w:afterAutospacing="0"/>
        <w:jc w:val="both"/>
        <w:rPr>
          <w:color w:val="000000" w:themeColor="text1"/>
        </w:rPr>
      </w:pPr>
      <w:r w:rsidRPr="007D31F3">
        <w:rPr>
          <w:color w:val="000000" w:themeColor="text1"/>
        </w:rPr>
        <w:t xml:space="preserve">4. Dyrektor </w:t>
      </w:r>
      <w:r w:rsidRPr="007D31F3">
        <w:t>szkoły</w:t>
      </w:r>
      <w:r w:rsidRPr="007D31F3">
        <w:rPr>
          <w:color w:val="000000" w:themeColor="text1"/>
        </w:rPr>
        <w:t xml:space="preserve">, na podstawie propozycji zespołów </w:t>
      </w:r>
      <w:r w:rsidRPr="007D31F3">
        <w:t>nauczycieli</w:t>
      </w:r>
      <w:r w:rsidRPr="007D31F3">
        <w:rPr>
          <w:color w:val="000000" w:themeColor="text1"/>
        </w:rPr>
        <w:t xml:space="preserve">, prowadzących nauczanie </w:t>
      </w:r>
      <w:r w:rsidR="007D31F3">
        <w:rPr>
          <w:color w:val="000000" w:themeColor="text1"/>
        </w:rPr>
        <w:br/>
      </w:r>
      <w:r w:rsidRPr="007D31F3">
        <w:rPr>
          <w:color w:val="000000" w:themeColor="text1"/>
        </w:rPr>
        <w:t xml:space="preserve">w klasach I–III szkoły podstawowej oraz zespół nauczycieli prowadzących nauczanie danych zajęć edukacyjnych w klasach IV–VIII szkoły podstawowej i szkole ponadpodstawowej, oraz w przypadku braku porozumienia w zespole </w:t>
      </w:r>
      <w:r w:rsidRPr="007D31F3">
        <w:t>nauczycieli</w:t>
      </w:r>
      <w:r w:rsidRPr="007D31F3">
        <w:rPr>
          <w:color w:val="000000" w:themeColor="text1"/>
        </w:rPr>
        <w:t xml:space="preserve"> w sprawie przedstawienia propozycji </w:t>
      </w:r>
      <w:r w:rsidRPr="007D31F3">
        <w:t>podręczników</w:t>
      </w:r>
      <w:r w:rsidRPr="007D31F3">
        <w:rPr>
          <w:color w:val="000000" w:themeColor="text1"/>
        </w:rPr>
        <w:t xml:space="preserve"> lub </w:t>
      </w:r>
      <w:r w:rsidRPr="007D31F3">
        <w:t>materiałów edukacyjnych</w:t>
      </w:r>
      <w:r w:rsidRPr="007D31F3">
        <w:rPr>
          <w:color w:val="000000" w:themeColor="text1"/>
        </w:rPr>
        <w:t xml:space="preserve"> ustala:</w:t>
      </w:r>
    </w:p>
    <w:p w:rsidR="003B1275" w:rsidRPr="007D31F3" w:rsidRDefault="003B1275" w:rsidP="0065703A">
      <w:pPr>
        <w:pStyle w:val="Akapitzlist"/>
        <w:numPr>
          <w:ilvl w:val="0"/>
          <w:numId w:val="25"/>
        </w:numPr>
        <w:spacing w:after="0" w:line="240" w:lineRule="auto"/>
        <w:ind w:left="426" w:hanging="426"/>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zestaw </w:t>
      </w:r>
      <w:r w:rsidRPr="007D31F3">
        <w:rPr>
          <w:rFonts w:ascii="Times New Roman" w:hAnsi="Times New Roman" w:cs="Times New Roman"/>
          <w:sz w:val="24"/>
          <w:szCs w:val="24"/>
        </w:rPr>
        <w:t>podręczników</w:t>
      </w:r>
      <w:r w:rsidRPr="007D31F3">
        <w:rPr>
          <w:rFonts w:ascii="Times New Roman" w:hAnsi="Times New Roman" w:cs="Times New Roman"/>
          <w:color w:val="000000" w:themeColor="text1"/>
          <w:sz w:val="24"/>
          <w:szCs w:val="24"/>
        </w:rPr>
        <w:t xml:space="preserve"> lub </w:t>
      </w:r>
      <w:r w:rsidRPr="007D31F3">
        <w:rPr>
          <w:rFonts w:ascii="Times New Roman" w:hAnsi="Times New Roman" w:cs="Times New Roman"/>
          <w:sz w:val="24"/>
          <w:szCs w:val="24"/>
        </w:rPr>
        <w:t>materiałów edukacyjnych</w:t>
      </w:r>
      <w:r w:rsidRPr="007D31F3">
        <w:rPr>
          <w:rFonts w:ascii="Times New Roman" w:hAnsi="Times New Roman" w:cs="Times New Roman"/>
          <w:color w:val="000000" w:themeColor="text1"/>
          <w:sz w:val="24"/>
          <w:szCs w:val="24"/>
        </w:rPr>
        <w:t xml:space="preserve"> obowiązujący we wszystkich oddziałach danej klasy przez co najmniej trzy lata szkolne,</w:t>
      </w:r>
    </w:p>
    <w:p w:rsidR="003B1275" w:rsidRPr="007D31F3" w:rsidRDefault="003B1275" w:rsidP="0065703A">
      <w:pPr>
        <w:pStyle w:val="Akapitzlist"/>
        <w:numPr>
          <w:ilvl w:val="0"/>
          <w:numId w:val="25"/>
        </w:numPr>
        <w:spacing w:after="0" w:line="240" w:lineRule="auto"/>
        <w:ind w:left="426" w:hanging="426"/>
        <w:jc w:val="both"/>
        <w:rPr>
          <w:rFonts w:ascii="Times New Roman" w:hAnsi="Times New Roman" w:cs="Times New Roman"/>
          <w:color w:val="000000" w:themeColor="text1"/>
          <w:sz w:val="24"/>
          <w:szCs w:val="24"/>
        </w:rPr>
      </w:pPr>
      <w:r w:rsidRPr="007D31F3">
        <w:rPr>
          <w:rFonts w:ascii="Times New Roman" w:hAnsi="Times New Roman" w:cs="Times New Roman"/>
          <w:sz w:val="24"/>
          <w:szCs w:val="24"/>
        </w:rPr>
        <w:t>materiały ćwiczeniowe</w:t>
      </w:r>
      <w:r w:rsidRPr="007D31F3">
        <w:rPr>
          <w:rFonts w:ascii="Times New Roman" w:hAnsi="Times New Roman" w:cs="Times New Roman"/>
          <w:color w:val="000000" w:themeColor="text1"/>
          <w:sz w:val="24"/>
          <w:szCs w:val="24"/>
        </w:rPr>
        <w:t xml:space="preserve"> obowiązujące w poszczególnych oddziałach w danym roku szkolnym</w:t>
      </w:r>
    </w:p>
    <w:p w:rsidR="003B1275" w:rsidRPr="007D31F3" w:rsidRDefault="003B1275" w:rsidP="003B1275">
      <w:pPr>
        <w:spacing w:after="0" w:line="240" w:lineRule="auto"/>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 po zasięgnięciu opinii rady pedagogicznej i rady </w:t>
      </w:r>
      <w:r w:rsidRPr="007D31F3">
        <w:rPr>
          <w:rStyle w:val="HTML-cytat"/>
          <w:rFonts w:ascii="Times New Roman" w:hAnsi="Times New Roman" w:cs="Times New Roman"/>
          <w:i w:val="0"/>
          <w:color w:val="000000" w:themeColor="text1"/>
          <w:sz w:val="24"/>
          <w:szCs w:val="24"/>
        </w:rPr>
        <w:t>rodziców</w:t>
      </w:r>
      <w:r w:rsidRPr="007D31F3">
        <w:rPr>
          <w:rFonts w:ascii="Times New Roman" w:hAnsi="Times New Roman" w:cs="Times New Roman"/>
          <w:color w:val="000000" w:themeColor="text1"/>
          <w:sz w:val="24"/>
          <w:szCs w:val="24"/>
        </w:rPr>
        <w:t>.</w:t>
      </w:r>
    </w:p>
    <w:p w:rsidR="001215BD" w:rsidRPr="00EF08E8" w:rsidRDefault="001215BD" w:rsidP="003B1275">
      <w:pPr>
        <w:pStyle w:val="ust"/>
        <w:spacing w:before="0" w:beforeAutospacing="0" w:after="0" w:afterAutospacing="0"/>
        <w:jc w:val="both"/>
        <w:rPr>
          <w:b/>
          <w:bCs/>
          <w:sz w:val="16"/>
          <w:szCs w:val="16"/>
        </w:rPr>
      </w:pPr>
    </w:p>
    <w:p w:rsidR="003B1275" w:rsidRPr="009F78F8" w:rsidRDefault="003B1275" w:rsidP="003B1275">
      <w:pPr>
        <w:pStyle w:val="ust"/>
        <w:spacing w:before="0" w:beforeAutospacing="0" w:after="0" w:afterAutospacing="0"/>
        <w:jc w:val="both"/>
        <w:rPr>
          <w:b/>
          <w:bCs/>
        </w:rPr>
      </w:pPr>
      <w:r w:rsidRPr="009F78F8">
        <w:rPr>
          <w:b/>
          <w:bCs/>
        </w:rPr>
        <w:t>Art. 44b</w:t>
      </w:r>
    </w:p>
    <w:p w:rsidR="003B1275" w:rsidRPr="009F78F8" w:rsidRDefault="003B1275" w:rsidP="003B1275">
      <w:pPr>
        <w:pStyle w:val="ust"/>
        <w:spacing w:before="0" w:beforeAutospacing="0" w:after="0" w:afterAutospacing="0"/>
        <w:jc w:val="both"/>
        <w:rPr>
          <w:color w:val="000000" w:themeColor="text1"/>
        </w:rPr>
      </w:pPr>
      <w:r w:rsidRPr="007D31F3">
        <w:t>5. Ocenianie osiągnięć edukacyjnych i zachowania ucznia</w:t>
      </w:r>
      <w:r w:rsidRPr="007D31F3">
        <w:rPr>
          <w:color w:val="000000" w:themeColor="text1"/>
        </w:rPr>
        <w:t xml:space="preserve"> odbywa się w ramach oceniania</w:t>
      </w:r>
      <w:r w:rsidRPr="009F78F8">
        <w:rPr>
          <w:color w:val="000000" w:themeColor="text1"/>
        </w:rPr>
        <w:t xml:space="preserve"> wewnątrzszkolnego, które ma na celu: </w:t>
      </w:r>
    </w:p>
    <w:p w:rsidR="003B1275" w:rsidRPr="009F78F8" w:rsidRDefault="003B1275" w:rsidP="0065703A">
      <w:pPr>
        <w:pStyle w:val="Akapitzlist"/>
        <w:numPr>
          <w:ilvl w:val="0"/>
          <w:numId w:val="11"/>
        </w:numPr>
        <w:spacing w:after="0" w:line="240" w:lineRule="auto"/>
        <w:ind w:left="426" w:hanging="426"/>
        <w:jc w:val="both"/>
        <w:rPr>
          <w:rFonts w:ascii="Times New Roman" w:hAnsi="Times New Roman" w:cs="Times New Roman"/>
          <w:color w:val="000000" w:themeColor="text1"/>
          <w:sz w:val="24"/>
          <w:szCs w:val="24"/>
        </w:rPr>
      </w:pPr>
      <w:r w:rsidRPr="009F78F8">
        <w:rPr>
          <w:rFonts w:ascii="Times New Roman" w:hAnsi="Times New Roman" w:cs="Times New Roman"/>
          <w:color w:val="000000" w:themeColor="text1"/>
          <w:sz w:val="24"/>
          <w:szCs w:val="24"/>
        </w:rPr>
        <w:t xml:space="preserve">informowanie </w:t>
      </w:r>
      <w:r w:rsidRPr="001215BD">
        <w:rPr>
          <w:rFonts w:ascii="Times New Roman" w:hAnsi="Times New Roman" w:cs="Times New Roman"/>
          <w:sz w:val="24"/>
          <w:szCs w:val="24"/>
        </w:rPr>
        <w:t>ucznia</w:t>
      </w:r>
      <w:r w:rsidRPr="009F78F8">
        <w:rPr>
          <w:rFonts w:ascii="Times New Roman" w:hAnsi="Times New Roman" w:cs="Times New Roman"/>
          <w:color w:val="000000" w:themeColor="text1"/>
          <w:sz w:val="24"/>
          <w:szCs w:val="24"/>
        </w:rPr>
        <w:t xml:space="preserve"> o poziomie jego osiągnięć edukacyjnych i jego zachowaniu oraz </w:t>
      </w:r>
      <w:r w:rsidR="00F97D8E">
        <w:rPr>
          <w:rFonts w:ascii="Times New Roman" w:hAnsi="Times New Roman" w:cs="Times New Roman"/>
          <w:color w:val="000000" w:themeColor="text1"/>
          <w:sz w:val="24"/>
          <w:szCs w:val="24"/>
        </w:rPr>
        <w:br/>
      </w:r>
      <w:r w:rsidRPr="009F78F8">
        <w:rPr>
          <w:rFonts w:ascii="Times New Roman" w:hAnsi="Times New Roman" w:cs="Times New Roman"/>
          <w:color w:val="000000" w:themeColor="text1"/>
          <w:sz w:val="24"/>
          <w:szCs w:val="24"/>
        </w:rPr>
        <w:t>o postępach w tym zakresie;</w:t>
      </w:r>
    </w:p>
    <w:p w:rsidR="003B1275" w:rsidRPr="009F78F8" w:rsidRDefault="003B1275" w:rsidP="0065703A">
      <w:pPr>
        <w:pStyle w:val="Akapitzlist"/>
        <w:numPr>
          <w:ilvl w:val="0"/>
          <w:numId w:val="11"/>
        </w:numPr>
        <w:spacing w:after="0" w:line="240" w:lineRule="auto"/>
        <w:ind w:left="426" w:hanging="426"/>
        <w:jc w:val="both"/>
        <w:rPr>
          <w:rFonts w:ascii="Times New Roman" w:hAnsi="Times New Roman" w:cs="Times New Roman"/>
          <w:color w:val="000000" w:themeColor="text1"/>
          <w:sz w:val="24"/>
          <w:szCs w:val="24"/>
        </w:rPr>
      </w:pPr>
      <w:r w:rsidRPr="009F78F8">
        <w:rPr>
          <w:rFonts w:ascii="Times New Roman" w:hAnsi="Times New Roman" w:cs="Times New Roman"/>
          <w:color w:val="000000" w:themeColor="text1"/>
          <w:sz w:val="24"/>
          <w:szCs w:val="24"/>
        </w:rPr>
        <w:t xml:space="preserve">udzielanie </w:t>
      </w:r>
      <w:r w:rsidRPr="001215BD">
        <w:rPr>
          <w:rFonts w:ascii="Times New Roman" w:hAnsi="Times New Roman" w:cs="Times New Roman"/>
          <w:sz w:val="24"/>
          <w:szCs w:val="24"/>
        </w:rPr>
        <w:t>uczniowi</w:t>
      </w:r>
      <w:r w:rsidRPr="009F78F8">
        <w:rPr>
          <w:rFonts w:ascii="Times New Roman" w:hAnsi="Times New Roman" w:cs="Times New Roman"/>
          <w:color w:val="000000" w:themeColor="text1"/>
          <w:sz w:val="24"/>
          <w:szCs w:val="24"/>
        </w:rPr>
        <w:t xml:space="preserve"> pomocy w nauce poprzez przekazanie </w:t>
      </w:r>
      <w:r w:rsidRPr="001215BD">
        <w:rPr>
          <w:rFonts w:ascii="Times New Roman" w:hAnsi="Times New Roman" w:cs="Times New Roman"/>
          <w:sz w:val="24"/>
          <w:szCs w:val="24"/>
        </w:rPr>
        <w:t>uczniowi</w:t>
      </w:r>
      <w:r w:rsidRPr="009F78F8">
        <w:rPr>
          <w:rFonts w:ascii="Times New Roman" w:hAnsi="Times New Roman" w:cs="Times New Roman"/>
          <w:color w:val="000000" w:themeColor="text1"/>
          <w:sz w:val="24"/>
          <w:szCs w:val="24"/>
        </w:rPr>
        <w:t xml:space="preserve"> informacji o tym, co zrobił dobrze i jak powinien się dalej uczyć;</w:t>
      </w:r>
    </w:p>
    <w:p w:rsidR="003B1275" w:rsidRPr="009F78F8" w:rsidRDefault="003B1275" w:rsidP="0065703A">
      <w:pPr>
        <w:pStyle w:val="Akapitzlist"/>
        <w:numPr>
          <w:ilvl w:val="0"/>
          <w:numId w:val="11"/>
        </w:numPr>
        <w:spacing w:after="0" w:line="240" w:lineRule="auto"/>
        <w:ind w:left="426" w:hanging="426"/>
        <w:jc w:val="both"/>
        <w:rPr>
          <w:rFonts w:ascii="Times New Roman" w:hAnsi="Times New Roman" w:cs="Times New Roman"/>
          <w:sz w:val="24"/>
          <w:szCs w:val="24"/>
        </w:rPr>
      </w:pPr>
      <w:r w:rsidRPr="009F78F8">
        <w:rPr>
          <w:rFonts w:ascii="Times New Roman" w:hAnsi="Times New Roman" w:cs="Times New Roman"/>
          <w:sz w:val="24"/>
          <w:szCs w:val="24"/>
        </w:rPr>
        <w:t>udzielanie wskazówek do samodzielnego planowania własnego rozwoju;</w:t>
      </w:r>
    </w:p>
    <w:p w:rsidR="003B1275" w:rsidRPr="009F78F8" w:rsidRDefault="003B1275" w:rsidP="0065703A">
      <w:pPr>
        <w:pStyle w:val="Akapitzlist"/>
        <w:numPr>
          <w:ilvl w:val="0"/>
          <w:numId w:val="11"/>
        </w:numPr>
        <w:spacing w:after="0" w:line="240" w:lineRule="auto"/>
        <w:ind w:left="426" w:hanging="426"/>
        <w:jc w:val="both"/>
        <w:rPr>
          <w:rFonts w:ascii="Times New Roman" w:hAnsi="Times New Roman" w:cs="Times New Roman"/>
          <w:sz w:val="24"/>
          <w:szCs w:val="24"/>
        </w:rPr>
      </w:pPr>
      <w:r w:rsidRPr="009F78F8">
        <w:rPr>
          <w:rFonts w:ascii="Times New Roman" w:hAnsi="Times New Roman" w:cs="Times New Roman"/>
          <w:sz w:val="24"/>
          <w:szCs w:val="24"/>
        </w:rPr>
        <w:t xml:space="preserve">motywowanie </w:t>
      </w:r>
      <w:r w:rsidRPr="001215BD">
        <w:rPr>
          <w:rFonts w:ascii="Times New Roman" w:hAnsi="Times New Roman" w:cs="Times New Roman"/>
          <w:sz w:val="24"/>
          <w:szCs w:val="24"/>
        </w:rPr>
        <w:t>ucznia</w:t>
      </w:r>
      <w:r w:rsidRPr="009F78F8">
        <w:rPr>
          <w:rFonts w:ascii="Times New Roman" w:hAnsi="Times New Roman" w:cs="Times New Roman"/>
          <w:color w:val="000000" w:themeColor="text1"/>
          <w:sz w:val="24"/>
          <w:szCs w:val="24"/>
        </w:rPr>
        <w:t xml:space="preserve"> </w:t>
      </w:r>
      <w:r w:rsidRPr="009F78F8">
        <w:rPr>
          <w:rFonts w:ascii="Times New Roman" w:hAnsi="Times New Roman" w:cs="Times New Roman"/>
          <w:sz w:val="24"/>
          <w:szCs w:val="24"/>
        </w:rPr>
        <w:t>do dalszych postępów w nauce i zachowaniu;</w:t>
      </w:r>
    </w:p>
    <w:p w:rsidR="003B1275" w:rsidRPr="007D31F3" w:rsidRDefault="003B1275" w:rsidP="0065703A">
      <w:pPr>
        <w:pStyle w:val="Akapitzlist"/>
        <w:numPr>
          <w:ilvl w:val="0"/>
          <w:numId w:val="11"/>
        </w:numPr>
        <w:spacing w:after="0" w:line="240" w:lineRule="auto"/>
        <w:ind w:left="426" w:hanging="426"/>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dostarczanie </w:t>
      </w:r>
      <w:r w:rsidRPr="007D31F3">
        <w:rPr>
          <w:rStyle w:val="HTML-cytat"/>
          <w:rFonts w:ascii="Times New Roman" w:hAnsi="Times New Roman" w:cs="Times New Roman"/>
          <w:i w:val="0"/>
          <w:color w:val="000000" w:themeColor="text1"/>
          <w:sz w:val="24"/>
          <w:szCs w:val="24"/>
        </w:rPr>
        <w:t>rodzic</w:t>
      </w:r>
      <w:r w:rsidRPr="001B1464">
        <w:rPr>
          <w:rFonts w:ascii="Times New Roman" w:hAnsi="Times New Roman" w:cs="Times New Roman"/>
          <w:sz w:val="24"/>
          <w:szCs w:val="24"/>
        </w:rPr>
        <w:t>om</w:t>
      </w:r>
      <w:r w:rsidRPr="007D31F3">
        <w:rPr>
          <w:rFonts w:ascii="Times New Roman" w:hAnsi="Times New Roman" w:cs="Times New Roman"/>
          <w:color w:val="000000" w:themeColor="text1"/>
          <w:sz w:val="24"/>
          <w:szCs w:val="24"/>
        </w:rPr>
        <w:t xml:space="preserve"> i </w:t>
      </w:r>
      <w:r w:rsidRPr="007D31F3">
        <w:rPr>
          <w:rFonts w:ascii="Times New Roman" w:hAnsi="Times New Roman" w:cs="Times New Roman"/>
          <w:sz w:val="24"/>
          <w:szCs w:val="24"/>
        </w:rPr>
        <w:t>nauczycielom</w:t>
      </w:r>
      <w:r w:rsidRPr="007D31F3">
        <w:rPr>
          <w:rFonts w:ascii="Times New Roman" w:hAnsi="Times New Roman" w:cs="Times New Roman"/>
          <w:color w:val="000000" w:themeColor="text1"/>
          <w:sz w:val="24"/>
          <w:szCs w:val="24"/>
        </w:rPr>
        <w:t xml:space="preserve"> informacji o postępach i trudnościach w nauce </w:t>
      </w:r>
      <w:r w:rsidR="00F97D8E">
        <w:rPr>
          <w:rFonts w:ascii="Times New Roman" w:hAnsi="Times New Roman" w:cs="Times New Roman"/>
          <w:color w:val="000000" w:themeColor="text1"/>
          <w:sz w:val="24"/>
          <w:szCs w:val="24"/>
        </w:rPr>
        <w:br/>
      </w:r>
      <w:r w:rsidRPr="007D31F3">
        <w:rPr>
          <w:rFonts w:ascii="Times New Roman" w:hAnsi="Times New Roman" w:cs="Times New Roman"/>
          <w:color w:val="000000" w:themeColor="text1"/>
          <w:sz w:val="24"/>
          <w:szCs w:val="24"/>
        </w:rPr>
        <w:t xml:space="preserve">i zachowaniu </w:t>
      </w:r>
      <w:r w:rsidRPr="007D31F3">
        <w:rPr>
          <w:rFonts w:ascii="Times New Roman" w:hAnsi="Times New Roman" w:cs="Times New Roman"/>
          <w:sz w:val="24"/>
          <w:szCs w:val="24"/>
        </w:rPr>
        <w:t>ucznia</w:t>
      </w:r>
      <w:r w:rsidRPr="007D31F3">
        <w:rPr>
          <w:rFonts w:ascii="Times New Roman" w:hAnsi="Times New Roman" w:cs="Times New Roman"/>
          <w:color w:val="000000" w:themeColor="text1"/>
          <w:sz w:val="24"/>
          <w:szCs w:val="24"/>
        </w:rPr>
        <w:t xml:space="preserve"> oraz o szczególnych uzdolnieniach </w:t>
      </w:r>
      <w:r w:rsidRPr="007D31F3">
        <w:rPr>
          <w:rFonts w:ascii="Times New Roman" w:hAnsi="Times New Roman" w:cs="Times New Roman"/>
          <w:sz w:val="24"/>
          <w:szCs w:val="24"/>
        </w:rPr>
        <w:t>ucznia</w:t>
      </w:r>
      <w:r w:rsidRPr="007D31F3">
        <w:rPr>
          <w:rFonts w:ascii="Times New Roman" w:hAnsi="Times New Roman" w:cs="Times New Roman"/>
          <w:color w:val="000000" w:themeColor="text1"/>
          <w:sz w:val="24"/>
          <w:szCs w:val="24"/>
        </w:rPr>
        <w:t>;</w:t>
      </w:r>
    </w:p>
    <w:p w:rsidR="003B1275" w:rsidRPr="009F78F8" w:rsidRDefault="003B1275" w:rsidP="0065703A">
      <w:pPr>
        <w:pStyle w:val="Akapitzlist"/>
        <w:numPr>
          <w:ilvl w:val="0"/>
          <w:numId w:val="11"/>
        </w:numPr>
        <w:spacing w:after="0" w:line="240" w:lineRule="auto"/>
        <w:ind w:left="426" w:hanging="426"/>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umożliwienie </w:t>
      </w:r>
      <w:r w:rsidRPr="007D31F3">
        <w:rPr>
          <w:rFonts w:ascii="Times New Roman" w:hAnsi="Times New Roman" w:cs="Times New Roman"/>
          <w:sz w:val="24"/>
          <w:szCs w:val="24"/>
        </w:rPr>
        <w:t>nauczycielom</w:t>
      </w:r>
      <w:r w:rsidRPr="007D31F3">
        <w:rPr>
          <w:rFonts w:ascii="Times New Roman" w:hAnsi="Times New Roman" w:cs="Times New Roman"/>
          <w:color w:val="000000" w:themeColor="text1"/>
          <w:sz w:val="24"/>
          <w:szCs w:val="24"/>
        </w:rPr>
        <w:t xml:space="preserve"> doskonalenia organizacji i metod pracy dydaktyczno-</w:t>
      </w:r>
      <w:r w:rsidRPr="009F78F8">
        <w:rPr>
          <w:rFonts w:ascii="Times New Roman" w:hAnsi="Times New Roman" w:cs="Times New Roman"/>
          <w:color w:val="000000" w:themeColor="text1"/>
          <w:sz w:val="24"/>
          <w:szCs w:val="24"/>
        </w:rPr>
        <w:t>wychowawczej.</w:t>
      </w:r>
    </w:p>
    <w:p w:rsidR="003B1275" w:rsidRPr="009F78F8" w:rsidRDefault="003B1275" w:rsidP="003B127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9F78F8">
        <w:rPr>
          <w:rFonts w:ascii="Times New Roman" w:hAnsi="Times New Roman" w:cs="Times New Roman"/>
          <w:sz w:val="24"/>
          <w:szCs w:val="24"/>
        </w:rPr>
        <w:t xml:space="preserve">6. </w:t>
      </w:r>
      <w:r w:rsidRPr="009F78F8">
        <w:rPr>
          <w:rFonts w:ascii="Times New Roman" w:hAnsi="Times New Roman" w:cs="Times New Roman"/>
          <w:color w:val="000000" w:themeColor="text1"/>
          <w:sz w:val="24"/>
          <w:szCs w:val="24"/>
        </w:rPr>
        <w:t>Ocenianie wewnątrzszkolne obejmuje:</w:t>
      </w:r>
    </w:p>
    <w:p w:rsidR="003B1275" w:rsidRPr="007D31F3" w:rsidRDefault="003B1275" w:rsidP="0065703A">
      <w:pPr>
        <w:pStyle w:val="Akapitzlist"/>
        <w:numPr>
          <w:ilvl w:val="0"/>
          <w:numId w:val="11"/>
        </w:numPr>
        <w:shd w:val="clear" w:color="auto" w:fill="FFFFFF"/>
        <w:spacing w:after="0" w:line="240" w:lineRule="auto"/>
        <w:ind w:left="426" w:hanging="426"/>
        <w:jc w:val="both"/>
        <w:textAlignment w:val="baseline"/>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ustalanie warunków i sposobu przekazywania </w:t>
      </w:r>
      <w:r w:rsidRPr="001B1464">
        <w:rPr>
          <w:rStyle w:val="HTML-cytat"/>
          <w:rFonts w:ascii="Times New Roman" w:hAnsi="Times New Roman" w:cs="Times New Roman"/>
          <w:i w:val="0"/>
          <w:color w:val="000000" w:themeColor="text1"/>
          <w:sz w:val="24"/>
          <w:szCs w:val="24"/>
        </w:rPr>
        <w:t>rodzic</w:t>
      </w:r>
      <w:r w:rsidRPr="007D31F3">
        <w:rPr>
          <w:rFonts w:ascii="Times New Roman" w:hAnsi="Times New Roman" w:cs="Times New Roman"/>
          <w:sz w:val="24"/>
          <w:szCs w:val="24"/>
        </w:rPr>
        <w:t>om</w:t>
      </w:r>
      <w:r w:rsidRPr="007D31F3">
        <w:rPr>
          <w:rFonts w:ascii="Times New Roman" w:hAnsi="Times New Roman" w:cs="Times New Roman"/>
          <w:color w:val="000000" w:themeColor="text1"/>
          <w:sz w:val="24"/>
          <w:szCs w:val="24"/>
        </w:rPr>
        <w:t xml:space="preserve"> informacji o postępach </w:t>
      </w:r>
      <w:r w:rsidR="007D31F3">
        <w:rPr>
          <w:rFonts w:ascii="Times New Roman" w:hAnsi="Times New Roman" w:cs="Times New Roman"/>
          <w:color w:val="000000" w:themeColor="text1"/>
          <w:sz w:val="24"/>
          <w:szCs w:val="24"/>
        </w:rPr>
        <w:br/>
      </w:r>
      <w:r w:rsidRPr="007D31F3">
        <w:rPr>
          <w:rFonts w:ascii="Times New Roman" w:hAnsi="Times New Roman" w:cs="Times New Roman"/>
          <w:color w:val="000000" w:themeColor="text1"/>
          <w:sz w:val="24"/>
          <w:szCs w:val="24"/>
        </w:rPr>
        <w:t xml:space="preserve">i trudnościach w nauce i zachowaniu </w:t>
      </w:r>
      <w:r w:rsidRPr="007D31F3">
        <w:rPr>
          <w:rFonts w:ascii="Times New Roman" w:hAnsi="Times New Roman" w:cs="Times New Roman"/>
          <w:sz w:val="24"/>
          <w:szCs w:val="24"/>
        </w:rPr>
        <w:t>ucznia</w:t>
      </w:r>
      <w:r w:rsidRPr="007D31F3">
        <w:rPr>
          <w:rFonts w:ascii="Times New Roman" w:hAnsi="Times New Roman" w:cs="Times New Roman"/>
          <w:color w:val="000000" w:themeColor="text1"/>
          <w:sz w:val="24"/>
          <w:szCs w:val="24"/>
        </w:rPr>
        <w:t xml:space="preserve"> oraz o szczególnych uzdolnieniach </w:t>
      </w:r>
      <w:r w:rsidRPr="007D31F3">
        <w:rPr>
          <w:rFonts w:ascii="Times New Roman" w:hAnsi="Times New Roman" w:cs="Times New Roman"/>
          <w:sz w:val="24"/>
          <w:szCs w:val="24"/>
        </w:rPr>
        <w:t>ucznia</w:t>
      </w:r>
      <w:r w:rsidRPr="007D31F3">
        <w:rPr>
          <w:rFonts w:ascii="Times New Roman" w:hAnsi="Times New Roman" w:cs="Times New Roman"/>
          <w:color w:val="000000" w:themeColor="text1"/>
          <w:sz w:val="24"/>
          <w:szCs w:val="24"/>
        </w:rPr>
        <w:t>.</w:t>
      </w:r>
    </w:p>
    <w:p w:rsidR="003B1275" w:rsidRPr="009F78F8" w:rsidRDefault="003B1275" w:rsidP="003B1275">
      <w:pPr>
        <w:pStyle w:val="ust"/>
        <w:spacing w:before="0" w:beforeAutospacing="0" w:after="0" w:afterAutospacing="0"/>
        <w:jc w:val="both"/>
        <w:rPr>
          <w:color w:val="000000" w:themeColor="text1"/>
        </w:rPr>
      </w:pPr>
      <w:r w:rsidRPr="009F78F8">
        <w:rPr>
          <w:color w:val="000000" w:themeColor="text1"/>
        </w:rPr>
        <w:t xml:space="preserve">8. </w:t>
      </w:r>
      <w:r w:rsidRPr="001215BD">
        <w:t>Nauczyciele</w:t>
      </w:r>
      <w:r w:rsidRPr="009F78F8">
        <w:rPr>
          <w:color w:val="000000" w:themeColor="text1"/>
        </w:rPr>
        <w:t xml:space="preserve"> na początku każdego roku szkolnego informują </w:t>
      </w:r>
      <w:r w:rsidRPr="001215BD">
        <w:t>uczniów</w:t>
      </w:r>
      <w:r w:rsidRPr="009F78F8">
        <w:rPr>
          <w:color w:val="000000" w:themeColor="text1"/>
        </w:rPr>
        <w:t xml:space="preserve"> oraz ich </w:t>
      </w:r>
      <w:r w:rsidRPr="007D31F3">
        <w:rPr>
          <w:rStyle w:val="HTML-cytat"/>
          <w:i w:val="0"/>
          <w:color w:val="000000" w:themeColor="text1"/>
        </w:rPr>
        <w:t>rodziców</w:t>
      </w:r>
      <w:r w:rsidRPr="007D31F3">
        <w:rPr>
          <w:i/>
          <w:color w:val="000000" w:themeColor="text1"/>
        </w:rPr>
        <w:t xml:space="preserve"> </w:t>
      </w:r>
      <w:r w:rsidRPr="007D31F3">
        <w:rPr>
          <w:color w:val="000000" w:themeColor="text1"/>
        </w:rPr>
        <w:t>o:</w:t>
      </w:r>
      <w:r w:rsidRPr="009F78F8">
        <w:rPr>
          <w:b/>
          <w:i/>
          <w:color w:val="000000" w:themeColor="text1"/>
        </w:rPr>
        <w:t xml:space="preserve"> </w:t>
      </w:r>
    </w:p>
    <w:p w:rsidR="003B1275" w:rsidRPr="009F78F8" w:rsidRDefault="003B1275" w:rsidP="0065703A">
      <w:pPr>
        <w:pStyle w:val="Akapitzlist"/>
        <w:numPr>
          <w:ilvl w:val="0"/>
          <w:numId w:val="12"/>
        </w:numPr>
        <w:spacing w:after="0" w:line="240" w:lineRule="auto"/>
        <w:ind w:left="426" w:hanging="426"/>
        <w:jc w:val="both"/>
        <w:rPr>
          <w:rFonts w:ascii="Times New Roman" w:hAnsi="Times New Roman" w:cs="Times New Roman"/>
          <w:color w:val="000000" w:themeColor="text1"/>
          <w:sz w:val="24"/>
          <w:szCs w:val="24"/>
        </w:rPr>
      </w:pPr>
      <w:r w:rsidRPr="009F78F8">
        <w:rPr>
          <w:rFonts w:ascii="Times New Roman" w:hAnsi="Times New Roman" w:cs="Times New Roman"/>
          <w:color w:val="000000" w:themeColor="text1"/>
          <w:sz w:val="24"/>
          <w:szCs w:val="24"/>
        </w:rPr>
        <w:t xml:space="preserve">wymaganiach edukacyjnych niezbędnych do otrzymania przez </w:t>
      </w:r>
      <w:r w:rsidRPr="001215BD">
        <w:rPr>
          <w:rFonts w:ascii="Times New Roman" w:hAnsi="Times New Roman" w:cs="Times New Roman"/>
          <w:sz w:val="24"/>
          <w:szCs w:val="24"/>
        </w:rPr>
        <w:t>ucznia</w:t>
      </w:r>
      <w:r w:rsidRPr="009F78F8">
        <w:rPr>
          <w:rFonts w:ascii="Times New Roman" w:hAnsi="Times New Roman" w:cs="Times New Roman"/>
          <w:color w:val="000000" w:themeColor="text1"/>
          <w:sz w:val="24"/>
          <w:szCs w:val="24"/>
        </w:rPr>
        <w:t xml:space="preserve"> poszczególnych śródrocznych i rocznych ocenach klasyfikacyjnych z </w:t>
      </w:r>
      <w:r w:rsidRPr="001215BD">
        <w:rPr>
          <w:rFonts w:ascii="Times New Roman" w:hAnsi="Times New Roman" w:cs="Times New Roman"/>
          <w:sz w:val="24"/>
          <w:szCs w:val="24"/>
        </w:rPr>
        <w:t>zajęć edukacyjnych</w:t>
      </w:r>
      <w:r w:rsidRPr="009F78F8">
        <w:rPr>
          <w:rFonts w:ascii="Times New Roman" w:hAnsi="Times New Roman" w:cs="Times New Roman"/>
          <w:color w:val="000000" w:themeColor="text1"/>
          <w:sz w:val="24"/>
          <w:szCs w:val="24"/>
        </w:rPr>
        <w:t xml:space="preserve">, wynikających </w:t>
      </w:r>
      <w:r w:rsidR="00F97D8E">
        <w:rPr>
          <w:rFonts w:ascii="Times New Roman" w:hAnsi="Times New Roman" w:cs="Times New Roman"/>
          <w:color w:val="000000" w:themeColor="text1"/>
          <w:sz w:val="24"/>
          <w:szCs w:val="24"/>
        </w:rPr>
        <w:br/>
      </w:r>
      <w:r w:rsidRPr="009F78F8">
        <w:rPr>
          <w:rFonts w:ascii="Times New Roman" w:hAnsi="Times New Roman" w:cs="Times New Roman"/>
          <w:color w:val="000000" w:themeColor="text1"/>
          <w:sz w:val="24"/>
          <w:szCs w:val="24"/>
        </w:rPr>
        <w:t>z realizowanego przez siebie programu nauczania;</w:t>
      </w:r>
    </w:p>
    <w:p w:rsidR="003B1275" w:rsidRPr="009F78F8" w:rsidRDefault="003B1275" w:rsidP="0065703A">
      <w:pPr>
        <w:pStyle w:val="Akapitzlist"/>
        <w:numPr>
          <w:ilvl w:val="0"/>
          <w:numId w:val="12"/>
        </w:numPr>
        <w:spacing w:after="0" w:line="240" w:lineRule="auto"/>
        <w:ind w:left="426" w:hanging="426"/>
        <w:jc w:val="both"/>
        <w:rPr>
          <w:rFonts w:ascii="Times New Roman" w:hAnsi="Times New Roman" w:cs="Times New Roman"/>
          <w:color w:val="000000" w:themeColor="text1"/>
          <w:sz w:val="24"/>
          <w:szCs w:val="24"/>
        </w:rPr>
      </w:pPr>
      <w:r w:rsidRPr="009F78F8">
        <w:rPr>
          <w:rFonts w:ascii="Times New Roman" w:hAnsi="Times New Roman" w:cs="Times New Roman"/>
          <w:color w:val="000000" w:themeColor="text1"/>
          <w:sz w:val="24"/>
          <w:szCs w:val="24"/>
        </w:rPr>
        <w:t xml:space="preserve">sposobach sprawdzania osiągnięć edukacyjnych </w:t>
      </w:r>
      <w:r w:rsidRPr="001215BD">
        <w:rPr>
          <w:rFonts w:ascii="Times New Roman" w:hAnsi="Times New Roman" w:cs="Times New Roman"/>
          <w:sz w:val="24"/>
          <w:szCs w:val="24"/>
        </w:rPr>
        <w:t>uczniów</w:t>
      </w:r>
      <w:r w:rsidRPr="009F78F8">
        <w:rPr>
          <w:rFonts w:ascii="Times New Roman" w:hAnsi="Times New Roman" w:cs="Times New Roman"/>
          <w:color w:val="000000" w:themeColor="text1"/>
          <w:sz w:val="24"/>
          <w:szCs w:val="24"/>
        </w:rPr>
        <w:t>;</w:t>
      </w:r>
    </w:p>
    <w:p w:rsidR="003B1275" w:rsidRPr="009F78F8" w:rsidRDefault="003B1275" w:rsidP="0065703A">
      <w:pPr>
        <w:pStyle w:val="Akapitzlist"/>
        <w:numPr>
          <w:ilvl w:val="0"/>
          <w:numId w:val="12"/>
        </w:numPr>
        <w:spacing w:after="0" w:line="240" w:lineRule="auto"/>
        <w:ind w:left="426" w:hanging="426"/>
        <w:jc w:val="both"/>
        <w:rPr>
          <w:rFonts w:ascii="Times New Roman" w:hAnsi="Times New Roman" w:cs="Times New Roman"/>
          <w:color w:val="000000" w:themeColor="text1"/>
          <w:sz w:val="24"/>
          <w:szCs w:val="24"/>
        </w:rPr>
      </w:pPr>
      <w:r w:rsidRPr="009F78F8">
        <w:rPr>
          <w:rFonts w:ascii="Times New Roman" w:hAnsi="Times New Roman" w:cs="Times New Roman"/>
          <w:color w:val="000000" w:themeColor="text1"/>
          <w:sz w:val="24"/>
          <w:szCs w:val="24"/>
        </w:rPr>
        <w:lastRenderedPageBreak/>
        <w:t xml:space="preserve">warunkach i trybie otrzymania wyższej niż przewidywana rocznej oceny klasyfikacyjnej </w:t>
      </w:r>
      <w:r w:rsidR="007D31F3">
        <w:rPr>
          <w:rFonts w:ascii="Times New Roman" w:hAnsi="Times New Roman" w:cs="Times New Roman"/>
          <w:color w:val="000000" w:themeColor="text1"/>
          <w:sz w:val="24"/>
          <w:szCs w:val="24"/>
        </w:rPr>
        <w:br/>
      </w:r>
      <w:r w:rsidRPr="009F78F8">
        <w:rPr>
          <w:rFonts w:ascii="Times New Roman" w:hAnsi="Times New Roman" w:cs="Times New Roman"/>
          <w:color w:val="000000" w:themeColor="text1"/>
          <w:sz w:val="24"/>
          <w:szCs w:val="24"/>
        </w:rPr>
        <w:t xml:space="preserve">z </w:t>
      </w:r>
      <w:r w:rsidRPr="001215BD">
        <w:rPr>
          <w:rFonts w:ascii="Times New Roman" w:hAnsi="Times New Roman" w:cs="Times New Roman"/>
          <w:sz w:val="24"/>
          <w:szCs w:val="24"/>
        </w:rPr>
        <w:t>zajęć edukacyjnych</w:t>
      </w:r>
      <w:r w:rsidRPr="009F78F8">
        <w:rPr>
          <w:rFonts w:ascii="Times New Roman" w:hAnsi="Times New Roman" w:cs="Times New Roman"/>
          <w:color w:val="000000" w:themeColor="text1"/>
          <w:sz w:val="24"/>
          <w:szCs w:val="24"/>
        </w:rPr>
        <w:t>.</w:t>
      </w:r>
    </w:p>
    <w:p w:rsidR="003B1275" w:rsidRPr="009F78F8" w:rsidRDefault="003B1275" w:rsidP="003B1275">
      <w:pPr>
        <w:pStyle w:val="ust"/>
        <w:spacing w:before="0" w:beforeAutospacing="0" w:after="0" w:afterAutospacing="0"/>
        <w:jc w:val="both"/>
        <w:rPr>
          <w:color w:val="000000" w:themeColor="text1"/>
        </w:rPr>
      </w:pPr>
      <w:r w:rsidRPr="009F78F8">
        <w:rPr>
          <w:color w:val="000000" w:themeColor="text1"/>
        </w:rPr>
        <w:t xml:space="preserve">9. Wychowawca oddziału na początku każdego roku szkolnego informuje </w:t>
      </w:r>
      <w:r w:rsidRPr="001215BD">
        <w:t>uczniów</w:t>
      </w:r>
      <w:r w:rsidRPr="009F78F8">
        <w:rPr>
          <w:color w:val="000000" w:themeColor="text1"/>
        </w:rPr>
        <w:t xml:space="preserve"> oraz ich </w:t>
      </w:r>
      <w:r w:rsidRPr="007D31F3">
        <w:rPr>
          <w:rStyle w:val="HTML-cytat"/>
          <w:i w:val="0"/>
          <w:color w:val="000000" w:themeColor="text1"/>
        </w:rPr>
        <w:t>rodziców</w:t>
      </w:r>
      <w:r w:rsidRPr="007D31F3">
        <w:rPr>
          <w:i/>
          <w:color w:val="000000" w:themeColor="text1"/>
        </w:rPr>
        <w:t xml:space="preserve"> </w:t>
      </w:r>
      <w:r w:rsidRPr="007D31F3">
        <w:rPr>
          <w:color w:val="000000" w:themeColor="text1"/>
        </w:rPr>
        <w:t>o:</w:t>
      </w:r>
      <w:r w:rsidRPr="009F78F8">
        <w:rPr>
          <w:color w:val="000000" w:themeColor="text1"/>
        </w:rPr>
        <w:t xml:space="preserve"> </w:t>
      </w:r>
    </w:p>
    <w:p w:rsidR="003B1275" w:rsidRPr="009F78F8" w:rsidRDefault="003B1275" w:rsidP="0065703A">
      <w:pPr>
        <w:pStyle w:val="Akapitzlist"/>
        <w:numPr>
          <w:ilvl w:val="0"/>
          <w:numId w:val="13"/>
        </w:numPr>
        <w:spacing w:after="0" w:line="240" w:lineRule="auto"/>
        <w:ind w:left="426" w:hanging="426"/>
        <w:jc w:val="both"/>
        <w:rPr>
          <w:rFonts w:ascii="Times New Roman" w:hAnsi="Times New Roman" w:cs="Times New Roman"/>
          <w:color w:val="000000" w:themeColor="text1"/>
          <w:sz w:val="24"/>
          <w:szCs w:val="24"/>
        </w:rPr>
      </w:pPr>
      <w:r w:rsidRPr="009F78F8">
        <w:rPr>
          <w:rFonts w:ascii="Times New Roman" w:hAnsi="Times New Roman" w:cs="Times New Roman"/>
          <w:color w:val="000000" w:themeColor="text1"/>
          <w:sz w:val="24"/>
          <w:szCs w:val="24"/>
        </w:rPr>
        <w:t>warunkach i sposobie oraz kryteriach oceniania zachowania;</w:t>
      </w:r>
    </w:p>
    <w:p w:rsidR="003B1275" w:rsidRPr="009F78F8" w:rsidRDefault="003B1275" w:rsidP="0065703A">
      <w:pPr>
        <w:pStyle w:val="Akapitzlist"/>
        <w:numPr>
          <w:ilvl w:val="0"/>
          <w:numId w:val="13"/>
        </w:numPr>
        <w:spacing w:after="0" w:line="240" w:lineRule="auto"/>
        <w:ind w:left="426" w:hanging="426"/>
        <w:jc w:val="both"/>
        <w:rPr>
          <w:rFonts w:ascii="Times New Roman" w:hAnsi="Times New Roman" w:cs="Times New Roman"/>
          <w:color w:val="000000" w:themeColor="text1"/>
          <w:sz w:val="24"/>
          <w:szCs w:val="24"/>
        </w:rPr>
      </w:pPr>
      <w:r w:rsidRPr="009F78F8">
        <w:rPr>
          <w:rFonts w:ascii="Times New Roman" w:hAnsi="Times New Roman" w:cs="Times New Roman"/>
          <w:color w:val="000000" w:themeColor="text1"/>
          <w:sz w:val="24"/>
          <w:szCs w:val="24"/>
        </w:rPr>
        <w:t>warunkach i trybie otrzymania wyższej niż przewidywana rocznej oceny klasyfikacyjnej zachowania.</w:t>
      </w:r>
    </w:p>
    <w:p w:rsidR="001215BD" w:rsidRPr="00EF08E8" w:rsidRDefault="001215BD" w:rsidP="003B1275">
      <w:pPr>
        <w:spacing w:after="0" w:line="240" w:lineRule="auto"/>
        <w:jc w:val="both"/>
        <w:rPr>
          <w:rFonts w:ascii="Times New Roman" w:hAnsi="Times New Roman" w:cs="Times New Roman"/>
          <w:b/>
          <w:bCs/>
          <w:color w:val="000000" w:themeColor="text1"/>
          <w:sz w:val="16"/>
          <w:szCs w:val="16"/>
        </w:rPr>
      </w:pPr>
    </w:p>
    <w:p w:rsidR="003B1275" w:rsidRPr="009F78F8" w:rsidRDefault="003B1275" w:rsidP="003B1275">
      <w:pPr>
        <w:spacing w:after="0" w:line="240" w:lineRule="auto"/>
        <w:jc w:val="both"/>
        <w:rPr>
          <w:rFonts w:ascii="Times New Roman" w:hAnsi="Times New Roman" w:cs="Times New Roman"/>
          <w:b/>
          <w:bCs/>
          <w:color w:val="000000" w:themeColor="text1"/>
          <w:sz w:val="24"/>
          <w:szCs w:val="24"/>
        </w:rPr>
      </w:pPr>
      <w:r w:rsidRPr="009F78F8">
        <w:rPr>
          <w:rFonts w:ascii="Times New Roman" w:hAnsi="Times New Roman" w:cs="Times New Roman"/>
          <w:b/>
          <w:bCs/>
          <w:color w:val="000000" w:themeColor="text1"/>
          <w:sz w:val="24"/>
          <w:szCs w:val="24"/>
        </w:rPr>
        <w:t>Art. 44e</w:t>
      </w:r>
    </w:p>
    <w:p w:rsidR="003B1275" w:rsidRPr="009F78F8" w:rsidRDefault="003B1275" w:rsidP="003B1275">
      <w:pPr>
        <w:spacing w:after="0" w:line="240" w:lineRule="auto"/>
        <w:jc w:val="both"/>
        <w:rPr>
          <w:rFonts w:ascii="Times New Roman" w:hAnsi="Times New Roman" w:cs="Times New Roman"/>
          <w:color w:val="000000" w:themeColor="text1"/>
          <w:sz w:val="24"/>
          <w:szCs w:val="24"/>
        </w:rPr>
      </w:pPr>
      <w:r w:rsidRPr="009F78F8">
        <w:rPr>
          <w:rFonts w:ascii="Times New Roman" w:hAnsi="Times New Roman" w:cs="Times New Roman"/>
          <w:sz w:val="24"/>
          <w:szCs w:val="24"/>
        </w:rPr>
        <w:t>1.</w:t>
      </w:r>
      <w:r w:rsidRPr="001215BD">
        <w:rPr>
          <w:rFonts w:ascii="Times New Roman" w:hAnsi="Times New Roman" w:cs="Times New Roman"/>
          <w:sz w:val="24"/>
          <w:szCs w:val="24"/>
        </w:rPr>
        <w:t>Uczeń</w:t>
      </w:r>
      <w:r w:rsidRPr="009F78F8">
        <w:rPr>
          <w:rFonts w:ascii="Times New Roman" w:hAnsi="Times New Roman" w:cs="Times New Roman"/>
          <w:color w:val="000000" w:themeColor="text1"/>
          <w:sz w:val="24"/>
          <w:szCs w:val="24"/>
        </w:rPr>
        <w:t xml:space="preserve"> w trakcie nauki w </w:t>
      </w:r>
      <w:r w:rsidRPr="001215BD">
        <w:rPr>
          <w:rFonts w:ascii="Times New Roman" w:hAnsi="Times New Roman" w:cs="Times New Roman"/>
          <w:sz w:val="24"/>
          <w:szCs w:val="24"/>
        </w:rPr>
        <w:t>szkole</w:t>
      </w:r>
      <w:r w:rsidRPr="009F78F8">
        <w:rPr>
          <w:rFonts w:ascii="Times New Roman" w:hAnsi="Times New Roman" w:cs="Times New Roman"/>
          <w:color w:val="000000" w:themeColor="text1"/>
          <w:sz w:val="24"/>
          <w:szCs w:val="24"/>
        </w:rPr>
        <w:t xml:space="preserve"> otrzymuje oceny:</w:t>
      </w:r>
    </w:p>
    <w:p w:rsidR="003B1275" w:rsidRPr="007D31F3" w:rsidRDefault="003B1275" w:rsidP="0065703A">
      <w:pPr>
        <w:pStyle w:val="Akapitzlist"/>
        <w:numPr>
          <w:ilvl w:val="1"/>
          <w:numId w:val="36"/>
        </w:numPr>
        <w:spacing w:after="0" w:line="240" w:lineRule="auto"/>
        <w:ind w:left="426" w:hanging="426"/>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bieżące;</w:t>
      </w:r>
    </w:p>
    <w:p w:rsidR="003B1275" w:rsidRPr="007D31F3" w:rsidRDefault="003B1275" w:rsidP="0065703A">
      <w:pPr>
        <w:pStyle w:val="Akapitzlist"/>
        <w:numPr>
          <w:ilvl w:val="1"/>
          <w:numId w:val="36"/>
        </w:numPr>
        <w:spacing w:after="0" w:line="240" w:lineRule="auto"/>
        <w:ind w:left="426" w:hanging="426"/>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klasyfikacyjne:</w:t>
      </w:r>
    </w:p>
    <w:p w:rsidR="003B1275" w:rsidRPr="007D31F3" w:rsidRDefault="003B1275" w:rsidP="0065703A">
      <w:pPr>
        <w:pStyle w:val="Akapitzlist"/>
        <w:numPr>
          <w:ilvl w:val="2"/>
          <w:numId w:val="37"/>
        </w:numPr>
        <w:spacing w:after="0" w:line="240" w:lineRule="auto"/>
        <w:ind w:left="851" w:hanging="425"/>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śródroczne i roczne,</w:t>
      </w:r>
    </w:p>
    <w:p w:rsidR="003B1275" w:rsidRPr="007D31F3" w:rsidRDefault="003B1275" w:rsidP="0065703A">
      <w:pPr>
        <w:pStyle w:val="Akapitzlist"/>
        <w:numPr>
          <w:ilvl w:val="2"/>
          <w:numId w:val="37"/>
        </w:numPr>
        <w:spacing w:after="0" w:line="240" w:lineRule="auto"/>
        <w:ind w:left="851" w:hanging="425"/>
        <w:jc w:val="both"/>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końcowe.</w:t>
      </w:r>
    </w:p>
    <w:p w:rsidR="003B1275" w:rsidRPr="007D31F3" w:rsidRDefault="003B1275" w:rsidP="003B1275">
      <w:pPr>
        <w:pStyle w:val="ust"/>
        <w:spacing w:before="0" w:beforeAutospacing="0" w:after="0" w:afterAutospacing="0"/>
        <w:jc w:val="both"/>
        <w:rPr>
          <w:color w:val="000000" w:themeColor="text1"/>
        </w:rPr>
      </w:pPr>
      <w:r w:rsidRPr="007D31F3">
        <w:rPr>
          <w:color w:val="000000" w:themeColor="text1"/>
        </w:rPr>
        <w:t xml:space="preserve">2. Oceny są jawne dla </w:t>
      </w:r>
      <w:r w:rsidRPr="007D31F3">
        <w:t>ucznia</w:t>
      </w:r>
      <w:r w:rsidRPr="007D31F3">
        <w:rPr>
          <w:color w:val="000000" w:themeColor="text1"/>
        </w:rPr>
        <w:t xml:space="preserve"> i jego </w:t>
      </w:r>
      <w:r w:rsidRPr="007D31F3">
        <w:rPr>
          <w:rStyle w:val="HTML-cytat"/>
          <w:i w:val="0"/>
          <w:color w:val="000000" w:themeColor="text1"/>
        </w:rPr>
        <w:t>rodziców</w:t>
      </w:r>
      <w:r w:rsidRPr="007D31F3">
        <w:rPr>
          <w:rStyle w:val="HTML-cytat"/>
          <w:color w:val="000000" w:themeColor="text1"/>
        </w:rPr>
        <w:t>.</w:t>
      </w:r>
    </w:p>
    <w:p w:rsidR="003B1275" w:rsidRPr="007D31F3" w:rsidRDefault="003B1275" w:rsidP="003B127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4. Sprawdzone i ocenione pisemne prace </w:t>
      </w:r>
      <w:r w:rsidRPr="007D31F3">
        <w:rPr>
          <w:rFonts w:ascii="Times New Roman" w:hAnsi="Times New Roman" w:cs="Times New Roman"/>
          <w:sz w:val="24"/>
          <w:szCs w:val="24"/>
        </w:rPr>
        <w:t>ucznia</w:t>
      </w:r>
      <w:r w:rsidRPr="007D31F3">
        <w:rPr>
          <w:rFonts w:ascii="Times New Roman" w:hAnsi="Times New Roman" w:cs="Times New Roman"/>
          <w:color w:val="000000" w:themeColor="text1"/>
          <w:sz w:val="24"/>
          <w:szCs w:val="24"/>
        </w:rPr>
        <w:t xml:space="preserve"> są udostępniane </w:t>
      </w:r>
      <w:r w:rsidRPr="007D31F3">
        <w:rPr>
          <w:rFonts w:ascii="Times New Roman" w:hAnsi="Times New Roman" w:cs="Times New Roman"/>
          <w:sz w:val="24"/>
          <w:szCs w:val="24"/>
        </w:rPr>
        <w:t>uczniowi</w:t>
      </w:r>
      <w:r w:rsidRPr="007D31F3">
        <w:rPr>
          <w:rFonts w:ascii="Times New Roman" w:hAnsi="Times New Roman" w:cs="Times New Roman"/>
          <w:color w:val="000000" w:themeColor="text1"/>
          <w:sz w:val="24"/>
          <w:szCs w:val="24"/>
        </w:rPr>
        <w:t xml:space="preserve"> i jego</w:t>
      </w:r>
      <w:r w:rsidRPr="007D31F3">
        <w:rPr>
          <w:rFonts w:ascii="Times New Roman" w:hAnsi="Times New Roman" w:cs="Times New Roman"/>
          <w:i/>
          <w:color w:val="000000" w:themeColor="text1"/>
          <w:sz w:val="24"/>
          <w:szCs w:val="24"/>
        </w:rPr>
        <w:t xml:space="preserve"> </w:t>
      </w:r>
      <w:r w:rsidRPr="007D31F3">
        <w:rPr>
          <w:rStyle w:val="HTML-cytat"/>
          <w:rFonts w:ascii="Times New Roman" w:hAnsi="Times New Roman" w:cs="Times New Roman"/>
          <w:i w:val="0"/>
          <w:color w:val="000000" w:themeColor="text1"/>
          <w:sz w:val="24"/>
          <w:szCs w:val="24"/>
        </w:rPr>
        <w:t>rodzic</w:t>
      </w:r>
      <w:r w:rsidRPr="007D31F3">
        <w:rPr>
          <w:rFonts w:ascii="Times New Roman" w:hAnsi="Times New Roman" w:cs="Times New Roman"/>
          <w:sz w:val="24"/>
          <w:szCs w:val="24"/>
        </w:rPr>
        <w:t>om</w:t>
      </w:r>
      <w:r w:rsidRPr="007D31F3">
        <w:rPr>
          <w:rStyle w:val="Hipercze"/>
          <w:rFonts w:ascii="Times New Roman" w:hAnsi="Times New Roman" w:cs="Times New Roman"/>
          <w:color w:val="000000" w:themeColor="text1"/>
          <w:sz w:val="24"/>
          <w:szCs w:val="24"/>
          <w:u w:val="none"/>
        </w:rPr>
        <w:t>.</w:t>
      </w:r>
    </w:p>
    <w:p w:rsidR="003B1275" w:rsidRPr="00EF08E8" w:rsidRDefault="003B1275" w:rsidP="003B1275">
      <w:pPr>
        <w:spacing w:after="0" w:line="240" w:lineRule="auto"/>
        <w:rPr>
          <w:rFonts w:ascii="Times New Roman" w:hAnsi="Times New Roman" w:cs="Times New Roman"/>
          <w:b/>
          <w:bCs/>
          <w:color w:val="000000" w:themeColor="text1"/>
          <w:sz w:val="16"/>
          <w:szCs w:val="16"/>
        </w:rPr>
      </w:pPr>
    </w:p>
    <w:p w:rsidR="003B1275" w:rsidRPr="009F78F8" w:rsidRDefault="003B1275" w:rsidP="003B1275">
      <w:pPr>
        <w:shd w:val="clear" w:color="auto" w:fill="FFFFFF"/>
        <w:spacing w:after="0" w:line="240" w:lineRule="auto"/>
        <w:jc w:val="both"/>
        <w:textAlignment w:val="baseline"/>
        <w:rPr>
          <w:rFonts w:ascii="Times New Roman" w:hAnsi="Times New Roman" w:cs="Times New Roman"/>
          <w:b/>
          <w:bCs/>
          <w:color w:val="000000" w:themeColor="text1"/>
          <w:sz w:val="24"/>
          <w:szCs w:val="24"/>
        </w:rPr>
      </w:pPr>
      <w:r w:rsidRPr="009F78F8">
        <w:rPr>
          <w:rFonts w:ascii="Times New Roman" w:hAnsi="Times New Roman" w:cs="Times New Roman"/>
          <w:b/>
          <w:bCs/>
          <w:color w:val="000000" w:themeColor="text1"/>
          <w:sz w:val="24"/>
          <w:szCs w:val="24"/>
        </w:rPr>
        <w:t>Art. 44g</w:t>
      </w:r>
    </w:p>
    <w:p w:rsidR="003B1275" w:rsidRPr="007D31F3" w:rsidRDefault="003B1275" w:rsidP="003B127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1. Przed rocznym klasyfikacyjnym zebraniem rady pedagogicznej </w:t>
      </w:r>
      <w:r w:rsidRPr="007D31F3">
        <w:rPr>
          <w:rFonts w:ascii="Times New Roman" w:hAnsi="Times New Roman" w:cs="Times New Roman"/>
          <w:sz w:val="24"/>
          <w:szCs w:val="24"/>
        </w:rPr>
        <w:t>nauczyciele</w:t>
      </w:r>
      <w:r w:rsidRPr="007D31F3">
        <w:rPr>
          <w:rFonts w:ascii="Times New Roman" w:hAnsi="Times New Roman" w:cs="Times New Roman"/>
          <w:color w:val="000000" w:themeColor="text1"/>
          <w:sz w:val="24"/>
          <w:szCs w:val="24"/>
        </w:rPr>
        <w:t xml:space="preserve"> prowadzący poszczególne </w:t>
      </w:r>
      <w:r w:rsidRPr="007D31F3">
        <w:rPr>
          <w:rFonts w:ascii="Times New Roman" w:hAnsi="Times New Roman" w:cs="Times New Roman"/>
          <w:sz w:val="24"/>
          <w:szCs w:val="24"/>
        </w:rPr>
        <w:t>zajęcia edukacyjne</w:t>
      </w:r>
      <w:r w:rsidRPr="007D31F3">
        <w:rPr>
          <w:rFonts w:ascii="Times New Roman" w:hAnsi="Times New Roman" w:cs="Times New Roman"/>
          <w:color w:val="000000" w:themeColor="text1"/>
          <w:sz w:val="24"/>
          <w:szCs w:val="24"/>
        </w:rPr>
        <w:t xml:space="preserve"> oraz wychowawca oddziału informują </w:t>
      </w:r>
      <w:r w:rsidRPr="007D31F3">
        <w:rPr>
          <w:rFonts w:ascii="Times New Roman" w:hAnsi="Times New Roman" w:cs="Times New Roman"/>
          <w:sz w:val="24"/>
          <w:szCs w:val="24"/>
        </w:rPr>
        <w:t>ucznia</w:t>
      </w:r>
      <w:r w:rsidRPr="007D31F3">
        <w:rPr>
          <w:rFonts w:ascii="Times New Roman" w:hAnsi="Times New Roman" w:cs="Times New Roman"/>
          <w:color w:val="000000" w:themeColor="text1"/>
          <w:sz w:val="24"/>
          <w:szCs w:val="24"/>
        </w:rPr>
        <w:t xml:space="preserve"> i jego </w:t>
      </w:r>
      <w:r w:rsidRPr="007D31F3">
        <w:rPr>
          <w:rStyle w:val="HTML-cytat"/>
          <w:rFonts w:ascii="Times New Roman" w:hAnsi="Times New Roman" w:cs="Times New Roman"/>
          <w:i w:val="0"/>
          <w:color w:val="000000" w:themeColor="text1"/>
          <w:sz w:val="24"/>
          <w:szCs w:val="24"/>
        </w:rPr>
        <w:t>rodziców</w:t>
      </w:r>
      <w:r w:rsidRPr="007D31F3">
        <w:rPr>
          <w:rFonts w:ascii="Times New Roman" w:hAnsi="Times New Roman" w:cs="Times New Roman"/>
          <w:i/>
          <w:color w:val="000000" w:themeColor="text1"/>
          <w:sz w:val="24"/>
          <w:szCs w:val="24"/>
        </w:rPr>
        <w:t xml:space="preserve"> </w:t>
      </w:r>
      <w:r w:rsidRPr="007D31F3">
        <w:rPr>
          <w:rFonts w:ascii="Times New Roman" w:hAnsi="Times New Roman" w:cs="Times New Roman"/>
          <w:color w:val="000000" w:themeColor="text1"/>
          <w:sz w:val="24"/>
          <w:szCs w:val="24"/>
        </w:rPr>
        <w:t xml:space="preserve">o przewidywanych dla niego rocznych ocenach klasyfikacyjnych z </w:t>
      </w:r>
      <w:r w:rsidRPr="007D31F3">
        <w:rPr>
          <w:rFonts w:ascii="Times New Roman" w:hAnsi="Times New Roman" w:cs="Times New Roman"/>
          <w:sz w:val="24"/>
          <w:szCs w:val="24"/>
        </w:rPr>
        <w:t>zajęć edukacyjnych</w:t>
      </w:r>
      <w:r w:rsidRPr="007D31F3">
        <w:rPr>
          <w:rFonts w:ascii="Times New Roman" w:hAnsi="Times New Roman" w:cs="Times New Roman"/>
          <w:color w:val="000000" w:themeColor="text1"/>
          <w:sz w:val="24"/>
          <w:szCs w:val="24"/>
        </w:rPr>
        <w:t xml:space="preserve"> </w:t>
      </w:r>
      <w:r w:rsidR="007D31F3">
        <w:rPr>
          <w:rFonts w:ascii="Times New Roman" w:hAnsi="Times New Roman" w:cs="Times New Roman"/>
          <w:color w:val="000000" w:themeColor="text1"/>
          <w:sz w:val="24"/>
          <w:szCs w:val="24"/>
        </w:rPr>
        <w:br/>
      </w:r>
      <w:r w:rsidRPr="007D31F3">
        <w:rPr>
          <w:rFonts w:ascii="Times New Roman" w:hAnsi="Times New Roman" w:cs="Times New Roman"/>
          <w:color w:val="000000" w:themeColor="text1"/>
          <w:sz w:val="24"/>
          <w:szCs w:val="24"/>
        </w:rPr>
        <w:t xml:space="preserve">i przewidywanej rocznej ocenie klasyfikacyjnej zachowania, w terminie i formie określonych w statucie </w:t>
      </w:r>
      <w:r w:rsidRPr="007D31F3">
        <w:rPr>
          <w:rFonts w:ascii="Times New Roman" w:hAnsi="Times New Roman" w:cs="Times New Roman"/>
          <w:sz w:val="24"/>
          <w:szCs w:val="24"/>
        </w:rPr>
        <w:t>szkoły</w:t>
      </w:r>
      <w:r w:rsidRPr="007D31F3">
        <w:rPr>
          <w:rFonts w:ascii="Times New Roman" w:hAnsi="Times New Roman" w:cs="Times New Roman"/>
          <w:color w:val="000000" w:themeColor="text1"/>
          <w:sz w:val="24"/>
          <w:szCs w:val="24"/>
        </w:rPr>
        <w:t>.</w:t>
      </w:r>
    </w:p>
    <w:p w:rsidR="001215BD" w:rsidRPr="00EF08E8" w:rsidRDefault="001215BD" w:rsidP="003B1275">
      <w:pPr>
        <w:pStyle w:val="art"/>
        <w:spacing w:before="0" w:beforeAutospacing="0" w:after="0" w:afterAutospacing="0"/>
        <w:jc w:val="both"/>
        <w:rPr>
          <w:b/>
          <w:bCs/>
          <w:color w:val="000000" w:themeColor="text1"/>
          <w:sz w:val="16"/>
          <w:szCs w:val="16"/>
        </w:rPr>
      </w:pPr>
    </w:p>
    <w:p w:rsidR="003B1275" w:rsidRPr="009F78F8" w:rsidRDefault="003B1275" w:rsidP="003B1275">
      <w:pPr>
        <w:pStyle w:val="art"/>
        <w:spacing w:before="0" w:beforeAutospacing="0" w:after="0" w:afterAutospacing="0"/>
        <w:jc w:val="both"/>
        <w:rPr>
          <w:b/>
          <w:bCs/>
          <w:color w:val="000000" w:themeColor="text1"/>
        </w:rPr>
      </w:pPr>
      <w:r w:rsidRPr="009F78F8">
        <w:rPr>
          <w:b/>
          <w:bCs/>
          <w:color w:val="000000" w:themeColor="text1"/>
        </w:rPr>
        <w:t>Art. 44l</w:t>
      </w:r>
    </w:p>
    <w:p w:rsidR="003B1275" w:rsidRPr="007D31F3" w:rsidRDefault="003B1275" w:rsidP="003B1275">
      <w:pPr>
        <w:pStyle w:val="art"/>
        <w:spacing w:before="0" w:beforeAutospacing="0" w:after="0" w:afterAutospacing="0"/>
        <w:jc w:val="both"/>
        <w:rPr>
          <w:color w:val="000000" w:themeColor="text1"/>
        </w:rPr>
      </w:pPr>
      <w:r w:rsidRPr="007D31F3">
        <w:rPr>
          <w:color w:val="000000" w:themeColor="text1"/>
        </w:rPr>
        <w:t xml:space="preserve">1. Egzamin klasyfikacyjny przeprowadza komisja powołana przez dyrektora </w:t>
      </w:r>
      <w:r w:rsidRPr="007D31F3">
        <w:t>szkoły</w:t>
      </w:r>
      <w:r w:rsidRPr="007D31F3">
        <w:rPr>
          <w:color w:val="000000" w:themeColor="text1"/>
        </w:rPr>
        <w:t>.</w:t>
      </w:r>
    </w:p>
    <w:p w:rsidR="003B1275" w:rsidRPr="007D31F3" w:rsidRDefault="003B1275" w:rsidP="003B1275">
      <w:pPr>
        <w:pStyle w:val="ust"/>
        <w:spacing w:before="0" w:beforeAutospacing="0" w:after="0" w:afterAutospacing="0"/>
        <w:jc w:val="both"/>
        <w:rPr>
          <w:color w:val="000000" w:themeColor="text1"/>
        </w:rPr>
      </w:pPr>
      <w:r w:rsidRPr="007D31F3">
        <w:rPr>
          <w:color w:val="000000" w:themeColor="text1"/>
        </w:rPr>
        <w:t xml:space="preserve">2. Egzamin klasyfikacyjny przeprowadza się nie później niż w dniu poprzedzającym dzień zakończenia rocznych zajęć dydaktyczno-wychowawczych. Termin egzaminu </w:t>
      </w:r>
      <w:r w:rsidR="001B1464">
        <w:rPr>
          <w:color w:val="000000" w:themeColor="text1"/>
        </w:rPr>
        <w:t>k</w:t>
      </w:r>
      <w:r w:rsidRPr="007D31F3">
        <w:rPr>
          <w:color w:val="000000" w:themeColor="text1"/>
        </w:rPr>
        <w:t xml:space="preserve">lasyfikacyjnego uzgadnia się z </w:t>
      </w:r>
      <w:r w:rsidRPr="007D31F3">
        <w:t>uczniem</w:t>
      </w:r>
      <w:r w:rsidRPr="007D31F3">
        <w:rPr>
          <w:color w:val="000000" w:themeColor="text1"/>
        </w:rPr>
        <w:t xml:space="preserve"> i jego </w:t>
      </w:r>
      <w:r w:rsidRPr="007D31F3">
        <w:rPr>
          <w:rStyle w:val="HTML-cytat"/>
          <w:i w:val="0"/>
          <w:color w:val="000000" w:themeColor="text1"/>
        </w:rPr>
        <w:t>rodzic</w:t>
      </w:r>
      <w:r w:rsidRPr="007D31F3">
        <w:t>ami</w:t>
      </w:r>
      <w:r w:rsidRPr="007D31F3">
        <w:rPr>
          <w:color w:val="000000" w:themeColor="text1"/>
        </w:rPr>
        <w:t xml:space="preserve">. </w:t>
      </w:r>
    </w:p>
    <w:p w:rsidR="001215BD" w:rsidRPr="00EF08E8" w:rsidRDefault="001215BD" w:rsidP="003B1275">
      <w:pPr>
        <w:shd w:val="clear" w:color="auto" w:fill="FFFFFF"/>
        <w:spacing w:after="0" w:line="240" w:lineRule="auto"/>
        <w:jc w:val="both"/>
        <w:textAlignment w:val="baseline"/>
        <w:rPr>
          <w:rFonts w:ascii="Times New Roman" w:hAnsi="Times New Roman" w:cs="Times New Roman"/>
          <w:b/>
          <w:bCs/>
          <w:color w:val="000000" w:themeColor="text1"/>
          <w:sz w:val="16"/>
          <w:szCs w:val="16"/>
        </w:rPr>
      </w:pPr>
    </w:p>
    <w:p w:rsidR="003B1275" w:rsidRPr="009F78F8" w:rsidRDefault="003B1275" w:rsidP="003B1275">
      <w:pPr>
        <w:shd w:val="clear" w:color="auto" w:fill="FFFFFF"/>
        <w:spacing w:after="0" w:line="240" w:lineRule="auto"/>
        <w:jc w:val="both"/>
        <w:textAlignment w:val="baseline"/>
        <w:rPr>
          <w:rFonts w:ascii="Times New Roman" w:hAnsi="Times New Roman" w:cs="Times New Roman"/>
          <w:b/>
          <w:bCs/>
          <w:color w:val="000000" w:themeColor="text1"/>
          <w:sz w:val="24"/>
          <w:szCs w:val="24"/>
        </w:rPr>
      </w:pPr>
      <w:r w:rsidRPr="009F78F8">
        <w:rPr>
          <w:rFonts w:ascii="Times New Roman" w:hAnsi="Times New Roman" w:cs="Times New Roman"/>
          <w:b/>
          <w:bCs/>
          <w:color w:val="000000" w:themeColor="text1"/>
          <w:sz w:val="24"/>
          <w:szCs w:val="24"/>
        </w:rPr>
        <w:t>Art. 44n</w:t>
      </w:r>
    </w:p>
    <w:p w:rsidR="003B1275" w:rsidRPr="007D31F3" w:rsidRDefault="003B1275" w:rsidP="003B127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1. </w:t>
      </w:r>
      <w:r w:rsidRPr="007D31F3">
        <w:rPr>
          <w:rFonts w:ascii="Times New Roman" w:hAnsi="Times New Roman" w:cs="Times New Roman"/>
          <w:sz w:val="24"/>
          <w:szCs w:val="24"/>
        </w:rPr>
        <w:t>Uczeń</w:t>
      </w:r>
      <w:r w:rsidRPr="007D31F3">
        <w:rPr>
          <w:rFonts w:ascii="Times New Roman" w:hAnsi="Times New Roman" w:cs="Times New Roman"/>
          <w:color w:val="000000" w:themeColor="text1"/>
          <w:sz w:val="24"/>
          <w:szCs w:val="24"/>
        </w:rPr>
        <w:t xml:space="preserve"> lub jego </w:t>
      </w:r>
      <w:r w:rsidRPr="007D31F3">
        <w:rPr>
          <w:rStyle w:val="HTML-cytat"/>
          <w:rFonts w:ascii="Times New Roman" w:hAnsi="Times New Roman" w:cs="Times New Roman"/>
          <w:i w:val="0"/>
          <w:color w:val="000000" w:themeColor="text1"/>
          <w:sz w:val="24"/>
          <w:szCs w:val="24"/>
        </w:rPr>
        <w:t>rodzic</w:t>
      </w:r>
      <w:r w:rsidRPr="007D31F3">
        <w:rPr>
          <w:rFonts w:ascii="Times New Roman" w:hAnsi="Times New Roman" w:cs="Times New Roman"/>
          <w:sz w:val="24"/>
          <w:szCs w:val="24"/>
        </w:rPr>
        <w:t>e</w:t>
      </w:r>
      <w:r w:rsidRPr="007D31F3">
        <w:rPr>
          <w:rFonts w:ascii="Times New Roman" w:hAnsi="Times New Roman" w:cs="Times New Roman"/>
          <w:color w:val="000000" w:themeColor="text1"/>
          <w:sz w:val="24"/>
          <w:szCs w:val="24"/>
        </w:rPr>
        <w:t xml:space="preserve"> mogą zgłosić zastrzeżenia do dyrektora </w:t>
      </w:r>
      <w:r w:rsidRPr="007D31F3">
        <w:rPr>
          <w:rFonts w:ascii="Times New Roman" w:hAnsi="Times New Roman" w:cs="Times New Roman"/>
          <w:sz w:val="24"/>
          <w:szCs w:val="24"/>
        </w:rPr>
        <w:t>szkoły</w:t>
      </w:r>
      <w:r w:rsidRPr="007D31F3">
        <w:rPr>
          <w:rFonts w:ascii="Times New Roman" w:hAnsi="Times New Roman" w:cs="Times New Roman"/>
          <w:color w:val="000000" w:themeColor="text1"/>
          <w:sz w:val="24"/>
          <w:szCs w:val="24"/>
        </w:rPr>
        <w:t xml:space="preserve">, jeżeli uznają, że roczna ocena klasyfikacyjna z </w:t>
      </w:r>
      <w:r w:rsidRPr="007D31F3">
        <w:rPr>
          <w:rFonts w:ascii="Times New Roman" w:hAnsi="Times New Roman" w:cs="Times New Roman"/>
          <w:sz w:val="24"/>
          <w:szCs w:val="24"/>
        </w:rPr>
        <w:t>zajęć edukacyjnych</w:t>
      </w:r>
      <w:r w:rsidRPr="007D31F3">
        <w:rPr>
          <w:rFonts w:ascii="Times New Roman" w:hAnsi="Times New Roman" w:cs="Times New Roman"/>
          <w:color w:val="000000" w:themeColor="text1"/>
          <w:sz w:val="24"/>
          <w:szCs w:val="24"/>
        </w:rPr>
        <w:t xml:space="preserve"> lub roczna ocena klasyfikacyjna zachowania zostały ustalone niezgodnie z przepisami dotyczącymi trybu ustalania tych ocen.</w:t>
      </w:r>
    </w:p>
    <w:p w:rsidR="001215BD" w:rsidRPr="00EF08E8" w:rsidRDefault="001215BD" w:rsidP="003B1275">
      <w:pPr>
        <w:pStyle w:val="art"/>
        <w:spacing w:before="0" w:beforeAutospacing="0" w:after="0" w:afterAutospacing="0"/>
        <w:jc w:val="both"/>
        <w:rPr>
          <w:b/>
          <w:bCs/>
          <w:color w:val="000000" w:themeColor="text1"/>
          <w:sz w:val="16"/>
          <w:szCs w:val="16"/>
        </w:rPr>
      </w:pPr>
    </w:p>
    <w:p w:rsidR="003B1275" w:rsidRPr="009F78F8" w:rsidRDefault="003B1275" w:rsidP="003B1275">
      <w:pPr>
        <w:pStyle w:val="art"/>
        <w:spacing w:before="0" w:beforeAutospacing="0" w:after="0" w:afterAutospacing="0"/>
        <w:jc w:val="both"/>
        <w:rPr>
          <w:b/>
          <w:bCs/>
          <w:color w:val="000000" w:themeColor="text1"/>
        </w:rPr>
      </w:pPr>
      <w:r w:rsidRPr="009F78F8">
        <w:rPr>
          <w:b/>
          <w:bCs/>
          <w:color w:val="000000" w:themeColor="text1"/>
        </w:rPr>
        <w:t>Art. 90n</w:t>
      </w:r>
    </w:p>
    <w:p w:rsidR="003B1275" w:rsidRPr="007D31F3" w:rsidRDefault="003B1275" w:rsidP="003B1275">
      <w:pPr>
        <w:pStyle w:val="art"/>
        <w:spacing w:before="0" w:beforeAutospacing="0" w:after="0" w:afterAutospacing="0"/>
        <w:jc w:val="both"/>
        <w:rPr>
          <w:color w:val="000000" w:themeColor="text1"/>
        </w:rPr>
      </w:pPr>
      <w:r w:rsidRPr="007D31F3">
        <w:rPr>
          <w:color w:val="000000" w:themeColor="text1"/>
        </w:rPr>
        <w:t>1. W sprawach świadczeń pomocy materialnej o charakterze socjalnym wydaje się decyzje administracyjne.</w:t>
      </w:r>
    </w:p>
    <w:p w:rsidR="003B1275" w:rsidRPr="007D31F3" w:rsidRDefault="003B1275" w:rsidP="003B1275">
      <w:pPr>
        <w:pStyle w:val="art"/>
        <w:spacing w:before="0" w:beforeAutospacing="0" w:after="0" w:afterAutospacing="0"/>
        <w:jc w:val="both"/>
        <w:rPr>
          <w:color w:val="000000" w:themeColor="text1"/>
        </w:rPr>
      </w:pPr>
      <w:r w:rsidRPr="007D31F3">
        <w:rPr>
          <w:color w:val="000000" w:themeColor="text1"/>
        </w:rPr>
        <w:t>2. Świadczenia pomocy materialnej o charakterze socjalnym są przyznawane na:</w:t>
      </w:r>
    </w:p>
    <w:p w:rsidR="003B1275" w:rsidRPr="007D31F3" w:rsidRDefault="003B1275" w:rsidP="0065703A">
      <w:pPr>
        <w:pStyle w:val="art"/>
        <w:numPr>
          <w:ilvl w:val="1"/>
          <w:numId w:val="38"/>
        </w:numPr>
        <w:spacing w:before="0" w:beforeAutospacing="0" w:after="0" w:afterAutospacing="0"/>
        <w:ind w:left="426" w:hanging="426"/>
        <w:jc w:val="both"/>
        <w:rPr>
          <w:color w:val="000000" w:themeColor="text1"/>
        </w:rPr>
      </w:pPr>
      <w:r w:rsidRPr="007D31F3">
        <w:rPr>
          <w:color w:val="000000" w:themeColor="text1"/>
        </w:rPr>
        <w:t xml:space="preserve">wniosek </w:t>
      </w:r>
      <w:r w:rsidRPr="007D31F3">
        <w:rPr>
          <w:rStyle w:val="HTML-cytat"/>
          <w:i w:val="0"/>
          <w:color w:val="000000" w:themeColor="text1"/>
        </w:rPr>
        <w:t>rodziców</w:t>
      </w:r>
      <w:r w:rsidRPr="007D31F3">
        <w:rPr>
          <w:i/>
          <w:color w:val="000000" w:themeColor="text1"/>
        </w:rPr>
        <w:t xml:space="preserve"> </w:t>
      </w:r>
      <w:r w:rsidRPr="007D31F3">
        <w:rPr>
          <w:color w:val="000000" w:themeColor="text1"/>
        </w:rPr>
        <w:t xml:space="preserve">albo pełnoletniego </w:t>
      </w:r>
      <w:r w:rsidRPr="007D31F3">
        <w:t>ucznia</w:t>
      </w:r>
      <w:r w:rsidRPr="007D31F3">
        <w:rPr>
          <w:color w:val="000000" w:themeColor="text1"/>
        </w:rPr>
        <w:t>;</w:t>
      </w:r>
    </w:p>
    <w:p w:rsidR="003B1275" w:rsidRPr="00EF08E8" w:rsidRDefault="003B1275" w:rsidP="003B1275">
      <w:pPr>
        <w:spacing w:after="0" w:line="240" w:lineRule="auto"/>
        <w:rPr>
          <w:rFonts w:ascii="Times New Roman" w:hAnsi="Times New Roman" w:cs="Times New Roman"/>
          <w:b/>
          <w:bCs/>
          <w:color w:val="000000" w:themeColor="text1"/>
          <w:sz w:val="16"/>
          <w:szCs w:val="16"/>
        </w:rPr>
      </w:pPr>
    </w:p>
    <w:p w:rsidR="003B1275" w:rsidRPr="009F78F8" w:rsidRDefault="003B1275" w:rsidP="003B1275">
      <w:pPr>
        <w:shd w:val="clear" w:color="auto" w:fill="FFFFFF"/>
        <w:spacing w:after="0" w:line="240" w:lineRule="auto"/>
        <w:jc w:val="both"/>
        <w:textAlignment w:val="baseline"/>
        <w:rPr>
          <w:rFonts w:ascii="Times New Roman" w:hAnsi="Times New Roman" w:cs="Times New Roman"/>
          <w:b/>
          <w:bCs/>
          <w:color w:val="000000" w:themeColor="text1"/>
          <w:sz w:val="24"/>
          <w:szCs w:val="24"/>
        </w:rPr>
      </w:pPr>
      <w:r w:rsidRPr="009F78F8">
        <w:rPr>
          <w:rFonts w:ascii="Times New Roman" w:hAnsi="Times New Roman" w:cs="Times New Roman"/>
          <w:b/>
          <w:bCs/>
          <w:color w:val="000000" w:themeColor="text1"/>
          <w:sz w:val="24"/>
          <w:szCs w:val="24"/>
        </w:rPr>
        <w:t>Art. 90o</w:t>
      </w:r>
    </w:p>
    <w:p w:rsidR="003B1275" w:rsidRPr="007D31F3" w:rsidRDefault="003B1275" w:rsidP="003B127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7D31F3">
        <w:rPr>
          <w:rFonts w:ascii="Times New Roman" w:hAnsi="Times New Roman" w:cs="Times New Roman"/>
          <w:color w:val="000000" w:themeColor="text1"/>
          <w:sz w:val="24"/>
          <w:szCs w:val="24"/>
        </w:rPr>
        <w:t xml:space="preserve">1. </w:t>
      </w:r>
      <w:r w:rsidRPr="00DE3105">
        <w:rPr>
          <w:rStyle w:val="HTML-cytat"/>
          <w:rFonts w:ascii="Times New Roman" w:hAnsi="Times New Roman" w:cs="Times New Roman"/>
          <w:i w:val="0"/>
          <w:color w:val="000000" w:themeColor="text1"/>
          <w:sz w:val="24"/>
          <w:szCs w:val="24"/>
        </w:rPr>
        <w:t>Rodzic</w:t>
      </w:r>
      <w:r w:rsidRPr="00DE3105">
        <w:rPr>
          <w:rFonts w:ascii="Times New Roman" w:hAnsi="Times New Roman" w:cs="Times New Roman"/>
          <w:sz w:val="24"/>
          <w:szCs w:val="24"/>
        </w:rPr>
        <w:t>e</w:t>
      </w:r>
      <w:r w:rsidRPr="007D31F3">
        <w:rPr>
          <w:rFonts w:ascii="Times New Roman" w:hAnsi="Times New Roman" w:cs="Times New Roman"/>
          <w:color w:val="000000" w:themeColor="text1"/>
          <w:sz w:val="24"/>
          <w:szCs w:val="24"/>
        </w:rPr>
        <w:t xml:space="preserve"> </w:t>
      </w:r>
      <w:r w:rsidRPr="007D31F3">
        <w:rPr>
          <w:rFonts w:ascii="Times New Roman" w:hAnsi="Times New Roman" w:cs="Times New Roman"/>
          <w:sz w:val="24"/>
          <w:szCs w:val="24"/>
        </w:rPr>
        <w:t>ucznia</w:t>
      </w:r>
      <w:r w:rsidRPr="007D31F3">
        <w:rPr>
          <w:rFonts w:ascii="Times New Roman" w:hAnsi="Times New Roman" w:cs="Times New Roman"/>
          <w:color w:val="000000" w:themeColor="text1"/>
          <w:sz w:val="24"/>
          <w:szCs w:val="24"/>
        </w:rPr>
        <w:t xml:space="preserve"> otrzymującego stypendium szkolne są obowiązani niezwłocznie powiadomić organ, który przyznał stypendium, o ustaniu przyczyn, które stanowiły podstawę przyznania stypendium szkolnego.</w:t>
      </w:r>
    </w:p>
    <w:p w:rsidR="003B1275" w:rsidRDefault="003B127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F97D8E" w:rsidRDefault="00F97D8E"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F97D8E" w:rsidRDefault="00F97D8E"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F97D8E" w:rsidRDefault="00F97D8E"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EF08E8" w:rsidRDefault="00EF08E8"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EF08E8" w:rsidRDefault="00EF08E8"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F97D8E" w:rsidRDefault="00F97D8E"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p w:rsidR="00DE3105" w:rsidRPr="00C81E62" w:rsidRDefault="00DE3105" w:rsidP="00C81E62">
      <w:pPr>
        <w:shd w:val="clear" w:color="auto" w:fill="FFFFFF"/>
        <w:spacing w:after="0" w:line="240" w:lineRule="auto"/>
        <w:jc w:val="both"/>
        <w:textAlignment w:val="baseline"/>
        <w:outlineLvl w:val="3"/>
        <w:rPr>
          <w:rFonts w:ascii="Times New Roman" w:eastAsia="Times New Roman" w:hAnsi="Times New Roman" w:cs="Times New Roman"/>
          <w:b/>
          <w:bCs/>
          <w:color w:val="365F91" w:themeColor="accent1" w:themeShade="BF"/>
          <w:sz w:val="28"/>
          <w:szCs w:val="28"/>
          <w:lang w:eastAsia="pl-PL"/>
        </w:rPr>
      </w:pPr>
      <w:r w:rsidRPr="00C81E62">
        <w:rPr>
          <w:rFonts w:ascii="Times New Roman" w:eastAsia="Times New Roman" w:hAnsi="Times New Roman" w:cs="Times New Roman"/>
          <w:b/>
          <w:bCs/>
          <w:color w:val="365F91" w:themeColor="accent1" w:themeShade="BF"/>
          <w:sz w:val="28"/>
          <w:szCs w:val="28"/>
          <w:lang w:eastAsia="pl-PL"/>
        </w:rPr>
        <w:lastRenderedPageBreak/>
        <w:t xml:space="preserve">Prawa rodziców - ustawa z dnia 26 stycznia 1982 r. Karta Nauczyciela </w:t>
      </w:r>
    </w:p>
    <w:p w:rsidR="00DE3105" w:rsidRPr="00EF08E8" w:rsidRDefault="00DE3105" w:rsidP="00DE3105">
      <w:pPr>
        <w:shd w:val="clear" w:color="auto" w:fill="FFFFFF"/>
        <w:spacing w:after="0" w:line="240" w:lineRule="auto"/>
        <w:jc w:val="both"/>
        <w:textAlignment w:val="baseline"/>
        <w:rPr>
          <w:rFonts w:ascii="Times New Roman" w:eastAsia="Times New Roman" w:hAnsi="Times New Roman" w:cs="Times New Roman"/>
          <w:b/>
          <w:bCs/>
          <w:sz w:val="16"/>
          <w:szCs w:val="16"/>
          <w:lang w:eastAsia="pl-PL"/>
        </w:rPr>
      </w:pPr>
    </w:p>
    <w:p w:rsidR="00DE3105" w:rsidRPr="0025290D" w:rsidRDefault="00DE3105" w:rsidP="00DE3105">
      <w:pPr>
        <w:shd w:val="clear" w:color="auto" w:fill="FFFFFF"/>
        <w:spacing w:after="0" w:line="240" w:lineRule="auto"/>
        <w:jc w:val="both"/>
        <w:rPr>
          <w:rFonts w:ascii="Times New Roman" w:eastAsia="Times New Roman" w:hAnsi="Times New Roman" w:cs="Times New Roman"/>
          <w:b/>
          <w:sz w:val="24"/>
          <w:szCs w:val="24"/>
          <w:lang w:eastAsia="pl-PL"/>
        </w:rPr>
      </w:pPr>
      <w:r w:rsidRPr="0025290D">
        <w:rPr>
          <w:rFonts w:ascii="Times New Roman" w:eastAsia="Times New Roman" w:hAnsi="Times New Roman" w:cs="Times New Roman"/>
          <w:b/>
          <w:sz w:val="24"/>
          <w:szCs w:val="24"/>
          <w:lang w:eastAsia="pl-PL"/>
        </w:rPr>
        <w:t>Art. 6</w:t>
      </w:r>
    </w:p>
    <w:p w:rsidR="00DE3105" w:rsidRPr="00DE3105" w:rsidRDefault="00EF08E8" w:rsidP="00DE3105">
      <w:pPr>
        <w:shd w:val="clear" w:color="auto" w:fill="FFFFFF"/>
        <w:spacing w:after="0" w:line="240" w:lineRule="auto"/>
        <w:jc w:val="both"/>
        <w:rPr>
          <w:rFonts w:ascii="Times New Roman" w:eastAsia="Times New Roman" w:hAnsi="Times New Roman" w:cs="Times New Roman"/>
          <w:sz w:val="24"/>
          <w:szCs w:val="24"/>
          <w:lang w:eastAsia="pl-PL"/>
        </w:rPr>
      </w:pPr>
      <w:hyperlink r:id="rId54" w:anchor="P2A6" w:tgtFrame="ostatnia" w:history="1">
        <w:r w:rsidR="00DE3105" w:rsidRPr="00DE3105">
          <w:rPr>
            <w:rFonts w:ascii="Times New Roman" w:eastAsia="Times New Roman" w:hAnsi="Times New Roman" w:cs="Times New Roman"/>
            <w:sz w:val="24"/>
            <w:szCs w:val="24"/>
            <w:lang w:eastAsia="pl-PL"/>
          </w:rPr>
          <w:t>Nauczyciel</w:t>
        </w:r>
      </w:hyperlink>
      <w:r w:rsidR="00DE3105" w:rsidRPr="00DE3105">
        <w:rPr>
          <w:rFonts w:ascii="Times New Roman" w:eastAsia="Times New Roman" w:hAnsi="Times New Roman" w:cs="Times New Roman"/>
          <w:sz w:val="24"/>
          <w:szCs w:val="24"/>
          <w:lang w:eastAsia="pl-PL"/>
        </w:rPr>
        <w:t xml:space="preserve"> obowiązany jest:</w:t>
      </w:r>
    </w:p>
    <w:p w:rsidR="00DE3105" w:rsidRPr="00DE3105" w:rsidRDefault="00DE3105" w:rsidP="0065703A">
      <w:pPr>
        <w:pStyle w:val="Akapitzlist"/>
        <w:numPr>
          <w:ilvl w:val="0"/>
          <w:numId w:val="39"/>
        </w:numPr>
        <w:shd w:val="clear" w:color="auto" w:fill="FFFFFF"/>
        <w:spacing w:after="0" w:line="240" w:lineRule="auto"/>
        <w:ind w:left="426" w:hanging="426"/>
        <w:jc w:val="both"/>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 xml:space="preserve">rzetelnie realizować zadania związane z powierzonym mu stanowiskiem oraz podstawowymi funkcjami </w:t>
      </w:r>
      <w:hyperlink r:id="rId55" w:anchor="P2A6" w:tgtFrame="ostatnia" w:history="1">
        <w:r w:rsidRPr="00DE3105">
          <w:rPr>
            <w:rFonts w:ascii="Times New Roman" w:eastAsia="Times New Roman" w:hAnsi="Times New Roman" w:cs="Times New Roman"/>
            <w:sz w:val="24"/>
            <w:szCs w:val="24"/>
            <w:lang w:eastAsia="pl-PL"/>
          </w:rPr>
          <w:t>szkoły</w:t>
        </w:r>
      </w:hyperlink>
      <w:r w:rsidRPr="00DE3105">
        <w:rPr>
          <w:rFonts w:ascii="Times New Roman" w:eastAsia="Times New Roman" w:hAnsi="Times New Roman" w:cs="Times New Roman"/>
          <w:sz w:val="24"/>
          <w:szCs w:val="24"/>
          <w:lang w:eastAsia="pl-PL"/>
        </w:rPr>
        <w:t xml:space="preserve">: dydaktyczną, wychowawczą i opiekuńczą, w tym zadania związane z zapewnieniem bezpieczeństwa uczniom w czasie zajęć organizowanych przez </w:t>
      </w:r>
      <w:hyperlink r:id="rId56" w:anchor="P2A6" w:tgtFrame="ostatnia" w:history="1">
        <w:r w:rsidRPr="00DE3105">
          <w:rPr>
            <w:rFonts w:ascii="Times New Roman" w:eastAsia="Times New Roman" w:hAnsi="Times New Roman" w:cs="Times New Roman"/>
            <w:sz w:val="24"/>
            <w:szCs w:val="24"/>
            <w:lang w:eastAsia="pl-PL"/>
          </w:rPr>
          <w:t>szkołę</w:t>
        </w:r>
      </w:hyperlink>
      <w:r w:rsidRPr="00DE3105">
        <w:rPr>
          <w:rFonts w:ascii="Times New Roman" w:eastAsia="Times New Roman" w:hAnsi="Times New Roman" w:cs="Times New Roman"/>
          <w:sz w:val="24"/>
          <w:szCs w:val="24"/>
          <w:lang w:eastAsia="pl-PL"/>
        </w:rPr>
        <w:t>;</w:t>
      </w:r>
    </w:p>
    <w:p w:rsidR="00DE3105" w:rsidRPr="00DE3105" w:rsidRDefault="00DE3105" w:rsidP="0065703A">
      <w:pPr>
        <w:pStyle w:val="Akapitzlist"/>
        <w:numPr>
          <w:ilvl w:val="0"/>
          <w:numId w:val="39"/>
        </w:numPr>
        <w:shd w:val="clear" w:color="auto" w:fill="FFFFFF"/>
        <w:spacing w:after="0" w:line="240" w:lineRule="auto"/>
        <w:ind w:left="426" w:hanging="426"/>
        <w:jc w:val="both"/>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wspierać każdego ucznia w jego rozwoju;</w:t>
      </w:r>
    </w:p>
    <w:p w:rsidR="00DE3105" w:rsidRPr="00DE3105" w:rsidRDefault="00DE3105" w:rsidP="0065703A">
      <w:pPr>
        <w:pStyle w:val="Akapitzlist"/>
        <w:numPr>
          <w:ilvl w:val="0"/>
          <w:numId w:val="39"/>
        </w:numPr>
        <w:shd w:val="clear" w:color="auto" w:fill="FFFFFF"/>
        <w:spacing w:after="0" w:line="240" w:lineRule="auto"/>
        <w:ind w:left="426" w:hanging="426"/>
        <w:jc w:val="both"/>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dążyć do pełni własnego rozwoju osobowego;</w:t>
      </w:r>
    </w:p>
    <w:p w:rsidR="00DE3105" w:rsidRPr="00DE3105" w:rsidRDefault="00DE3105" w:rsidP="00DE3105">
      <w:pPr>
        <w:shd w:val="clear" w:color="auto" w:fill="FFFFFF"/>
        <w:spacing w:after="0" w:line="240" w:lineRule="auto"/>
        <w:jc w:val="both"/>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 xml:space="preserve">3a) </w:t>
      </w:r>
      <w:r>
        <w:rPr>
          <w:rFonts w:ascii="Times New Roman" w:eastAsia="Times New Roman" w:hAnsi="Times New Roman" w:cs="Times New Roman"/>
          <w:sz w:val="24"/>
          <w:szCs w:val="24"/>
          <w:lang w:eastAsia="pl-PL"/>
        </w:rPr>
        <w:t xml:space="preserve"> </w:t>
      </w:r>
      <w:r w:rsidRPr="00DE3105">
        <w:rPr>
          <w:rFonts w:ascii="Times New Roman" w:eastAsia="Times New Roman" w:hAnsi="Times New Roman" w:cs="Times New Roman"/>
          <w:sz w:val="24"/>
          <w:szCs w:val="24"/>
          <w:lang w:eastAsia="pl-PL"/>
        </w:rPr>
        <w:t xml:space="preserve">doskonalić się zawodowo, zgodnie z potrzebami </w:t>
      </w:r>
      <w:hyperlink r:id="rId57" w:anchor="P2A6" w:tgtFrame="ostatnia" w:history="1">
        <w:r w:rsidRPr="00DE3105">
          <w:rPr>
            <w:rFonts w:ascii="Times New Roman" w:eastAsia="Times New Roman" w:hAnsi="Times New Roman" w:cs="Times New Roman"/>
            <w:sz w:val="24"/>
            <w:szCs w:val="24"/>
            <w:lang w:eastAsia="pl-PL"/>
          </w:rPr>
          <w:t>szkoły</w:t>
        </w:r>
      </w:hyperlink>
      <w:r w:rsidRPr="00DE3105">
        <w:rPr>
          <w:rFonts w:ascii="Times New Roman" w:eastAsia="Times New Roman" w:hAnsi="Times New Roman" w:cs="Times New Roman"/>
          <w:sz w:val="24"/>
          <w:szCs w:val="24"/>
          <w:lang w:eastAsia="pl-PL"/>
        </w:rPr>
        <w:t>;</w:t>
      </w:r>
    </w:p>
    <w:p w:rsidR="00DE3105" w:rsidRPr="00DE3105" w:rsidRDefault="00DE3105" w:rsidP="0065703A">
      <w:pPr>
        <w:pStyle w:val="Akapitzlist"/>
        <w:numPr>
          <w:ilvl w:val="0"/>
          <w:numId w:val="39"/>
        </w:numPr>
        <w:shd w:val="clear" w:color="auto" w:fill="FFFFFF"/>
        <w:spacing w:after="0" w:line="240" w:lineRule="auto"/>
        <w:ind w:left="426" w:hanging="426"/>
        <w:jc w:val="both"/>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kształcić i wychowywać młodzież w umiłowaniu Ojczyzny, w poszanowaniu Konstytucji Rzeczypospolitej Polskiej, w atmosferze wolności sumienia i szacunku dla każdego człowieka;</w:t>
      </w:r>
    </w:p>
    <w:p w:rsidR="00DE3105" w:rsidRPr="00DE3105" w:rsidRDefault="00DE3105" w:rsidP="0065703A">
      <w:pPr>
        <w:pStyle w:val="Akapitzlist"/>
        <w:numPr>
          <w:ilvl w:val="0"/>
          <w:numId w:val="39"/>
        </w:numPr>
        <w:shd w:val="clear" w:color="auto" w:fill="FFFFFF"/>
        <w:spacing w:after="0" w:line="240" w:lineRule="auto"/>
        <w:ind w:left="426" w:hanging="426"/>
        <w:jc w:val="both"/>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dbać o kształtowanie u uczniów postaw moralnych i obywatelskich zgodnie z ideą demokracji, pokoju i przyjaźni między ludźmi różnych narodów, ras i światopoglądów.</w:t>
      </w:r>
    </w:p>
    <w:p w:rsidR="00DE3105" w:rsidRPr="00EF08E8" w:rsidRDefault="00DE3105" w:rsidP="00DE3105">
      <w:pPr>
        <w:shd w:val="clear" w:color="auto" w:fill="FFFFFF"/>
        <w:spacing w:after="0" w:line="240" w:lineRule="auto"/>
        <w:jc w:val="both"/>
        <w:textAlignment w:val="baseline"/>
        <w:rPr>
          <w:rFonts w:ascii="Times New Roman" w:eastAsia="Times New Roman" w:hAnsi="Times New Roman" w:cs="Times New Roman"/>
          <w:sz w:val="16"/>
          <w:szCs w:val="16"/>
          <w:lang w:eastAsia="pl-PL"/>
        </w:rPr>
      </w:pPr>
    </w:p>
    <w:p w:rsidR="00DE3105" w:rsidRPr="0025290D" w:rsidRDefault="00DE3105" w:rsidP="00DE3105">
      <w:pPr>
        <w:shd w:val="clear" w:color="auto" w:fill="FFFFFF"/>
        <w:spacing w:after="0" w:line="240" w:lineRule="auto"/>
        <w:jc w:val="both"/>
        <w:textAlignment w:val="baseline"/>
        <w:rPr>
          <w:rFonts w:ascii="Times New Roman" w:eastAsia="Times New Roman" w:hAnsi="Times New Roman" w:cs="Times New Roman"/>
          <w:b/>
          <w:sz w:val="24"/>
          <w:szCs w:val="24"/>
          <w:lang w:eastAsia="pl-PL"/>
        </w:rPr>
      </w:pPr>
      <w:r w:rsidRPr="0025290D">
        <w:rPr>
          <w:rFonts w:ascii="Times New Roman" w:eastAsia="Times New Roman" w:hAnsi="Times New Roman" w:cs="Times New Roman"/>
          <w:b/>
          <w:sz w:val="24"/>
          <w:szCs w:val="24"/>
          <w:lang w:eastAsia="pl-PL"/>
        </w:rPr>
        <w:t>Art. 6a</w:t>
      </w:r>
    </w:p>
    <w:p w:rsidR="00DE3105" w:rsidRPr="00DE3105" w:rsidRDefault="001B1464" w:rsidP="00DE3105">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Praca nauczyciela </w:t>
      </w:r>
      <w:r w:rsidR="00DE3105" w:rsidRPr="00DE3105">
        <w:rPr>
          <w:rFonts w:ascii="Times New Roman" w:eastAsia="Times New Roman" w:hAnsi="Times New Roman" w:cs="Times New Roman"/>
          <w:sz w:val="24"/>
          <w:szCs w:val="24"/>
          <w:lang w:eastAsia="pl-PL"/>
        </w:rPr>
        <w:t>podlega ocenie. Ocena pracy nauczyciela może być dokonana w każdym czasie, nie wcześniej jednak niż po upływie roku od dokonania oceny, z inicjatywy dyrektora szkoły lub na wniosek:</w:t>
      </w:r>
    </w:p>
    <w:p w:rsidR="00DE3105" w:rsidRPr="00DE3105" w:rsidRDefault="00DE3105" w:rsidP="0065703A">
      <w:pPr>
        <w:pStyle w:val="Akapitzlist"/>
        <w:numPr>
          <w:ilvl w:val="1"/>
          <w:numId w:val="40"/>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nauczyciela;</w:t>
      </w:r>
    </w:p>
    <w:p w:rsidR="00DE3105" w:rsidRPr="00DE3105" w:rsidRDefault="00DE3105" w:rsidP="0065703A">
      <w:pPr>
        <w:pStyle w:val="Akapitzlist"/>
        <w:numPr>
          <w:ilvl w:val="1"/>
          <w:numId w:val="40"/>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organu sprawującego nadzór pedagogiczny;</w:t>
      </w:r>
    </w:p>
    <w:p w:rsidR="00DE3105" w:rsidRPr="00DE3105" w:rsidRDefault="00DE3105" w:rsidP="0065703A">
      <w:pPr>
        <w:pStyle w:val="Akapitzlist"/>
        <w:numPr>
          <w:ilvl w:val="1"/>
          <w:numId w:val="40"/>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organu prowadzącego szkołę;</w:t>
      </w:r>
    </w:p>
    <w:p w:rsidR="00DE3105" w:rsidRPr="00DE3105" w:rsidRDefault="00DE3105" w:rsidP="0065703A">
      <w:pPr>
        <w:pStyle w:val="Akapitzlist"/>
        <w:numPr>
          <w:ilvl w:val="1"/>
          <w:numId w:val="40"/>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rady szkoły;</w:t>
      </w:r>
    </w:p>
    <w:p w:rsidR="00DE3105" w:rsidRPr="00DE3105" w:rsidRDefault="00DE3105" w:rsidP="0065703A">
      <w:pPr>
        <w:pStyle w:val="Akapitzlist"/>
        <w:numPr>
          <w:ilvl w:val="1"/>
          <w:numId w:val="40"/>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pl-PL"/>
        </w:rPr>
      </w:pPr>
      <w:r w:rsidRPr="00DE3105">
        <w:rPr>
          <w:rFonts w:ascii="Times New Roman" w:eastAsia="Times New Roman" w:hAnsi="Times New Roman" w:cs="Times New Roman"/>
          <w:sz w:val="24"/>
          <w:szCs w:val="24"/>
          <w:lang w:eastAsia="pl-PL"/>
        </w:rPr>
        <w:t>rady rodziców.</w:t>
      </w:r>
    </w:p>
    <w:p w:rsidR="00DE3105" w:rsidRPr="00DE3105"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DE3105">
        <w:rPr>
          <w:rFonts w:ascii="Times New Roman" w:eastAsia="Times New Roman" w:hAnsi="Times New Roman" w:cs="Times New Roman"/>
          <w:color w:val="000000" w:themeColor="text1"/>
          <w:sz w:val="24"/>
          <w:szCs w:val="24"/>
          <w:lang w:eastAsia="pl-PL"/>
        </w:rPr>
        <w:t>5. Oceny pracy nauczyciela dokonuje dyrektor szkoły, który przy jej dokonywaniu:</w:t>
      </w:r>
    </w:p>
    <w:p w:rsidR="00DE3105" w:rsidRPr="00DE3105" w:rsidRDefault="00DE3105" w:rsidP="0065703A">
      <w:pPr>
        <w:pStyle w:val="Akapitzlist"/>
        <w:numPr>
          <w:ilvl w:val="0"/>
          <w:numId w:val="41"/>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DE3105">
        <w:rPr>
          <w:rFonts w:ascii="Times New Roman" w:eastAsia="Times New Roman" w:hAnsi="Times New Roman" w:cs="Times New Roman"/>
          <w:color w:val="000000" w:themeColor="text1"/>
          <w:sz w:val="24"/>
          <w:szCs w:val="24"/>
          <w:lang w:eastAsia="pl-PL"/>
        </w:rPr>
        <w:t>zasięga opinii rady rodziców, z wyjątkiem szkół i placówek, w których nie tworzy się rad rodziców;</w:t>
      </w:r>
    </w:p>
    <w:p w:rsidR="00DE3105" w:rsidRPr="00DE3105" w:rsidRDefault="00DE3105" w:rsidP="0065703A">
      <w:pPr>
        <w:pStyle w:val="Akapitzlist"/>
        <w:numPr>
          <w:ilvl w:val="0"/>
          <w:numId w:val="42"/>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DE3105">
        <w:rPr>
          <w:rFonts w:ascii="Times New Roman" w:eastAsia="Times New Roman" w:hAnsi="Times New Roman" w:cs="Times New Roman"/>
          <w:color w:val="000000" w:themeColor="text1"/>
          <w:sz w:val="24"/>
          <w:szCs w:val="24"/>
          <w:lang w:eastAsia="pl-PL"/>
        </w:rPr>
        <w:t>może zasięgnąć opinii samorządu uczniowskiego;</w:t>
      </w:r>
    </w:p>
    <w:p w:rsidR="00DE3105" w:rsidRPr="00DE3105" w:rsidRDefault="00DE3105" w:rsidP="0065703A">
      <w:pPr>
        <w:pStyle w:val="Akapitzlist"/>
        <w:numPr>
          <w:ilvl w:val="0"/>
          <w:numId w:val="42"/>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DE3105">
        <w:rPr>
          <w:rFonts w:ascii="Times New Roman" w:eastAsia="Times New Roman" w:hAnsi="Times New Roman" w:cs="Times New Roman"/>
          <w:color w:val="000000" w:themeColor="text1"/>
          <w:sz w:val="24"/>
          <w:szCs w:val="24"/>
          <w:lang w:eastAsia="pl-PL"/>
        </w:rPr>
        <w:t>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rsidR="00DE3105" w:rsidRPr="00DE3105"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DE3105">
        <w:rPr>
          <w:rFonts w:ascii="Times New Roman" w:eastAsia="Times New Roman" w:hAnsi="Times New Roman" w:cs="Times New Roman"/>
          <w:color w:val="000000" w:themeColor="text1"/>
          <w:sz w:val="24"/>
          <w:szCs w:val="24"/>
          <w:lang w:eastAsia="pl-PL"/>
        </w:rPr>
        <w:t xml:space="preserve">5a. Rada rodziców </w:t>
      </w:r>
      <w:r w:rsidR="001B1464">
        <w:rPr>
          <w:rFonts w:ascii="Times New Roman" w:eastAsia="Times New Roman" w:hAnsi="Times New Roman" w:cs="Times New Roman"/>
          <w:color w:val="000000" w:themeColor="text1"/>
          <w:sz w:val="24"/>
          <w:szCs w:val="24"/>
          <w:lang w:eastAsia="pl-PL"/>
        </w:rPr>
        <w:t xml:space="preserve">i mentor </w:t>
      </w:r>
      <w:r w:rsidRPr="00DE3105">
        <w:rPr>
          <w:rFonts w:ascii="Times New Roman" w:eastAsia="Times New Roman" w:hAnsi="Times New Roman" w:cs="Times New Roman"/>
          <w:color w:val="000000" w:themeColor="text1"/>
          <w:sz w:val="24"/>
          <w:szCs w:val="24"/>
          <w:lang w:eastAsia="pl-PL"/>
        </w:rPr>
        <w:t>przedstawia</w:t>
      </w:r>
      <w:r w:rsidR="001B1464">
        <w:rPr>
          <w:rFonts w:ascii="Times New Roman" w:eastAsia="Times New Roman" w:hAnsi="Times New Roman" w:cs="Times New Roman"/>
          <w:color w:val="000000" w:themeColor="text1"/>
          <w:sz w:val="24"/>
          <w:szCs w:val="24"/>
          <w:lang w:eastAsia="pl-PL"/>
        </w:rPr>
        <w:t>ją</w:t>
      </w:r>
      <w:r w:rsidRPr="00DE3105">
        <w:rPr>
          <w:rFonts w:ascii="Times New Roman" w:eastAsia="Times New Roman" w:hAnsi="Times New Roman" w:cs="Times New Roman"/>
          <w:color w:val="000000" w:themeColor="text1"/>
          <w:sz w:val="24"/>
          <w:szCs w:val="24"/>
          <w:lang w:eastAsia="pl-PL"/>
        </w:rPr>
        <w:t xml:space="preserve"> pisemną opinię w terminie 14 dni od dnia otrzymania zawiadomienia o dokonywanej ocenie pracy nauczyciela. Nieprzedstawienie opinii przez radę rodziców nie wstrzymuje dokonywania oceny pracy.</w:t>
      </w:r>
    </w:p>
    <w:p w:rsidR="00DE3105" w:rsidRPr="00EF08E8" w:rsidRDefault="00DE3105" w:rsidP="00DE3105">
      <w:pPr>
        <w:shd w:val="clear" w:color="auto" w:fill="FFFFFF"/>
        <w:spacing w:after="0" w:line="240" w:lineRule="auto"/>
        <w:jc w:val="both"/>
        <w:textAlignment w:val="baseline"/>
        <w:rPr>
          <w:rFonts w:ascii="Times New Roman" w:eastAsia="Times New Roman" w:hAnsi="Times New Roman" w:cs="Times New Roman"/>
          <w:b/>
          <w:sz w:val="16"/>
          <w:szCs w:val="16"/>
          <w:lang w:eastAsia="pl-PL"/>
        </w:rPr>
      </w:pPr>
    </w:p>
    <w:p w:rsidR="00DE3105" w:rsidRPr="0025290D" w:rsidRDefault="00DE3105" w:rsidP="00DE3105">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25290D">
        <w:rPr>
          <w:rFonts w:ascii="Times New Roman" w:eastAsia="Times New Roman" w:hAnsi="Times New Roman" w:cs="Times New Roman"/>
          <w:b/>
          <w:color w:val="000000" w:themeColor="text1"/>
          <w:sz w:val="24"/>
          <w:szCs w:val="24"/>
          <w:lang w:eastAsia="pl-PL"/>
        </w:rPr>
        <w:t>Art. 75</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 xml:space="preserve">1. Nauczyciele podlegają odpowiedzialności dyscyplinarnej za uchybienia godności zawodu nauczyciela lub obowiązkom, o których mowa w art. 6. </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2. Za uchybienia przeciwko porządkowi pracy, w rozumieniu art. 108 Kodeksu pracy, wymierza się nauczycielom kary porządkowe zgodnie z Kodeksem pracy.</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 xml:space="preserve">2a. Kar porządkowych, o których mowa w ust. 2, nie wymierza się za popełnienie czynu naruszającego prawa i dobro dziecka. O popełnieniu przez nauczyciela czynu naruszającego prawa i dobro dziecka dyrektor szkoły, a w przypadku popełnienia takiego czynu przez dyrektora szkoły - organ prowadzący szkołę, zawiadamia rzecznika dyscyplinarnego, o którym mowa w art. 83, nie później niż w ciągu </w:t>
      </w:r>
      <w:r w:rsidR="00A42CAA">
        <w:rPr>
          <w:rFonts w:ascii="Times New Roman" w:eastAsia="Times New Roman" w:hAnsi="Times New Roman" w:cs="Times New Roman"/>
          <w:color w:val="000000" w:themeColor="text1"/>
          <w:sz w:val="24"/>
          <w:szCs w:val="24"/>
          <w:lang w:eastAsia="pl-PL"/>
        </w:rPr>
        <w:t>14</w:t>
      </w:r>
      <w:r w:rsidRPr="0065703A">
        <w:rPr>
          <w:rFonts w:ascii="Times New Roman" w:eastAsia="Times New Roman" w:hAnsi="Times New Roman" w:cs="Times New Roman"/>
          <w:color w:val="000000" w:themeColor="text1"/>
          <w:sz w:val="24"/>
          <w:szCs w:val="24"/>
          <w:lang w:eastAsia="pl-PL"/>
        </w:rPr>
        <w:t xml:space="preserve"> dni roboczych od dnia powzięcia wiadomości </w:t>
      </w:r>
      <w:r w:rsidR="00A42CAA">
        <w:rPr>
          <w:rFonts w:ascii="Times New Roman" w:eastAsia="Times New Roman" w:hAnsi="Times New Roman" w:cs="Times New Roman"/>
          <w:color w:val="000000" w:themeColor="text1"/>
          <w:sz w:val="24"/>
          <w:szCs w:val="24"/>
          <w:lang w:eastAsia="pl-PL"/>
        </w:rPr>
        <w:br/>
      </w:r>
      <w:r w:rsidRPr="0065703A">
        <w:rPr>
          <w:rFonts w:ascii="Times New Roman" w:eastAsia="Times New Roman" w:hAnsi="Times New Roman" w:cs="Times New Roman"/>
          <w:color w:val="000000" w:themeColor="text1"/>
          <w:sz w:val="24"/>
          <w:szCs w:val="24"/>
          <w:lang w:eastAsia="pl-PL"/>
        </w:rPr>
        <w:t>o popełnieniu czynu</w:t>
      </w:r>
      <w:r w:rsidR="00A42CAA">
        <w:rPr>
          <w:rFonts w:ascii="Times New Roman" w:eastAsia="Times New Roman" w:hAnsi="Times New Roman" w:cs="Times New Roman"/>
          <w:color w:val="000000" w:themeColor="text1"/>
          <w:sz w:val="24"/>
          <w:szCs w:val="24"/>
          <w:lang w:eastAsia="pl-PL"/>
        </w:rPr>
        <w:t>, chyba że okoliczności bezspornie wskazują, że nie doszło do popełnienia takiego czynu.</w:t>
      </w:r>
    </w:p>
    <w:p w:rsidR="00DE3105" w:rsidRPr="0025290D" w:rsidRDefault="00DE3105" w:rsidP="00DE3105">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25290D">
        <w:rPr>
          <w:rFonts w:ascii="Times New Roman" w:eastAsia="Times New Roman" w:hAnsi="Times New Roman" w:cs="Times New Roman"/>
          <w:b/>
          <w:color w:val="000000" w:themeColor="text1"/>
          <w:sz w:val="24"/>
          <w:szCs w:val="24"/>
          <w:lang w:eastAsia="pl-PL"/>
        </w:rPr>
        <w:lastRenderedPageBreak/>
        <w:t>Art. 76</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1. Karami dyscyplinarnymi dla nauczycieli są:</w:t>
      </w:r>
    </w:p>
    <w:p w:rsidR="00DE3105" w:rsidRPr="0065703A" w:rsidRDefault="00DE3105" w:rsidP="0065703A">
      <w:pPr>
        <w:pStyle w:val="Akapitzlist"/>
        <w:numPr>
          <w:ilvl w:val="0"/>
          <w:numId w:val="44"/>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nagana z ostrzeżeniem;</w:t>
      </w:r>
    </w:p>
    <w:p w:rsidR="00DE3105" w:rsidRPr="0025290D" w:rsidRDefault="00DE3105" w:rsidP="0065703A">
      <w:pPr>
        <w:pStyle w:val="Akapitzlist"/>
        <w:numPr>
          <w:ilvl w:val="0"/>
          <w:numId w:val="44"/>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 xml:space="preserve"> zwolnienie z pracy;</w:t>
      </w:r>
    </w:p>
    <w:p w:rsidR="00DE3105" w:rsidRPr="0025290D" w:rsidRDefault="00DE3105" w:rsidP="0065703A">
      <w:pPr>
        <w:pStyle w:val="Akapitzlist"/>
        <w:numPr>
          <w:ilvl w:val="0"/>
          <w:numId w:val="44"/>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zwolnienie z pracy z zakazem przyjmowania ukaranego do pracy w zawodzie nauczyciela w okresie 3 lat od ukarania;</w:t>
      </w:r>
    </w:p>
    <w:p w:rsidR="00DE3105" w:rsidRPr="0025290D" w:rsidRDefault="00DE3105" w:rsidP="0065703A">
      <w:pPr>
        <w:pStyle w:val="Akapitzlist"/>
        <w:numPr>
          <w:ilvl w:val="0"/>
          <w:numId w:val="44"/>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wydalenie z zawodu nauczyciela.</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2. Kary dyscyplinarne wymierza komisja dyscyplinarna.</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 xml:space="preserve">3. Wymierzenie kary dyscyplinarnej, o której mowa w ust. 1 pkt 4, jest równoznaczne </w:t>
      </w:r>
      <w:r w:rsidR="0065703A">
        <w:rPr>
          <w:rFonts w:ascii="Times New Roman" w:eastAsia="Times New Roman" w:hAnsi="Times New Roman" w:cs="Times New Roman"/>
          <w:color w:val="000000" w:themeColor="text1"/>
          <w:sz w:val="24"/>
          <w:szCs w:val="24"/>
          <w:lang w:eastAsia="pl-PL"/>
        </w:rPr>
        <w:br/>
      </w:r>
      <w:r w:rsidRPr="0025290D">
        <w:rPr>
          <w:rFonts w:ascii="Times New Roman" w:eastAsia="Times New Roman" w:hAnsi="Times New Roman" w:cs="Times New Roman"/>
          <w:color w:val="000000" w:themeColor="text1"/>
          <w:sz w:val="24"/>
          <w:szCs w:val="24"/>
          <w:lang w:eastAsia="pl-PL"/>
        </w:rPr>
        <w:t>z zakazem przyjmowania ukaranego do pracy w zawodzie nauczyciela.</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4. Rozwiązanie stosunku pracy po popełnieniu czynu stanowiącego podstawę odpowiedzialności dyscyplinarnej nie stanowi przeszkody do wszczęcia i prowadzenia postępowania dyscyplinarnego oraz wymierzenia kary dyscyplinarnej.</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5. Odpis prawomocnego orzeczenia o ukaraniu karą dyscyplinarną wraz z uzasadnieniem włącza się do akt osobowych nauczyciela.</w:t>
      </w:r>
    </w:p>
    <w:p w:rsidR="00DE3105" w:rsidRPr="00EF08E8" w:rsidRDefault="00DE3105" w:rsidP="00DE3105">
      <w:pPr>
        <w:shd w:val="clear" w:color="auto" w:fill="FFFFFF"/>
        <w:spacing w:after="0" w:line="240" w:lineRule="auto"/>
        <w:jc w:val="both"/>
        <w:rPr>
          <w:rFonts w:ascii="Times New Roman" w:eastAsia="Times New Roman" w:hAnsi="Times New Roman" w:cs="Times New Roman"/>
          <w:b/>
          <w:color w:val="000000" w:themeColor="text1"/>
          <w:sz w:val="16"/>
          <w:szCs w:val="16"/>
          <w:lang w:eastAsia="pl-PL"/>
        </w:rPr>
      </w:pPr>
    </w:p>
    <w:p w:rsidR="00DE3105" w:rsidRPr="0025290D" w:rsidRDefault="00DE3105" w:rsidP="00DE3105">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25290D">
        <w:rPr>
          <w:rFonts w:ascii="Times New Roman" w:eastAsia="Times New Roman" w:hAnsi="Times New Roman" w:cs="Times New Roman"/>
          <w:b/>
          <w:color w:val="000000" w:themeColor="text1"/>
          <w:sz w:val="24"/>
          <w:szCs w:val="24"/>
          <w:lang w:eastAsia="pl-PL"/>
        </w:rPr>
        <w:t>Art. 77</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1. W sprawach dyscyplinarnych nauczycieli orzekają komisje dyscyplinarne:</w:t>
      </w:r>
    </w:p>
    <w:p w:rsidR="00DE3105" w:rsidRPr="0065703A" w:rsidRDefault="00DE3105" w:rsidP="0065703A">
      <w:pPr>
        <w:pStyle w:val="Akapitzlist"/>
        <w:numPr>
          <w:ilvl w:val="0"/>
          <w:numId w:val="45"/>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w pierwszej instancji:</w:t>
      </w:r>
    </w:p>
    <w:p w:rsidR="00DE3105" w:rsidRPr="0065703A" w:rsidRDefault="00DE3105" w:rsidP="0065703A">
      <w:pPr>
        <w:pStyle w:val="Akapitzlist"/>
        <w:numPr>
          <w:ilvl w:val="0"/>
          <w:numId w:val="46"/>
        </w:numPr>
        <w:shd w:val="clear" w:color="auto" w:fill="FFFFFF"/>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komisja dyscyplinarna przy wojewodzie właściwa dla nauczycieli wszystkich szkół funkcjonujących na terenie województwa,</w:t>
      </w:r>
    </w:p>
    <w:p w:rsidR="00DE3105" w:rsidRPr="0065703A" w:rsidRDefault="00DE3105" w:rsidP="0065703A">
      <w:pPr>
        <w:pStyle w:val="Akapitzlist"/>
        <w:numPr>
          <w:ilvl w:val="0"/>
          <w:numId w:val="46"/>
        </w:numPr>
        <w:shd w:val="clear" w:color="auto" w:fill="FFFFFF"/>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komisja dyscyplinarna przy ministrze właściwym do spraw oświaty i wychowania właściwa dla nauczycieli, o których mowa w art. 1 ust. 2 pkt 1a;</w:t>
      </w:r>
    </w:p>
    <w:p w:rsidR="00DE3105" w:rsidRPr="0025290D" w:rsidRDefault="00DE3105" w:rsidP="0065703A">
      <w:pPr>
        <w:pStyle w:val="Akapitzlist"/>
        <w:numPr>
          <w:ilvl w:val="0"/>
          <w:numId w:val="45"/>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w drugiej instancji:</w:t>
      </w:r>
    </w:p>
    <w:p w:rsidR="00DE3105" w:rsidRPr="0065703A" w:rsidRDefault="00DE3105" w:rsidP="0065703A">
      <w:pPr>
        <w:pStyle w:val="Akapitzlist"/>
        <w:numPr>
          <w:ilvl w:val="0"/>
          <w:numId w:val="47"/>
        </w:numPr>
        <w:shd w:val="clear" w:color="auto" w:fill="FFFFFF"/>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 xml:space="preserve">odwoławcza komisja dyscyplinarna przy ministrze właściwym do spraw oświaty </w:t>
      </w:r>
      <w:r w:rsidR="0065703A">
        <w:rPr>
          <w:rFonts w:ascii="Times New Roman" w:eastAsia="Times New Roman" w:hAnsi="Times New Roman" w:cs="Times New Roman"/>
          <w:color w:val="000000" w:themeColor="text1"/>
          <w:sz w:val="24"/>
          <w:szCs w:val="24"/>
          <w:lang w:eastAsia="pl-PL"/>
        </w:rPr>
        <w:br/>
      </w:r>
      <w:r w:rsidRPr="0065703A">
        <w:rPr>
          <w:rFonts w:ascii="Times New Roman" w:eastAsia="Times New Roman" w:hAnsi="Times New Roman" w:cs="Times New Roman"/>
          <w:color w:val="000000" w:themeColor="text1"/>
          <w:sz w:val="24"/>
          <w:szCs w:val="24"/>
          <w:lang w:eastAsia="pl-PL"/>
        </w:rPr>
        <w:t>i wychowania,</w:t>
      </w:r>
    </w:p>
    <w:p w:rsidR="00DE3105" w:rsidRPr="0065703A" w:rsidRDefault="0065703A" w:rsidP="0065703A">
      <w:pPr>
        <w:pStyle w:val="Akapitzlist"/>
        <w:numPr>
          <w:ilvl w:val="0"/>
          <w:numId w:val="47"/>
        </w:numPr>
        <w:shd w:val="clear" w:color="auto" w:fill="FFFFFF"/>
        <w:spacing w:after="0" w:line="240" w:lineRule="auto"/>
        <w:ind w:left="851"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w:t>
      </w:r>
      <w:r w:rsidR="00DE3105" w:rsidRPr="0065703A">
        <w:rPr>
          <w:rFonts w:ascii="Times New Roman" w:eastAsia="Times New Roman" w:hAnsi="Times New Roman" w:cs="Times New Roman"/>
          <w:color w:val="000000" w:themeColor="text1"/>
          <w:sz w:val="24"/>
          <w:szCs w:val="24"/>
          <w:lang w:eastAsia="pl-PL"/>
        </w:rPr>
        <w:t xml:space="preserve">dwoławcza komisja dyscyplinarna przy ministrze właściwym do spraw kultury </w:t>
      </w:r>
      <w:r>
        <w:rPr>
          <w:rFonts w:ascii="Times New Roman" w:eastAsia="Times New Roman" w:hAnsi="Times New Roman" w:cs="Times New Roman"/>
          <w:color w:val="000000" w:themeColor="text1"/>
          <w:sz w:val="24"/>
          <w:szCs w:val="24"/>
          <w:lang w:eastAsia="pl-PL"/>
        </w:rPr>
        <w:br/>
      </w:r>
      <w:r w:rsidR="00DE3105" w:rsidRPr="0065703A">
        <w:rPr>
          <w:rFonts w:ascii="Times New Roman" w:eastAsia="Times New Roman" w:hAnsi="Times New Roman" w:cs="Times New Roman"/>
          <w:color w:val="000000" w:themeColor="text1"/>
          <w:sz w:val="24"/>
          <w:szCs w:val="24"/>
          <w:lang w:eastAsia="pl-PL"/>
        </w:rPr>
        <w:t>i ochrony dziedzictwa narodowego.</w:t>
      </w:r>
    </w:p>
    <w:p w:rsidR="00DE3105" w:rsidRPr="00EF08E8" w:rsidRDefault="00DE3105" w:rsidP="00DE3105">
      <w:pPr>
        <w:shd w:val="clear" w:color="auto" w:fill="FFFFFF"/>
        <w:spacing w:after="0" w:line="240" w:lineRule="auto"/>
        <w:jc w:val="both"/>
        <w:rPr>
          <w:rFonts w:ascii="Times New Roman" w:eastAsia="Times New Roman" w:hAnsi="Times New Roman" w:cs="Times New Roman"/>
          <w:b/>
          <w:color w:val="000000" w:themeColor="text1"/>
          <w:sz w:val="16"/>
          <w:szCs w:val="16"/>
          <w:lang w:eastAsia="pl-PL"/>
        </w:rPr>
      </w:pPr>
    </w:p>
    <w:p w:rsidR="00DE3105" w:rsidRPr="0025290D" w:rsidRDefault="00DE3105" w:rsidP="00DE3105">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25290D">
        <w:rPr>
          <w:rFonts w:ascii="Times New Roman" w:eastAsia="Times New Roman" w:hAnsi="Times New Roman" w:cs="Times New Roman"/>
          <w:b/>
          <w:color w:val="000000" w:themeColor="text1"/>
          <w:sz w:val="24"/>
          <w:szCs w:val="24"/>
          <w:lang w:eastAsia="pl-PL"/>
        </w:rPr>
        <w:t>Art. 85g</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1. W postępowaniu wyjaśniającym dowody są przeprowadzane przez rzecznika dyscyplinarnego, a w postępowaniu dyscyplinarnym - przez komisję dyscyplinarną. Nie wyłącza to prawa do zgłoszenia wniosku dowodowego przez nauczyciela, którego dotyczy postępowanie wyjaśniające, lub obwinionego.</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 xml:space="preserve">2. W postępowaniu wyjaśniającym i postępowaniu dyscyplinarnym rzecznik dyscyplinarny lub komisja dyscyplinarna może przesłuchiwać świadków, zbierać i przeprowadzać wszelkie dowody konieczne dla wyjaśnienia sprawy, w tym zasięgać opinii biegłych, oraz przeglądać akta osobowe odpowiednio nauczyciela, którego dotyczy postępowanie wyjaśniające, lub obwinionego, a także sporządzać z nich notatki i kopie. </w:t>
      </w:r>
    </w:p>
    <w:p w:rsidR="00DE3105" w:rsidRPr="0025290D"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5290D">
        <w:rPr>
          <w:rFonts w:ascii="Times New Roman" w:eastAsia="Times New Roman" w:hAnsi="Times New Roman" w:cs="Times New Roman"/>
          <w:color w:val="000000" w:themeColor="text1"/>
          <w:sz w:val="24"/>
          <w:szCs w:val="24"/>
          <w:lang w:eastAsia="pl-PL"/>
        </w:rPr>
        <w:t>4. Odmowa złożenia wyjaśnień przez nauczyciela, którego dotyczy postępowanie wyjaśniające, lub niezłożenie wyjaśnień z przyczyn leżących po stronie tego nauczyciela nie stanowi przeszkody w złożeniu przez rzecznika dyscyplinarnego wniosku o wszczęcie postępowania dyscyplinarnego.</w:t>
      </w:r>
    </w:p>
    <w:p w:rsidR="00A42CAA" w:rsidRPr="00EF08E8" w:rsidRDefault="00A42CAA" w:rsidP="00DE3105">
      <w:pPr>
        <w:shd w:val="clear" w:color="auto" w:fill="FFFFFF"/>
        <w:spacing w:after="0" w:line="240" w:lineRule="auto"/>
        <w:jc w:val="both"/>
        <w:rPr>
          <w:rFonts w:ascii="Times New Roman" w:eastAsia="Times New Roman" w:hAnsi="Times New Roman" w:cs="Times New Roman"/>
          <w:b/>
          <w:color w:val="000000" w:themeColor="text1"/>
          <w:sz w:val="16"/>
          <w:szCs w:val="16"/>
          <w:lang w:eastAsia="pl-PL"/>
        </w:rPr>
      </w:pPr>
      <w:bookmarkStart w:id="3" w:name="_GoBack"/>
      <w:bookmarkEnd w:id="3"/>
    </w:p>
    <w:p w:rsidR="00DE3105" w:rsidRPr="0025290D" w:rsidRDefault="00DE3105" w:rsidP="00DE3105">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25290D">
        <w:rPr>
          <w:rFonts w:ascii="Times New Roman" w:eastAsia="Times New Roman" w:hAnsi="Times New Roman" w:cs="Times New Roman"/>
          <w:b/>
          <w:color w:val="000000" w:themeColor="text1"/>
          <w:sz w:val="24"/>
          <w:szCs w:val="24"/>
          <w:lang w:eastAsia="pl-PL"/>
        </w:rPr>
        <w:t>Art. 85h</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1. W postępowaniu wyjaśniającym świadka, który w chwili przesłuchania nie ukończył 18. roku życia, można przesłuchać, jeżeli jego zeznania mogą mieć istotne znaczenie dla rozstrzygnięcia sprawy.</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 xml:space="preserve">2. W postępowaniu wyjaśniającym świadka, o którym mowa w ust. 1, przesłuchuje się tylko raz, chyba że w postępowaniu wyjaśniającym wyjdą na jaw nowe istotne okoliczności, których </w:t>
      </w:r>
      <w:r w:rsidRPr="0065703A">
        <w:rPr>
          <w:rFonts w:ascii="Times New Roman" w:eastAsia="Times New Roman" w:hAnsi="Times New Roman" w:cs="Times New Roman"/>
          <w:color w:val="000000" w:themeColor="text1"/>
          <w:sz w:val="24"/>
          <w:szCs w:val="24"/>
          <w:lang w:eastAsia="pl-PL"/>
        </w:rPr>
        <w:lastRenderedPageBreak/>
        <w:t>wyjaśnienie wymaga ponownego przesłuchania tego świadka, a jego zeznania mogą mieć istotne znaczenie dla rozstrzygnięcia sprawy.</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3. W postępowaniu dyscyplinarnym odczytuje się protokół przesłuchania świadka, o którym mowa w ust. 1.</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4. W postępowaniu dyscyplinarnym świadka, który w chwili przesłuchania nie ukończył 18. roku życia, można przesłuchać ponownie, wyłącznie jeżeli w postępowaniu dyscyplinarnym wyjdą na jaw nowe istotne okoliczności, których wyjaśnienie wymaga przesłuchania tego świadka, a jego zeznania mogą mieć istotne znaczenie dla rozstrzygnięcia sprawy, a także na wniosek obwinionego, który w postępowaniu wyjaśniającym nie miał obrońcy.</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5. Przy przesłuchaniu świadka, o którym mowa w ust. 1 i 4, nie może być obecny odpowiednio nauczyciel, którego dotyczy postępowanie wyjaśniające, lub obwiniony.</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6. Przy przesłuchaniu świadka, o którym mowa w ust. 1 i 4, jest obecny psycholog.</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 xml:space="preserve">7. Obrońca, jeżeli został ustanowiony, ma prawo wziąć udział w przesłuchaniu świadka, </w:t>
      </w:r>
      <w:r w:rsidR="0065703A">
        <w:rPr>
          <w:rFonts w:ascii="Times New Roman" w:eastAsia="Times New Roman" w:hAnsi="Times New Roman" w:cs="Times New Roman"/>
          <w:color w:val="000000" w:themeColor="text1"/>
          <w:sz w:val="24"/>
          <w:szCs w:val="24"/>
          <w:lang w:eastAsia="pl-PL"/>
        </w:rPr>
        <w:br/>
      </w:r>
      <w:r w:rsidRPr="0065703A">
        <w:rPr>
          <w:rFonts w:ascii="Times New Roman" w:eastAsia="Times New Roman" w:hAnsi="Times New Roman" w:cs="Times New Roman"/>
          <w:color w:val="000000" w:themeColor="text1"/>
          <w:sz w:val="24"/>
          <w:szCs w:val="24"/>
          <w:lang w:eastAsia="pl-PL"/>
        </w:rPr>
        <w:t>o którym mowa w ust. 1 i 4.</w:t>
      </w:r>
    </w:p>
    <w:p w:rsidR="00DE3105" w:rsidRPr="0065703A" w:rsidRDefault="00DE3105" w:rsidP="00DE3105">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65703A">
        <w:rPr>
          <w:rFonts w:ascii="Times New Roman" w:eastAsia="Times New Roman" w:hAnsi="Times New Roman" w:cs="Times New Roman"/>
          <w:color w:val="000000" w:themeColor="text1"/>
          <w:sz w:val="24"/>
          <w:szCs w:val="24"/>
          <w:lang w:eastAsia="pl-PL"/>
        </w:rPr>
        <w:t>8. Przy przesłuchaniu świadka, o którym mowa w ust. 1 i 4, powinien być obecny rodzic, opiekun prawny lub osoba (podmiot) sprawująca pieczę zastępczą. Rodzic, opiekun prawny lub osoba (podmiot) sprawująca pieczę zastępczą w szczególnie uzasadnionych przypadkach może zrezygnować z obecności w przesłuchaniu.</w:t>
      </w:r>
    </w:p>
    <w:p w:rsidR="00DE3105" w:rsidRPr="009F78F8" w:rsidRDefault="00DE3105" w:rsidP="002E18FB">
      <w:pPr>
        <w:shd w:val="clear" w:color="auto" w:fill="FFFFFF"/>
        <w:spacing w:after="0" w:line="240" w:lineRule="auto"/>
        <w:jc w:val="both"/>
        <w:textAlignment w:val="baseline"/>
        <w:outlineLvl w:val="3"/>
        <w:rPr>
          <w:rFonts w:ascii="Times New Roman" w:eastAsia="Times New Roman" w:hAnsi="Times New Roman" w:cs="Times New Roman"/>
          <w:b/>
          <w:bCs/>
          <w:sz w:val="24"/>
          <w:szCs w:val="24"/>
          <w:lang w:eastAsia="pl-PL"/>
        </w:rPr>
      </w:pPr>
    </w:p>
    <w:sectPr w:rsidR="00DE3105" w:rsidRPr="009F7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DBB"/>
    <w:multiLevelType w:val="hybridMultilevel"/>
    <w:tmpl w:val="54001ED2"/>
    <w:lvl w:ilvl="0" w:tplc="C70C9BAE">
      <w:start w:val="2"/>
      <w:numFmt w:val="lowerLetter"/>
      <w:lvlText w:val="%1)"/>
      <w:lvlJc w:val="left"/>
      <w:pPr>
        <w:ind w:left="2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2107D"/>
    <w:multiLevelType w:val="hybridMultilevel"/>
    <w:tmpl w:val="5F48A2DE"/>
    <w:lvl w:ilvl="0" w:tplc="04150011">
      <w:start w:val="1"/>
      <w:numFmt w:val="decimal"/>
      <w:lvlText w:val="%1)"/>
      <w:lvlJc w:val="left"/>
      <w:pPr>
        <w:ind w:left="1080" w:hanging="360"/>
      </w:pPr>
      <w:rPr>
        <w:rFonts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C095D42"/>
    <w:multiLevelType w:val="hybridMultilevel"/>
    <w:tmpl w:val="C85AB8C2"/>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 w15:restartNumberingAfterBreak="0">
    <w:nsid w:val="11965419"/>
    <w:multiLevelType w:val="hybridMultilevel"/>
    <w:tmpl w:val="113693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90778"/>
    <w:multiLevelType w:val="hybridMultilevel"/>
    <w:tmpl w:val="7A5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A44B7A"/>
    <w:multiLevelType w:val="hybridMultilevel"/>
    <w:tmpl w:val="8A7C42CE"/>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7">
      <w:start w:val="1"/>
      <w:numFmt w:val="lowerLetter"/>
      <w:lvlText w:val="%3)"/>
      <w:lvlJc w:val="lef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4565DC9"/>
    <w:multiLevelType w:val="hybridMultilevel"/>
    <w:tmpl w:val="88E2EEA2"/>
    <w:lvl w:ilvl="0" w:tplc="D5A23ED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27372"/>
    <w:multiLevelType w:val="hybridMultilevel"/>
    <w:tmpl w:val="37BA5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5056B"/>
    <w:multiLevelType w:val="hybridMultilevel"/>
    <w:tmpl w:val="4BAC9838"/>
    <w:lvl w:ilvl="0" w:tplc="393AE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C1AD9"/>
    <w:multiLevelType w:val="multilevel"/>
    <w:tmpl w:val="48B01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E5475"/>
    <w:multiLevelType w:val="multilevel"/>
    <w:tmpl w:val="A238B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15613"/>
    <w:multiLevelType w:val="hybridMultilevel"/>
    <w:tmpl w:val="73FAADC4"/>
    <w:lvl w:ilvl="0" w:tplc="0415000F">
      <w:start w:val="1"/>
      <w:numFmt w:val="decimal"/>
      <w:lvlText w:val="%1."/>
      <w:lvlJc w:val="left"/>
      <w:pPr>
        <w:ind w:left="720" w:hanging="360"/>
      </w:pPr>
      <w:rPr>
        <w:rFonts w:hint="default"/>
      </w:rPr>
    </w:lvl>
    <w:lvl w:ilvl="1" w:tplc="093EF1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56EAD"/>
    <w:multiLevelType w:val="hybridMultilevel"/>
    <w:tmpl w:val="4322C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F5D98"/>
    <w:multiLevelType w:val="hybridMultilevel"/>
    <w:tmpl w:val="256611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A6849"/>
    <w:multiLevelType w:val="hybridMultilevel"/>
    <w:tmpl w:val="2D78B8B0"/>
    <w:lvl w:ilvl="0" w:tplc="F080138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3C6783"/>
    <w:multiLevelType w:val="hybridMultilevel"/>
    <w:tmpl w:val="B9488334"/>
    <w:lvl w:ilvl="0" w:tplc="D57A66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F02DF2"/>
    <w:multiLevelType w:val="hybridMultilevel"/>
    <w:tmpl w:val="B704B37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7" w15:restartNumberingAfterBreak="0">
    <w:nsid w:val="2BE07ED0"/>
    <w:multiLevelType w:val="hybridMultilevel"/>
    <w:tmpl w:val="7F381B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E96363"/>
    <w:multiLevelType w:val="hybridMultilevel"/>
    <w:tmpl w:val="563EE562"/>
    <w:lvl w:ilvl="0" w:tplc="8342DE3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04C8D"/>
    <w:multiLevelType w:val="hybridMultilevel"/>
    <w:tmpl w:val="1A00F832"/>
    <w:lvl w:ilvl="0" w:tplc="04150011">
      <w:start w:val="1"/>
      <w:numFmt w:val="decimal"/>
      <w:lvlText w:val="%1)"/>
      <w:lvlJc w:val="left"/>
      <w:pPr>
        <w:ind w:left="720" w:hanging="360"/>
      </w:pPr>
      <w:rPr>
        <w:rFonts w:hint="default"/>
      </w:rPr>
    </w:lvl>
    <w:lvl w:ilvl="1" w:tplc="093EF1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C3FF4"/>
    <w:multiLevelType w:val="hybridMultilevel"/>
    <w:tmpl w:val="84FC2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40AD3"/>
    <w:multiLevelType w:val="hybridMultilevel"/>
    <w:tmpl w:val="B5401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976B4"/>
    <w:multiLevelType w:val="hybridMultilevel"/>
    <w:tmpl w:val="421A65F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38E7FF1"/>
    <w:multiLevelType w:val="hybridMultilevel"/>
    <w:tmpl w:val="16400812"/>
    <w:lvl w:ilvl="0" w:tplc="31D28BB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2414C"/>
    <w:multiLevelType w:val="hybridMultilevel"/>
    <w:tmpl w:val="B130335E"/>
    <w:lvl w:ilvl="0" w:tplc="1D8CEA8E">
      <w:start w:val="1"/>
      <w:numFmt w:val="decimal"/>
      <w:lvlText w:val="%1."/>
      <w:lvlJc w:val="left"/>
      <w:pPr>
        <w:ind w:left="720" w:hanging="360"/>
      </w:pPr>
      <w:rPr>
        <w:rFonts w:ascii="Times New Roman" w:eastAsiaTheme="minorEastAsia"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E769CC"/>
    <w:multiLevelType w:val="hybridMultilevel"/>
    <w:tmpl w:val="00A8A55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6FE5EE7"/>
    <w:multiLevelType w:val="hybridMultilevel"/>
    <w:tmpl w:val="0B565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F52E29"/>
    <w:multiLevelType w:val="hybridMultilevel"/>
    <w:tmpl w:val="1528E2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C6E0B6D"/>
    <w:multiLevelType w:val="hybridMultilevel"/>
    <w:tmpl w:val="E76229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963763"/>
    <w:multiLevelType w:val="hybridMultilevel"/>
    <w:tmpl w:val="116CC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53439D"/>
    <w:multiLevelType w:val="hybridMultilevel"/>
    <w:tmpl w:val="6122CA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545C21"/>
    <w:multiLevelType w:val="hybridMultilevel"/>
    <w:tmpl w:val="4D2021F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4F744B37"/>
    <w:multiLevelType w:val="hybridMultilevel"/>
    <w:tmpl w:val="8642F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F16ED4"/>
    <w:multiLevelType w:val="hybridMultilevel"/>
    <w:tmpl w:val="30F22F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FE4AAD"/>
    <w:multiLevelType w:val="hybridMultilevel"/>
    <w:tmpl w:val="2002610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093FCB"/>
    <w:multiLevelType w:val="hybridMultilevel"/>
    <w:tmpl w:val="1EF4D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FE43A5"/>
    <w:multiLevelType w:val="hybridMultilevel"/>
    <w:tmpl w:val="9984D67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59D935D6"/>
    <w:multiLevelType w:val="hybridMultilevel"/>
    <w:tmpl w:val="3A263B24"/>
    <w:lvl w:ilvl="0" w:tplc="04150011">
      <w:start w:val="1"/>
      <w:numFmt w:val="decimal"/>
      <w:lvlText w:val="%1)"/>
      <w:lvlJc w:val="left"/>
      <w:pPr>
        <w:ind w:left="1080" w:hanging="360"/>
      </w:pPr>
      <w:rPr>
        <w:rFonts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9DE5548"/>
    <w:multiLevelType w:val="hybridMultilevel"/>
    <w:tmpl w:val="CE4CCDFA"/>
    <w:lvl w:ilvl="0" w:tplc="E61A1CA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76557D"/>
    <w:multiLevelType w:val="hybridMultilevel"/>
    <w:tmpl w:val="D3BC7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8D21B7"/>
    <w:multiLevelType w:val="hybridMultilevel"/>
    <w:tmpl w:val="11E27D7A"/>
    <w:lvl w:ilvl="0" w:tplc="1F44F6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E7869EC"/>
    <w:multiLevelType w:val="hybridMultilevel"/>
    <w:tmpl w:val="29168D4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7FFA40EC">
      <w:start w:val="1"/>
      <w:numFmt w:val="lowerLetter"/>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61176B34"/>
    <w:multiLevelType w:val="hybridMultilevel"/>
    <w:tmpl w:val="A408685E"/>
    <w:lvl w:ilvl="0" w:tplc="F5464746">
      <w:start w:val="1"/>
      <w:numFmt w:val="decimal"/>
      <w:lvlText w:val="%1)"/>
      <w:lvlJc w:val="left"/>
      <w:pPr>
        <w:ind w:left="1080" w:hanging="360"/>
      </w:pPr>
      <w:rPr>
        <w:rFonts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3F87838"/>
    <w:multiLevelType w:val="hybridMultilevel"/>
    <w:tmpl w:val="7B968A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BF0238B"/>
    <w:multiLevelType w:val="hybridMultilevel"/>
    <w:tmpl w:val="69D20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A248F"/>
    <w:multiLevelType w:val="hybridMultilevel"/>
    <w:tmpl w:val="97AE942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6" w15:restartNumberingAfterBreak="0">
    <w:nsid w:val="747A4527"/>
    <w:multiLevelType w:val="hybridMultilevel"/>
    <w:tmpl w:val="6C3E0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8C5E11"/>
    <w:multiLevelType w:val="hybridMultilevel"/>
    <w:tmpl w:val="A61AD24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282EF014">
      <w:start w:val="1"/>
      <w:numFmt w:val="lowerLetter"/>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AA721FF"/>
    <w:multiLevelType w:val="hybridMultilevel"/>
    <w:tmpl w:val="DF9AA81E"/>
    <w:lvl w:ilvl="0" w:tplc="F5C04C3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85FA2"/>
    <w:multiLevelType w:val="hybridMultilevel"/>
    <w:tmpl w:val="CD4C5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E444F27"/>
    <w:multiLevelType w:val="hybridMultilevel"/>
    <w:tmpl w:val="824407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20"/>
  </w:num>
  <w:num w:numId="4">
    <w:abstractNumId w:val="7"/>
  </w:num>
  <w:num w:numId="5">
    <w:abstractNumId w:val="49"/>
  </w:num>
  <w:num w:numId="6">
    <w:abstractNumId w:val="21"/>
  </w:num>
  <w:num w:numId="7">
    <w:abstractNumId w:val="4"/>
  </w:num>
  <w:num w:numId="8">
    <w:abstractNumId w:val="12"/>
  </w:num>
  <w:num w:numId="9">
    <w:abstractNumId w:val="11"/>
  </w:num>
  <w:num w:numId="10">
    <w:abstractNumId w:val="40"/>
  </w:num>
  <w:num w:numId="11">
    <w:abstractNumId w:val="42"/>
  </w:num>
  <w:num w:numId="12">
    <w:abstractNumId w:val="37"/>
  </w:num>
  <w:num w:numId="13">
    <w:abstractNumId w:val="1"/>
  </w:num>
  <w:num w:numId="14">
    <w:abstractNumId w:val="26"/>
  </w:num>
  <w:num w:numId="15">
    <w:abstractNumId w:val="44"/>
  </w:num>
  <w:num w:numId="16">
    <w:abstractNumId w:val="22"/>
  </w:num>
  <w:num w:numId="17">
    <w:abstractNumId w:val="29"/>
  </w:num>
  <w:num w:numId="18">
    <w:abstractNumId w:val="46"/>
  </w:num>
  <w:num w:numId="19">
    <w:abstractNumId w:val="30"/>
  </w:num>
  <w:num w:numId="20">
    <w:abstractNumId w:val="24"/>
  </w:num>
  <w:num w:numId="21">
    <w:abstractNumId w:val="8"/>
  </w:num>
  <w:num w:numId="22">
    <w:abstractNumId w:val="27"/>
  </w:num>
  <w:num w:numId="23">
    <w:abstractNumId w:val="39"/>
  </w:num>
  <w:num w:numId="24">
    <w:abstractNumId w:val="32"/>
  </w:num>
  <w:num w:numId="25">
    <w:abstractNumId w:val="35"/>
  </w:num>
  <w:num w:numId="26">
    <w:abstractNumId w:val="47"/>
  </w:num>
  <w:num w:numId="27">
    <w:abstractNumId w:val="6"/>
  </w:num>
  <w:num w:numId="28">
    <w:abstractNumId w:val="33"/>
  </w:num>
  <w:num w:numId="29">
    <w:abstractNumId w:val="14"/>
  </w:num>
  <w:num w:numId="30">
    <w:abstractNumId w:val="36"/>
  </w:num>
  <w:num w:numId="31">
    <w:abstractNumId w:val="45"/>
  </w:num>
  <w:num w:numId="32">
    <w:abstractNumId w:val="28"/>
  </w:num>
  <w:num w:numId="33">
    <w:abstractNumId w:val="3"/>
  </w:num>
  <w:num w:numId="34">
    <w:abstractNumId w:val="34"/>
  </w:num>
  <w:num w:numId="35">
    <w:abstractNumId w:val="25"/>
  </w:num>
  <w:num w:numId="36">
    <w:abstractNumId w:val="41"/>
  </w:num>
  <w:num w:numId="37">
    <w:abstractNumId w:val="5"/>
  </w:num>
  <w:num w:numId="38">
    <w:abstractNumId w:val="13"/>
  </w:num>
  <w:num w:numId="39">
    <w:abstractNumId w:val="48"/>
  </w:num>
  <w:num w:numId="40">
    <w:abstractNumId w:val="50"/>
  </w:num>
  <w:num w:numId="41">
    <w:abstractNumId w:val="43"/>
  </w:num>
  <w:num w:numId="42">
    <w:abstractNumId w:val="38"/>
  </w:num>
  <w:num w:numId="43">
    <w:abstractNumId w:val="17"/>
  </w:num>
  <w:num w:numId="44">
    <w:abstractNumId w:val="2"/>
  </w:num>
  <w:num w:numId="45">
    <w:abstractNumId w:val="19"/>
  </w:num>
  <w:num w:numId="46">
    <w:abstractNumId w:val="31"/>
  </w:num>
  <w:num w:numId="47">
    <w:abstractNumId w:val="16"/>
  </w:num>
  <w:num w:numId="48">
    <w:abstractNumId w:val="18"/>
  </w:num>
  <w:num w:numId="49">
    <w:abstractNumId w:val="23"/>
  </w:num>
  <w:num w:numId="50">
    <w:abstractNumId w:val="15"/>
  </w:num>
  <w:num w:numId="51">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60"/>
    <w:rsid w:val="00034AAF"/>
    <w:rsid w:val="0006717C"/>
    <w:rsid w:val="000A40AE"/>
    <w:rsid w:val="001215BD"/>
    <w:rsid w:val="0012333A"/>
    <w:rsid w:val="00123803"/>
    <w:rsid w:val="0014497A"/>
    <w:rsid w:val="001B1464"/>
    <w:rsid w:val="00212CD6"/>
    <w:rsid w:val="002E18FB"/>
    <w:rsid w:val="002F37C2"/>
    <w:rsid w:val="003A3D26"/>
    <w:rsid w:val="003B1275"/>
    <w:rsid w:val="003C2650"/>
    <w:rsid w:val="003F0B17"/>
    <w:rsid w:val="004470F6"/>
    <w:rsid w:val="00477060"/>
    <w:rsid w:val="004A66E3"/>
    <w:rsid w:val="004B682E"/>
    <w:rsid w:val="00543990"/>
    <w:rsid w:val="0065703A"/>
    <w:rsid w:val="0070042C"/>
    <w:rsid w:val="007317A0"/>
    <w:rsid w:val="00731AAE"/>
    <w:rsid w:val="007D31F3"/>
    <w:rsid w:val="008122A2"/>
    <w:rsid w:val="00834A34"/>
    <w:rsid w:val="00863CC6"/>
    <w:rsid w:val="00910148"/>
    <w:rsid w:val="0094134C"/>
    <w:rsid w:val="00941680"/>
    <w:rsid w:val="00957472"/>
    <w:rsid w:val="009D6749"/>
    <w:rsid w:val="009F6952"/>
    <w:rsid w:val="009F78F8"/>
    <w:rsid w:val="00A041F5"/>
    <w:rsid w:val="00A42CAA"/>
    <w:rsid w:val="00A900D1"/>
    <w:rsid w:val="00AB1672"/>
    <w:rsid w:val="00C81E62"/>
    <w:rsid w:val="00D221AA"/>
    <w:rsid w:val="00DE3105"/>
    <w:rsid w:val="00E91ECC"/>
    <w:rsid w:val="00EF08E8"/>
    <w:rsid w:val="00F53725"/>
    <w:rsid w:val="00F97D8E"/>
    <w:rsid w:val="00FA3139"/>
    <w:rsid w:val="00FC6E9B"/>
    <w:rsid w:val="00FD5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16CC"/>
  <w15:docId w15:val="{A6F718EB-74B5-46AA-8883-DBC5DA0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A40A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0A40A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40AE"/>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0A40AE"/>
    <w:rPr>
      <w:rFonts w:ascii="Times New Roman" w:eastAsia="Times New Roman" w:hAnsi="Times New Roman" w:cs="Times New Roman"/>
      <w:b/>
      <w:bCs/>
      <w:sz w:val="24"/>
      <w:szCs w:val="24"/>
      <w:lang w:eastAsia="pl-PL"/>
    </w:rPr>
  </w:style>
  <w:style w:type="paragraph" w:customStyle="1" w:styleId="event-date">
    <w:name w:val="event-date"/>
    <w:basedOn w:val="Normalny"/>
    <w:rsid w:val="000A40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A40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4470F6"/>
  </w:style>
  <w:style w:type="paragraph" w:styleId="Akapitzlist">
    <w:name w:val="List Paragraph"/>
    <w:basedOn w:val="Normalny"/>
    <w:uiPriority w:val="34"/>
    <w:qFormat/>
    <w:rsid w:val="004470F6"/>
    <w:pPr>
      <w:ind w:left="720"/>
      <w:contextualSpacing/>
    </w:pPr>
  </w:style>
  <w:style w:type="character" w:customStyle="1" w:styleId="alb-s">
    <w:name w:val="a_lb-s"/>
    <w:basedOn w:val="Domylnaczcionkaakapitu"/>
    <w:rsid w:val="00FD5ED7"/>
  </w:style>
  <w:style w:type="paragraph" w:customStyle="1" w:styleId="art">
    <w:name w:val="art"/>
    <w:basedOn w:val="Normalny"/>
    <w:rsid w:val="003B12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B1275"/>
    <w:rPr>
      <w:color w:val="0000FF"/>
      <w:u w:val="single"/>
    </w:rPr>
  </w:style>
  <w:style w:type="character" w:styleId="HTML-cytat">
    <w:name w:val="HTML Cite"/>
    <w:basedOn w:val="Domylnaczcionkaakapitu"/>
    <w:uiPriority w:val="99"/>
    <w:semiHidden/>
    <w:unhideWhenUsed/>
    <w:rsid w:val="003B1275"/>
    <w:rPr>
      <w:i/>
      <w:iCs/>
    </w:rPr>
  </w:style>
  <w:style w:type="paragraph" w:customStyle="1" w:styleId="ust">
    <w:name w:val="ust"/>
    <w:basedOn w:val="Normalny"/>
    <w:rsid w:val="003B12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B1275"/>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3B1275"/>
    <w:rPr>
      <w:rFonts w:ascii="Tahoma" w:eastAsiaTheme="minorEastAsia" w:hAnsi="Tahoma" w:cs="Tahoma"/>
      <w:sz w:val="16"/>
      <w:szCs w:val="16"/>
      <w:lang w:eastAsia="pl-PL"/>
    </w:rPr>
  </w:style>
  <w:style w:type="paragraph" w:styleId="Nagwek">
    <w:name w:val="header"/>
    <w:basedOn w:val="Normalny"/>
    <w:link w:val="NagwekZnak"/>
    <w:uiPriority w:val="99"/>
    <w:semiHidden/>
    <w:unhideWhenUsed/>
    <w:rsid w:val="003B1275"/>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semiHidden/>
    <w:rsid w:val="003B1275"/>
    <w:rPr>
      <w:rFonts w:eastAsiaTheme="minorEastAsia"/>
      <w:lang w:eastAsia="pl-PL"/>
    </w:rPr>
  </w:style>
  <w:style w:type="paragraph" w:styleId="Stopka">
    <w:name w:val="footer"/>
    <w:basedOn w:val="Normalny"/>
    <w:link w:val="StopkaZnak"/>
    <w:uiPriority w:val="99"/>
    <w:semiHidden/>
    <w:unhideWhenUsed/>
    <w:rsid w:val="003B1275"/>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semiHidden/>
    <w:rsid w:val="003B1275"/>
    <w:rPr>
      <w:rFonts w:eastAsiaTheme="minorEastAsia"/>
      <w:lang w:eastAsia="pl-PL"/>
    </w:rPr>
  </w:style>
  <w:style w:type="paragraph" w:customStyle="1" w:styleId="dt">
    <w:name w:val="dt"/>
    <w:basedOn w:val="Normalny"/>
    <w:rsid w:val="00DE31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60051">
      <w:bodyDiv w:val="1"/>
      <w:marLeft w:val="0"/>
      <w:marRight w:val="0"/>
      <w:marTop w:val="0"/>
      <w:marBottom w:val="0"/>
      <w:divBdr>
        <w:top w:val="none" w:sz="0" w:space="0" w:color="auto"/>
        <w:left w:val="none" w:sz="0" w:space="0" w:color="auto"/>
        <w:bottom w:val="none" w:sz="0" w:space="0" w:color="auto"/>
        <w:right w:val="none" w:sz="0" w:space="0" w:color="auto"/>
      </w:divBdr>
      <w:divsChild>
        <w:div w:id="525948717">
          <w:marLeft w:val="0"/>
          <w:marRight w:val="0"/>
          <w:marTop w:val="72"/>
          <w:marBottom w:val="0"/>
          <w:divBdr>
            <w:top w:val="none" w:sz="0" w:space="0" w:color="auto"/>
            <w:left w:val="none" w:sz="0" w:space="0" w:color="auto"/>
            <w:bottom w:val="none" w:sz="0" w:space="0" w:color="auto"/>
            <w:right w:val="none" w:sz="0" w:space="0" w:color="auto"/>
          </w:divBdr>
          <w:divsChild>
            <w:div w:id="1503741858">
              <w:marLeft w:val="360"/>
              <w:marRight w:val="0"/>
              <w:marTop w:val="72"/>
              <w:marBottom w:val="72"/>
              <w:divBdr>
                <w:top w:val="none" w:sz="0" w:space="0" w:color="auto"/>
                <w:left w:val="none" w:sz="0" w:space="0" w:color="auto"/>
                <w:bottom w:val="none" w:sz="0" w:space="0" w:color="auto"/>
                <w:right w:val="none" w:sz="0" w:space="0" w:color="auto"/>
              </w:divBdr>
            </w:div>
            <w:div w:id="1083379491">
              <w:marLeft w:val="360"/>
              <w:marRight w:val="0"/>
              <w:marTop w:val="0"/>
              <w:marBottom w:val="72"/>
              <w:divBdr>
                <w:top w:val="none" w:sz="0" w:space="0" w:color="auto"/>
                <w:left w:val="none" w:sz="0" w:space="0" w:color="auto"/>
                <w:bottom w:val="none" w:sz="0" w:space="0" w:color="auto"/>
                <w:right w:val="none" w:sz="0" w:space="0" w:color="auto"/>
              </w:divBdr>
            </w:div>
            <w:div w:id="959795929">
              <w:marLeft w:val="360"/>
              <w:marRight w:val="0"/>
              <w:marTop w:val="0"/>
              <w:marBottom w:val="72"/>
              <w:divBdr>
                <w:top w:val="none" w:sz="0" w:space="0" w:color="auto"/>
                <w:left w:val="none" w:sz="0" w:space="0" w:color="auto"/>
                <w:bottom w:val="none" w:sz="0" w:space="0" w:color="auto"/>
                <w:right w:val="none" w:sz="0" w:space="0" w:color="auto"/>
              </w:divBdr>
            </w:div>
            <w:div w:id="35739745">
              <w:marLeft w:val="360"/>
              <w:marRight w:val="0"/>
              <w:marTop w:val="0"/>
              <w:marBottom w:val="72"/>
              <w:divBdr>
                <w:top w:val="none" w:sz="0" w:space="0" w:color="auto"/>
                <w:left w:val="none" w:sz="0" w:space="0" w:color="auto"/>
                <w:bottom w:val="none" w:sz="0" w:space="0" w:color="auto"/>
                <w:right w:val="none" w:sz="0" w:space="0" w:color="auto"/>
              </w:divBdr>
            </w:div>
          </w:divsChild>
        </w:div>
        <w:div w:id="1909656397">
          <w:marLeft w:val="0"/>
          <w:marRight w:val="0"/>
          <w:marTop w:val="72"/>
          <w:marBottom w:val="0"/>
          <w:divBdr>
            <w:top w:val="none" w:sz="0" w:space="0" w:color="auto"/>
            <w:left w:val="none" w:sz="0" w:space="0" w:color="auto"/>
            <w:bottom w:val="none" w:sz="0" w:space="0" w:color="auto"/>
            <w:right w:val="none" w:sz="0" w:space="0" w:color="auto"/>
          </w:divBdr>
        </w:div>
      </w:divsChild>
    </w:div>
    <w:div w:id="1097673279">
      <w:bodyDiv w:val="1"/>
      <w:marLeft w:val="0"/>
      <w:marRight w:val="0"/>
      <w:marTop w:val="0"/>
      <w:marBottom w:val="0"/>
      <w:divBdr>
        <w:top w:val="none" w:sz="0" w:space="0" w:color="auto"/>
        <w:left w:val="none" w:sz="0" w:space="0" w:color="auto"/>
        <w:bottom w:val="none" w:sz="0" w:space="0" w:color="auto"/>
        <w:right w:val="none" w:sz="0" w:space="0" w:color="auto"/>
      </w:divBdr>
      <w:divsChild>
        <w:div w:id="1200706559">
          <w:marLeft w:val="0"/>
          <w:marRight w:val="0"/>
          <w:marTop w:val="0"/>
          <w:marBottom w:val="0"/>
          <w:divBdr>
            <w:top w:val="none" w:sz="0" w:space="0" w:color="auto"/>
            <w:left w:val="none" w:sz="0" w:space="0" w:color="auto"/>
            <w:bottom w:val="none" w:sz="0" w:space="0" w:color="auto"/>
            <w:right w:val="none" w:sz="0" w:space="0" w:color="auto"/>
          </w:divBdr>
          <w:divsChild>
            <w:div w:id="2042244384">
              <w:marLeft w:val="0"/>
              <w:marRight w:val="0"/>
              <w:marTop w:val="0"/>
              <w:marBottom w:val="0"/>
              <w:divBdr>
                <w:top w:val="none" w:sz="0" w:space="0" w:color="auto"/>
                <w:left w:val="none" w:sz="0" w:space="0" w:color="auto"/>
                <w:bottom w:val="none" w:sz="0" w:space="0" w:color="auto"/>
                <w:right w:val="none" w:sz="0" w:space="0" w:color="auto"/>
              </w:divBdr>
            </w:div>
          </w:divsChild>
        </w:div>
        <w:div w:id="2057469679">
          <w:marLeft w:val="0"/>
          <w:marRight w:val="0"/>
          <w:marTop w:val="1200"/>
          <w:marBottom w:val="240"/>
          <w:divBdr>
            <w:top w:val="none" w:sz="0" w:space="0" w:color="auto"/>
            <w:left w:val="none" w:sz="0" w:space="0" w:color="auto"/>
            <w:bottom w:val="none" w:sz="0" w:space="0" w:color="auto"/>
            <w:right w:val="none" w:sz="0" w:space="0" w:color="auto"/>
          </w:divBdr>
          <w:divsChild>
            <w:div w:id="1893298811">
              <w:marLeft w:val="0"/>
              <w:marRight w:val="0"/>
              <w:marTop w:val="0"/>
              <w:marBottom w:val="0"/>
              <w:divBdr>
                <w:top w:val="none" w:sz="0" w:space="0" w:color="auto"/>
                <w:left w:val="none" w:sz="0" w:space="0" w:color="auto"/>
                <w:bottom w:val="none" w:sz="0" w:space="0" w:color="auto"/>
                <w:right w:val="none" w:sz="0" w:space="0" w:color="auto"/>
              </w:divBdr>
            </w:div>
            <w:div w:id="3598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6147">
      <w:bodyDiv w:val="1"/>
      <w:marLeft w:val="0"/>
      <w:marRight w:val="0"/>
      <w:marTop w:val="0"/>
      <w:marBottom w:val="0"/>
      <w:divBdr>
        <w:top w:val="none" w:sz="0" w:space="0" w:color="auto"/>
        <w:left w:val="none" w:sz="0" w:space="0" w:color="auto"/>
        <w:bottom w:val="none" w:sz="0" w:space="0" w:color="auto"/>
        <w:right w:val="none" w:sz="0" w:space="0" w:color="auto"/>
      </w:divBdr>
      <w:divsChild>
        <w:div w:id="498690919">
          <w:marLeft w:val="0"/>
          <w:marRight w:val="0"/>
          <w:marTop w:val="72"/>
          <w:marBottom w:val="0"/>
          <w:divBdr>
            <w:top w:val="none" w:sz="0" w:space="0" w:color="auto"/>
            <w:left w:val="none" w:sz="0" w:space="0" w:color="auto"/>
            <w:bottom w:val="none" w:sz="0" w:space="0" w:color="auto"/>
            <w:right w:val="none" w:sz="0" w:space="0" w:color="auto"/>
          </w:divBdr>
        </w:div>
        <w:div w:id="2105834992">
          <w:marLeft w:val="0"/>
          <w:marRight w:val="0"/>
          <w:marTop w:val="72"/>
          <w:marBottom w:val="0"/>
          <w:divBdr>
            <w:top w:val="none" w:sz="0" w:space="0" w:color="auto"/>
            <w:left w:val="none" w:sz="0" w:space="0" w:color="auto"/>
            <w:bottom w:val="none" w:sz="0" w:space="0" w:color="auto"/>
            <w:right w:val="none" w:sz="0" w:space="0" w:color="auto"/>
          </w:divBdr>
        </w:div>
        <w:div w:id="159076757">
          <w:marLeft w:val="0"/>
          <w:marRight w:val="0"/>
          <w:marTop w:val="72"/>
          <w:marBottom w:val="0"/>
          <w:divBdr>
            <w:top w:val="none" w:sz="0" w:space="0" w:color="auto"/>
            <w:left w:val="none" w:sz="0" w:space="0" w:color="auto"/>
            <w:bottom w:val="none" w:sz="0" w:space="0" w:color="auto"/>
            <w:right w:val="none" w:sz="0" w:space="0" w:color="auto"/>
          </w:divBdr>
        </w:div>
        <w:div w:id="1872180440">
          <w:marLeft w:val="0"/>
          <w:marRight w:val="0"/>
          <w:marTop w:val="72"/>
          <w:marBottom w:val="0"/>
          <w:divBdr>
            <w:top w:val="none" w:sz="0" w:space="0" w:color="auto"/>
            <w:left w:val="none" w:sz="0" w:space="0" w:color="auto"/>
            <w:bottom w:val="none" w:sz="0" w:space="0" w:color="auto"/>
            <w:right w:val="none" w:sz="0" w:space="0" w:color="auto"/>
          </w:divBdr>
        </w:div>
      </w:divsChild>
    </w:div>
    <w:div w:id="1589193293">
      <w:bodyDiv w:val="1"/>
      <w:marLeft w:val="0"/>
      <w:marRight w:val="0"/>
      <w:marTop w:val="0"/>
      <w:marBottom w:val="0"/>
      <w:divBdr>
        <w:top w:val="none" w:sz="0" w:space="0" w:color="auto"/>
        <w:left w:val="none" w:sz="0" w:space="0" w:color="auto"/>
        <w:bottom w:val="none" w:sz="0" w:space="0" w:color="auto"/>
        <w:right w:val="none" w:sz="0" w:space="0" w:color="auto"/>
      </w:divBdr>
      <w:divsChild>
        <w:div w:id="16853882">
          <w:marLeft w:val="0"/>
          <w:marRight w:val="0"/>
          <w:marTop w:val="0"/>
          <w:marBottom w:val="240"/>
          <w:divBdr>
            <w:top w:val="none" w:sz="0" w:space="0" w:color="auto"/>
            <w:left w:val="none" w:sz="0" w:space="0" w:color="auto"/>
            <w:bottom w:val="none" w:sz="0" w:space="0" w:color="auto"/>
            <w:right w:val="none" w:sz="0" w:space="0" w:color="auto"/>
          </w:divBdr>
          <w:divsChild>
            <w:div w:id="868224562">
              <w:marLeft w:val="0"/>
              <w:marRight w:val="0"/>
              <w:marTop w:val="72"/>
              <w:marBottom w:val="0"/>
              <w:divBdr>
                <w:top w:val="none" w:sz="0" w:space="0" w:color="auto"/>
                <w:left w:val="none" w:sz="0" w:space="0" w:color="auto"/>
                <w:bottom w:val="none" w:sz="0" w:space="0" w:color="auto"/>
                <w:right w:val="none" w:sz="0" w:space="0" w:color="auto"/>
              </w:divBdr>
              <w:divsChild>
                <w:div w:id="2047832939">
                  <w:marLeft w:val="360"/>
                  <w:marRight w:val="0"/>
                  <w:marTop w:val="72"/>
                  <w:marBottom w:val="72"/>
                  <w:divBdr>
                    <w:top w:val="none" w:sz="0" w:space="0" w:color="auto"/>
                    <w:left w:val="none" w:sz="0" w:space="0" w:color="auto"/>
                    <w:bottom w:val="none" w:sz="0" w:space="0" w:color="auto"/>
                    <w:right w:val="none" w:sz="0" w:space="0" w:color="auto"/>
                  </w:divBdr>
                </w:div>
                <w:div w:id="1791972367">
                  <w:marLeft w:val="360"/>
                  <w:marRight w:val="0"/>
                  <w:marTop w:val="0"/>
                  <w:marBottom w:val="72"/>
                  <w:divBdr>
                    <w:top w:val="none" w:sz="0" w:space="0" w:color="auto"/>
                    <w:left w:val="none" w:sz="0" w:space="0" w:color="auto"/>
                    <w:bottom w:val="none" w:sz="0" w:space="0" w:color="auto"/>
                    <w:right w:val="none" w:sz="0" w:space="0" w:color="auto"/>
                  </w:divBdr>
                </w:div>
                <w:div w:id="1859614626">
                  <w:marLeft w:val="360"/>
                  <w:marRight w:val="0"/>
                  <w:marTop w:val="0"/>
                  <w:marBottom w:val="72"/>
                  <w:divBdr>
                    <w:top w:val="none" w:sz="0" w:space="0" w:color="auto"/>
                    <w:left w:val="none" w:sz="0" w:space="0" w:color="auto"/>
                    <w:bottom w:val="none" w:sz="0" w:space="0" w:color="auto"/>
                    <w:right w:val="none" w:sz="0" w:space="0" w:color="auto"/>
                  </w:divBdr>
                </w:div>
                <w:div w:id="924654425">
                  <w:marLeft w:val="360"/>
                  <w:marRight w:val="0"/>
                  <w:marTop w:val="0"/>
                  <w:marBottom w:val="72"/>
                  <w:divBdr>
                    <w:top w:val="none" w:sz="0" w:space="0" w:color="auto"/>
                    <w:left w:val="none" w:sz="0" w:space="0" w:color="auto"/>
                    <w:bottom w:val="none" w:sz="0" w:space="0" w:color="auto"/>
                    <w:right w:val="none" w:sz="0" w:space="0" w:color="auto"/>
                  </w:divBdr>
                </w:div>
              </w:divsChild>
            </w:div>
            <w:div w:id="392700889">
              <w:marLeft w:val="0"/>
              <w:marRight w:val="0"/>
              <w:marTop w:val="72"/>
              <w:marBottom w:val="0"/>
              <w:divBdr>
                <w:top w:val="none" w:sz="0" w:space="0" w:color="auto"/>
                <w:left w:val="none" w:sz="0" w:space="0" w:color="auto"/>
                <w:bottom w:val="none" w:sz="0" w:space="0" w:color="auto"/>
                <w:right w:val="none" w:sz="0" w:space="0" w:color="auto"/>
              </w:divBdr>
            </w:div>
            <w:div w:id="1360351820">
              <w:marLeft w:val="0"/>
              <w:marRight w:val="0"/>
              <w:marTop w:val="72"/>
              <w:marBottom w:val="0"/>
              <w:divBdr>
                <w:top w:val="none" w:sz="0" w:space="0" w:color="auto"/>
                <w:left w:val="none" w:sz="0" w:space="0" w:color="auto"/>
                <w:bottom w:val="none" w:sz="0" w:space="0" w:color="auto"/>
                <w:right w:val="none" w:sz="0" w:space="0" w:color="auto"/>
              </w:divBdr>
            </w:div>
            <w:div w:id="1343509134">
              <w:marLeft w:val="0"/>
              <w:marRight w:val="0"/>
              <w:marTop w:val="72"/>
              <w:marBottom w:val="0"/>
              <w:divBdr>
                <w:top w:val="none" w:sz="0" w:space="0" w:color="auto"/>
                <w:left w:val="none" w:sz="0" w:space="0" w:color="auto"/>
                <w:bottom w:val="none" w:sz="0" w:space="0" w:color="auto"/>
                <w:right w:val="none" w:sz="0" w:space="0" w:color="auto"/>
              </w:divBdr>
            </w:div>
            <w:div w:id="756830450">
              <w:marLeft w:val="0"/>
              <w:marRight w:val="0"/>
              <w:marTop w:val="72"/>
              <w:marBottom w:val="0"/>
              <w:divBdr>
                <w:top w:val="none" w:sz="0" w:space="0" w:color="auto"/>
                <w:left w:val="none" w:sz="0" w:space="0" w:color="auto"/>
                <w:bottom w:val="none" w:sz="0" w:space="0" w:color="auto"/>
                <w:right w:val="none" w:sz="0" w:space="0" w:color="auto"/>
              </w:divBdr>
            </w:div>
          </w:divsChild>
        </w:div>
        <w:div w:id="1764837470">
          <w:marLeft w:val="0"/>
          <w:marRight w:val="0"/>
          <w:marTop w:val="0"/>
          <w:marBottom w:val="240"/>
          <w:divBdr>
            <w:top w:val="none" w:sz="0" w:space="0" w:color="auto"/>
            <w:left w:val="none" w:sz="0" w:space="0" w:color="auto"/>
            <w:bottom w:val="none" w:sz="0" w:space="0" w:color="auto"/>
            <w:right w:val="none" w:sz="0" w:space="0" w:color="auto"/>
          </w:divBdr>
          <w:divsChild>
            <w:div w:id="458450266">
              <w:marLeft w:val="0"/>
              <w:marRight w:val="0"/>
              <w:marTop w:val="72"/>
              <w:marBottom w:val="0"/>
              <w:divBdr>
                <w:top w:val="none" w:sz="0" w:space="0" w:color="auto"/>
                <w:left w:val="none" w:sz="0" w:space="0" w:color="auto"/>
                <w:bottom w:val="none" w:sz="0" w:space="0" w:color="auto"/>
                <w:right w:val="none" w:sz="0" w:space="0" w:color="auto"/>
              </w:divBdr>
              <w:divsChild>
                <w:div w:id="882447141">
                  <w:marLeft w:val="360"/>
                  <w:marRight w:val="0"/>
                  <w:marTop w:val="72"/>
                  <w:marBottom w:val="72"/>
                  <w:divBdr>
                    <w:top w:val="none" w:sz="0" w:space="0" w:color="auto"/>
                    <w:left w:val="none" w:sz="0" w:space="0" w:color="auto"/>
                    <w:bottom w:val="none" w:sz="0" w:space="0" w:color="auto"/>
                    <w:right w:val="none" w:sz="0" w:space="0" w:color="auto"/>
                  </w:divBdr>
                  <w:divsChild>
                    <w:div w:id="2028754483">
                      <w:marLeft w:val="360"/>
                      <w:marRight w:val="0"/>
                      <w:marTop w:val="0"/>
                      <w:marBottom w:val="0"/>
                      <w:divBdr>
                        <w:top w:val="none" w:sz="0" w:space="0" w:color="auto"/>
                        <w:left w:val="none" w:sz="0" w:space="0" w:color="auto"/>
                        <w:bottom w:val="none" w:sz="0" w:space="0" w:color="auto"/>
                        <w:right w:val="none" w:sz="0" w:space="0" w:color="auto"/>
                      </w:divBdr>
                    </w:div>
                    <w:div w:id="2005430635">
                      <w:marLeft w:val="360"/>
                      <w:marRight w:val="0"/>
                      <w:marTop w:val="0"/>
                      <w:marBottom w:val="0"/>
                      <w:divBdr>
                        <w:top w:val="none" w:sz="0" w:space="0" w:color="auto"/>
                        <w:left w:val="none" w:sz="0" w:space="0" w:color="auto"/>
                        <w:bottom w:val="none" w:sz="0" w:space="0" w:color="auto"/>
                        <w:right w:val="none" w:sz="0" w:space="0" w:color="auto"/>
                      </w:divBdr>
                    </w:div>
                  </w:divsChild>
                </w:div>
                <w:div w:id="1204247042">
                  <w:marLeft w:val="360"/>
                  <w:marRight w:val="0"/>
                  <w:marTop w:val="0"/>
                  <w:marBottom w:val="72"/>
                  <w:divBdr>
                    <w:top w:val="none" w:sz="0" w:space="0" w:color="auto"/>
                    <w:left w:val="none" w:sz="0" w:space="0" w:color="auto"/>
                    <w:bottom w:val="none" w:sz="0" w:space="0" w:color="auto"/>
                    <w:right w:val="none" w:sz="0" w:space="0" w:color="auto"/>
                  </w:divBdr>
                  <w:divsChild>
                    <w:div w:id="45423503">
                      <w:marLeft w:val="360"/>
                      <w:marRight w:val="0"/>
                      <w:marTop w:val="0"/>
                      <w:marBottom w:val="0"/>
                      <w:divBdr>
                        <w:top w:val="none" w:sz="0" w:space="0" w:color="auto"/>
                        <w:left w:val="none" w:sz="0" w:space="0" w:color="auto"/>
                        <w:bottom w:val="none" w:sz="0" w:space="0" w:color="auto"/>
                        <w:right w:val="none" w:sz="0" w:space="0" w:color="auto"/>
                      </w:divBdr>
                    </w:div>
                    <w:div w:id="11335992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95797535">
              <w:marLeft w:val="0"/>
              <w:marRight w:val="0"/>
              <w:marTop w:val="72"/>
              <w:marBottom w:val="0"/>
              <w:divBdr>
                <w:top w:val="none" w:sz="0" w:space="0" w:color="auto"/>
                <w:left w:val="none" w:sz="0" w:space="0" w:color="auto"/>
                <w:bottom w:val="none" w:sz="0" w:space="0" w:color="auto"/>
                <w:right w:val="none" w:sz="0" w:space="0" w:color="auto"/>
              </w:divBdr>
            </w:div>
            <w:div w:id="979192420">
              <w:marLeft w:val="0"/>
              <w:marRight w:val="0"/>
              <w:marTop w:val="72"/>
              <w:marBottom w:val="0"/>
              <w:divBdr>
                <w:top w:val="none" w:sz="0" w:space="0" w:color="auto"/>
                <w:left w:val="none" w:sz="0" w:space="0" w:color="auto"/>
                <w:bottom w:val="none" w:sz="0" w:space="0" w:color="auto"/>
                <w:right w:val="none" w:sz="0" w:space="0" w:color="auto"/>
              </w:divBdr>
            </w:div>
            <w:div w:id="63065272">
              <w:marLeft w:val="0"/>
              <w:marRight w:val="0"/>
              <w:marTop w:val="72"/>
              <w:marBottom w:val="0"/>
              <w:divBdr>
                <w:top w:val="none" w:sz="0" w:space="0" w:color="auto"/>
                <w:left w:val="none" w:sz="0" w:space="0" w:color="auto"/>
                <w:bottom w:val="none" w:sz="0" w:space="0" w:color="auto"/>
                <w:right w:val="none" w:sz="0" w:space="0" w:color="auto"/>
              </w:divBdr>
            </w:div>
            <w:div w:id="125563288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wo.vulcan.edu.pl/przegdok.asp?qdatprz=10-08-2020&amp;qplikid=4186" TargetMode="External"/><Relationship Id="rId18" Type="http://schemas.openxmlformats.org/officeDocument/2006/relationships/hyperlink" Target="https://www.prawo.vulcan.edu.pl/przegdok.asp?qdatprz=10-08-2020&amp;qplikid=4186" TargetMode="External"/><Relationship Id="rId26" Type="http://schemas.openxmlformats.org/officeDocument/2006/relationships/hyperlink" Target="https://www.prawo.vulcan.edu.pl/przegdok.asp?qdatprz=10-08-2020&amp;qplikid=4186" TargetMode="External"/><Relationship Id="rId39" Type="http://schemas.openxmlformats.org/officeDocument/2006/relationships/hyperlink" Target="https://www.prawo.vulcan.edu.pl/przegdok.asp?qdatprz=10-08-2020&amp;qplikid=4186" TargetMode="External"/><Relationship Id="rId21" Type="http://schemas.openxmlformats.org/officeDocument/2006/relationships/hyperlink" Target="https://www.prawo.vulcan.edu.pl/przegdok.asp?qdatprz=10-08-2020&amp;qplikid=4186" TargetMode="External"/><Relationship Id="rId34" Type="http://schemas.openxmlformats.org/officeDocument/2006/relationships/hyperlink" Target="https://www.prawo.vulcan.edu.pl/przegdok.asp?qdatprz=10-08-2020&amp;qplikid=4186" TargetMode="External"/><Relationship Id="rId42" Type="http://schemas.openxmlformats.org/officeDocument/2006/relationships/hyperlink" Target="https://www.prawo.vulcan.edu.pl/przegdok.asp?qdatprz=10-08-2020&amp;qplikid=4186" TargetMode="External"/><Relationship Id="rId47" Type="http://schemas.openxmlformats.org/officeDocument/2006/relationships/hyperlink" Target="https://www.prawo.vulcan.edu.pl/przegdok.asp?qdatprz=10-08-2020&amp;qplikid=4186" TargetMode="External"/><Relationship Id="rId50" Type="http://schemas.openxmlformats.org/officeDocument/2006/relationships/hyperlink" Target="https://www.prawo.vulcan.edu.pl/przegdok.asp?qdatprz=10-08-2020&amp;qplikid=4186" TargetMode="External"/><Relationship Id="rId55" Type="http://schemas.openxmlformats.org/officeDocument/2006/relationships/hyperlink" Target="https://www.prawo.vulcan.edu.pl/przegdok.asp?qdatprz=04-09-2020&amp;qplikid=2" TargetMode="External"/><Relationship Id="rId7" Type="http://schemas.openxmlformats.org/officeDocument/2006/relationships/hyperlink" Target="https://www.prawo.vulcan.edu.pl/przegdok.asp?qdatprz=10-08-2020&amp;qplikid=4186" TargetMode="External"/><Relationship Id="rId2" Type="http://schemas.openxmlformats.org/officeDocument/2006/relationships/numbering" Target="numbering.xml"/><Relationship Id="rId16" Type="http://schemas.openxmlformats.org/officeDocument/2006/relationships/hyperlink" Target="https://www.prawo.vulcan.edu.pl/przegdok.asp?qdatprz=10-08-2020&amp;qplikid=4186" TargetMode="External"/><Relationship Id="rId29" Type="http://schemas.openxmlformats.org/officeDocument/2006/relationships/hyperlink" Target="https://www.prawo.vulcan.edu.pl/przegdok.asp?qdatprz=10-08-2020&amp;qplikid=4186" TargetMode="External"/><Relationship Id="rId11" Type="http://schemas.openxmlformats.org/officeDocument/2006/relationships/hyperlink" Target="https://www.prawo.vulcan.edu.pl/przegdok.asp?qdatprz=10-08-2020&amp;qplikid=4186" TargetMode="External"/><Relationship Id="rId24" Type="http://schemas.openxmlformats.org/officeDocument/2006/relationships/hyperlink" Target="https://www.prawo.vulcan.edu.pl/przegdok.asp?qdatprz=10-08-2020&amp;qplikid=4186" TargetMode="External"/><Relationship Id="rId32" Type="http://schemas.openxmlformats.org/officeDocument/2006/relationships/hyperlink" Target="https://www.prawo.vulcan.edu.pl/przegdok.asp?qdatprz=10-08-2020&amp;qplikid=4186" TargetMode="External"/><Relationship Id="rId37" Type="http://schemas.openxmlformats.org/officeDocument/2006/relationships/hyperlink" Target="https://www.prawo.vulcan.edu.pl/przegdok.asp?qdatprz=10-08-2020&amp;qplikid=4186" TargetMode="External"/><Relationship Id="rId40" Type="http://schemas.openxmlformats.org/officeDocument/2006/relationships/hyperlink" Target="https://www.prawo.vulcan.edu.pl/przegdok.asp?qdatprz=10-08-2020&amp;qplikid=4186" TargetMode="External"/><Relationship Id="rId45" Type="http://schemas.openxmlformats.org/officeDocument/2006/relationships/hyperlink" Target="https://www.prawo.vulcan.edu.pl/przegdok.asp?qdatprz=10-08-2020&amp;qplikid=4186" TargetMode="External"/><Relationship Id="rId53" Type="http://schemas.openxmlformats.org/officeDocument/2006/relationships/hyperlink" Target="https://www.prawo.vulcan.edu.pl/przegdok.asp?qdatprz=10-08-2020&amp;qplikid=4186"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prawo.vulcan.edu.pl/przegdok.asp?qdatprz=10-08-2020&amp;qplikid=4186" TargetMode="External"/><Relationship Id="rId4" Type="http://schemas.openxmlformats.org/officeDocument/2006/relationships/settings" Target="settings.xml"/><Relationship Id="rId9" Type="http://schemas.openxmlformats.org/officeDocument/2006/relationships/hyperlink" Target="https://www.prawo.vulcan.edu.pl/przegdok.asp?qdatprz=10-08-2020&amp;qplikid=4186" TargetMode="External"/><Relationship Id="rId14" Type="http://schemas.openxmlformats.org/officeDocument/2006/relationships/hyperlink" Target="https://www.prawo.vulcan.edu.pl/przegdok.asp?qdatprz=10-08-2020&amp;qplikid=4186" TargetMode="External"/><Relationship Id="rId22" Type="http://schemas.openxmlformats.org/officeDocument/2006/relationships/hyperlink" Target="https://www.prawo.vulcan.edu.pl/przegdok.asp?qdatprz=10-08-2020&amp;qplikid=4186" TargetMode="External"/><Relationship Id="rId27" Type="http://schemas.openxmlformats.org/officeDocument/2006/relationships/hyperlink" Target="https://www.prawo.vulcan.edu.pl/przegdok.asp?qdatprz=10-08-2020&amp;qplikid=4186" TargetMode="External"/><Relationship Id="rId30" Type="http://schemas.openxmlformats.org/officeDocument/2006/relationships/hyperlink" Target="https://www.prawo.vulcan.edu.pl/przegdok.asp?qdatprz=10-08-2020&amp;qplikid=4186" TargetMode="External"/><Relationship Id="rId35" Type="http://schemas.openxmlformats.org/officeDocument/2006/relationships/hyperlink" Target="https://www.prawo.vulcan.edu.pl/przegdok.asp?qdatprz=10-08-2020&amp;qplikid=4186" TargetMode="External"/><Relationship Id="rId43" Type="http://schemas.openxmlformats.org/officeDocument/2006/relationships/hyperlink" Target="https://www.prawo.vulcan.edu.pl/przegdok.asp?qdatprz=10-08-2020&amp;qplikid=4186" TargetMode="External"/><Relationship Id="rId48" Type="http://schemas.openxmlformats.org/officeDocument/2006/relationships/hyperlink" Target="https://www.prawo.vulcan.edu.pl/przegdok.asp?qdatprz=10-08-2020&amp;qplikid=4186" TargetMode="External"/><Relationship Id="rId56" Type="http://schemas.openxmlformats.org/officeDocument/2006/relationships/hyperlink" Target="https://www.prawo.vulcan.edu.pl/przegdok.asp?qdatprz=04-09-2020&amp;qplikid=2" TargetMode="External"/><Relationship Id="rId8" Type="http://schemas.openxmlformats.org/officeDocument/2006/relationships/hyperlink" Target="https://www.prawo.vulcan.edu.pl/przegdok.asp?qdatprz=10-08-2020&amp;qplikid=4186" TargetMode="External"/><Relationship Id="rId51" Type="http://schemas.openxmlformats.org/officeDocument/2006/relationships/hyperlink" Target="https://www.prawo.vulcan.edu.pl/przegdok.asp?qdatprz=10-08-2020&amp;qplikid=4186" TargetMode="External"/><Relationship Id="rId3" Type="http://schemas.openxmlformats.org/officeDocument/2006/relationships/styles" Target="styles.xml"/><Relationship Id="rId12" Type="http://schemas.openxmlformats.org/officeDocument/2006/relationships/hyperlink" Target="https://www.prawo.vulcan.edu.pl/przegdok.asp?qdatprz=10-08-2020&amp;qplikid=4186" TargetMode="External"/><Relationship Id="rId17" Type="http://schemas.openxmlformats.org/officeDocument/2006/relationships/hyperlink" Target="https://www.prawo.vulcan.edu.pl/przegdok.asp?qdatprz=10-08-2020&amp;qplikid=4186" TargetMode="External"/><Relationship Id="rId25" Type="http://schemas.openxmlformats.org/officeDocument/2006/relationships/hyperlink" Target="https://www.prawo.vulcan.edu.pl/przegdok.asp?qdatprz=10-08-2020&amp;qplikid=4186" TargetMode="External"/><Relationship Id="rId33" Type="http://schemas.openxmlformats.org/officeDocument/2006/relationships/hyperlink" Target="https://www.prawo.vulcan.edu.pl/przegdok.asp?qdatprz=10-08-2020&amp;qplikid=4186" TargetMode="External"/><Relationship Id="rId38" Type="http://schemas.openxmlformats.org/officeDocument/2006/relationships/hyperlink" Target="https://www.prawo.vulcan.edu.pl/przegdok.asp?qdatprz=10-08-2020&amp;qplikid=4186" TargetMode="External"/><Relationship Id="rId46" Type="http://schemas.openxmlformats.org/officeDocument/2006/relationships/hyperlink" Target="https://www.prawo.vulcan.edu.pl/przegdok.asp?qdatprz=10-08-2020&amp;qplikid=4186" TargetMode="External"/><Relationship Id="rId59" Type="http://schemas.openxmlformats.org/officeDocument/2006/relationships/theme" Target="theme/theme1.xml"/><Relationship Id="rId20" Type="http://schemas.openxmlformats.org/officeDocument/2006/relationships/hyperlink" Target="https://www.prawo.vulcan.edu.pl/przegdok.asp?qdatprz=10-08-2020&amp;qplikid=4186" TargetMode="External"/><Relationship Id="rId41" Type="http://schemas.openxmlformats.org/officeDocument/2006/relationships/hyperlink" Target="https://www.prawo.vulcan.edu.pl/przegdok.asp?qdatprz=10-08-2020&amp;qplikid=4186" TargetMode="External"/><Relationship Id="rId54" Type="http://schemas.openxmlformats.org/officeDocument/2006/relationships/hyperlink" Target="https://www.prawo.vulcan.edu.pl/przegdok.asp?qdatprz=04-09-2020&amp;qplikid=2" TargetMode="External"/><Relationship Id="rId1" Type="http://schemas.openxmlformats.org/officeDocument/2006/relationships/customXml" Target="../customXml/item1.xml"/><Relationship Id="rId6" Type="http://schemas.openxmlformats.org/officeDocument/2006/relationships/hyperlink" Target="https://www.prawo.vulcan.edu.pl/przegdok.asp?qdatprz=10-08-2020&amp;qplikid=4186" TargetMode="External"/><Relationship Id="rId15" Type="http://schemas.openxmlformats.org/officeDocument/2006/relationships/hyperlink" Target="https://www.prawo.vulcan.edu.pl/przegdok.asp?qdatprz=10-08-2020&amp;qplikid=4186" TargetMode="External"/><Relationship Id="rId23" Type="http://schemas.openxmlformats.org/officeDocument/2006/relationships/hyperlink" Target="https://www.prawo.vulcan.edu.pl/przegdok.asp?qdatprz=10-08-2020&amp;qplikid=4186" TargetMode="External"/><Relationship Id="rId28" Type="http://schemas.openxmlformats.org/officeDocument/2006/relationships/hyperlink" Target="https://www.prawo.vulcan.edu.pl/przegdok.asp?qdatprz=10-08-2020&amp;qplikid=4186" TargetMode="External"/><Relationship Id="rId36" Type="http://schemas.openxmlformats.org/officeDocument/2006/relationships/hyperlink" Target="https://www.prawo.vulcan.edu.pl/przegdok.asp?qdatprz=10-08-2020&amp;qplikid=4186" TargetMode="External"/><Relationship Id="rId49" Type="http://schemas.openxmlformats.org/officeDocument/2006/relationships/hyperlink" Target="https://www.prawo.vulcan.edu.pl/przegdok.asp?qdatprz=10-08-2020&amp;qplikid=4186" TargetMode="External"/><Relationship Id="rId57" Type="http://schemas.openxmlformats.org/officeDocument/2006/relationships/hyperlink" Target="https://www.prawo.vulcan.edu.pl/przegdok.asp?qdatprz=04-09-2020&amp;qplikid=2" TargetMode="External"/><Relationship Id="rId10" Type="http://schemas.openxmlformats.org/officeDocument/2006/relationships/hyperlink" Target="https://www.prawo.vulcan.edu.pl/przegdok.asp?qdatprz=10-08-2020&amp;qplikid=4186" TargetMode="External"/><Relationship Id="rId31" Type="http://schemas.openxmlformats.org/officeDocument/2006/relationships/hyperlink" Target="https://www.prawo.vulcan.edu.pl/przegdok.asp?qdatprz=10-08-2020&amp;qplikid=4186" TargetMode="External"/><Relationship Id="rId44" Type="http://schemas.openxmlformats.org/officeDocument/2006/relationships/hyperlink" Target="https://www.prawo.vulcan.edu.pl/przegdok.asp?qdatprz=10-08-2020&amp;qplikid=4186" TargetMode="External"/><Relationship Id="rId52" Type="http://schemas.openxmlformats.org/officeDocument/2006/relationships/hyperlink" Target="https://www.prawo.vulcan.edu.pl/przegdok.asp?qdatprz=10-08-2020&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29FD-49BA-46E4-8F04-82FD2736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6743</Words>
  <Characters>40462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Kuź</dc:creator>
  <cp:lastModifiedBy>admin</cp:lastModifiedBy>
  <cp:revision>7</cp:revision>
  <dcterms:created xsi:type="dcterms:W3CDTF">2023-02-24T09:32:00Z</dcterms:created>
  <dcterms:modified xsi:type="dcterms:W3CDTF">2023-02-27T08:08:00Z</dcterms:modified>
</cp:coreProperties>
</file>