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D61F" w14:textId="5C6F03E5" w:rsidR="00384423" w:rsidRPr="00384423" w:rsidRDefault="00384423">
      <w:pPr>
        <w:rPr>
          <w:b/>
          <w:bCs/>
        </w:rPr>
      </w:pPr>
      <w:bookmarkStart w:id="0" w:name="_GoBack"/>
      <w:bookmarkEnd w:id="0"/>
      <w:r w:rsidRPr="00384423">
        <w:rPr>
          <w:b/>
          <w:bCs/>
        </w:rPr>
        <w:t xml:space="preserve">Klauzula informacyjna dotycząca przetwarzania danych osobowych w Programie </w:t>
      </w:r>
      <w:r w:rsidRPr="00384423">
        <w:rPr>
          <w:b/>
          <w:bCs/>
          <w:i/>
          <w:iCs/>
        </w:rPr>
        <w:t>Laptop dla ucznia</w:t>
      </w:r>
    </w:p>
    <w:p w14:paraId="06B1AEB3" w14:textId="23A76F1E" w:rsidR="007C0657" w:rsidRDefault="00EF23F5">
      <w:r>
        <w:t>1. Administratorem</w:t>
      </w:r>
      <w:r w:rsidR="00F64A43">
        <w:t xml:space="preserve"> </w:t>
      </w:r>
      <w:r w:rsidR="00844593">
        <w:t xml:space="preserve">danych </w:t>
      </w:r>
      <w:r w:rsidR="00C65715">
        <w:t>rodzica/opiekuna prawnego</w:t>
      </w:r>
      <w:r w:rsidR="00F64A43">
        <w:t xml:space="preserve"> oraz dziecka</w:t>
      </w:r>
      <w:r w:rsidR="00844593">
        <w:t xml:space="preserve"> </w:t>
      </w:r>
      <w:r w:rsidR="00F64A43">
        <w:t xml:space="preserve">biorącego udział  w programie </w:t>
      </w:r>
      <w:r w:rsidR="00F64A43" w:rsidRPr="00177DF7">
        <w:rPr>
          <w:i/>
          <w:iCs/>
        </w:rPr>
        <w:t>Laptop dla ucznia</w:t>
      </w:r>
      <w:r w:rsidR="00177DF7">
        <w:t xml:space="preserve"> jest </w:t>
      </w:r>
      <w:r w:rsidR="00844593">
        <w:t>Gmina Chrzanów</w:t>
      </w:r>
      <w:r>
        <w:t xml:space="preserve"> reprezentowana przez</w:t>
      </w:r>
      <w:r w:rsidR="00177DF7">
        <w:t xml:space="preserve"> </w:t>
      </w:r>
      <w:r w:rsidR="00844593">
        <w:t xml:space="preserve">Burmistrza </w:t>
      </w:r>
      <w:r w:rsidR="001015A5">
        <w:t>Miasta Chrzanowa</w:t>
      </w:r>
      <w:r w:rsidR="00177DF7">
        <w:t xml:space="preserve">, </w:t>
      </w:r>
      <w:r>
        <w:t>adres</w:t>
      </w:r>
      <w:r w:rsidR="00F64A43">
        <w:t>:</w:t>
      </w:r>
      <w:r w:rsidR="00177DF7">
        <w:t xml:space="preserve"> </w:t>
      </w:r>
      <w:r w:rsidR="00844593">
        <w:t>32-500 Chrzanów, Al</w:t>
      </w:r>
      <w:r w:rsidR="001015A5">
        <w:t>eja</w:t>
      </w:r>
      <w:r w:rsidR="00844593">
        <w:t xml:space="preserve"> Henryka 20, tel</w:t>
      </w:r>
      <w:r w:rsidR="001015A5">
        <w:t>.</w:t>
      </w:r>
      <w:r w:rsidR="00844593">
        <w:t xml:space="preserve"> 32 75 85 152, e-mail: sekretariat@chrzanow.pl</w:t>
      </w:r>
      <w:r>
        <w:br/>
        <w:t xml:space="preserve">2. Kontakt z Inspektorem Ochrony Danych </w:t>
      </w:r>
      <w:r w:rsidR="001015A5">
        <w:t>Józefem Kocjanem</w:t>
      </w:r>
      <w:r w:rsidR="00177DF7">
        <w:t xml:space="preserve"> </w:t>
      </w:r>
      <w:r>
        <w:t xml:space="preserve">jest możliwy pod adresem email: lub pod nr tel. </w:t>
      </w:r>
      <w:hyperlink r:id="rId5" w:history="1">
        <w:r w:rsidR="001015A5" w:rsidRPr="001A6D7E">
          <w:rPr>
            <w:rStyle w:val="Hipercze"/>
          </w:rPr>
          <w:t>iodo@chrzanow.pl</w:t>
        </w:r>
      </w:hyperlink>
      <w:r w:rsidR="001015A5">
        <w:t>, tel. 32 75 85 115</w:t>
      </w:r>
      <w:r>
        <w:br/>
        <w:t>3. Pa</w:t>
      </w:r>
      <w:r w:rsidR="00177DF7">
        <w:t>ństwa</w:t>
      </w:r>
      <w:r>
        <w:t xml:space="preserve"> dane osobowe przetwarzane będą w celu realizacji </w:t>
      </w:r>
      <w:r w:rsidR="00177DF7">
        <w:t>obowiązku prawnego ciążącego na administratorze danych osobowych</w:t>
      </w:r>
      <w:r w:rsidR="00037AD2">
        <w:t xml:space="preserve"> - </w:t>
      </w:r>
      <w:r w:rsidR="00177DF7">
        <w:t>art. 6 ust. 1 lit. C RODO w związku z :</w:t>
      </w:r>
      <w:r w:rsidR="006A52D0">
        <w:br/>
      </w:r>
      <w:r w:rsidR="004D2C56">
        <w:t xml:space="preserve">- </w:t>
      </w:r>
      <w:r w:rsidR="006A52D0">
        <w:t>art. 7 ust. 3 ustawy o wsparciu rozwoju kompetencji cyfrowych uczniów i nauczycieli (</w:t>
      </w:r>
      <w:r w:rsidR="0002680A">
        <w:t xml:space="preserve"> w przypadku umowy </w:t>
      </w:r>
      <w:r w:rsidR="004D2C56">
        <w:t>przekazania na własność);</w:t>
      </w:r>
      <w:r w:rsidR="004D2C56">
        <w:br/>
        <w:t>- art. 8 ust. 1 ustawy (w przypadku umowy użyczenia);</w:t>
      </w:r>
      <w:r w:rsidR="004D2C56">
        <w:br/>
        <w:t>- rozporządzenie Ministra Cyfryzacji z dnia 8 września 2023 w sprawie określenia wzoru umowy przekazania na własność komputera przenośnego typu laptop rodzicowi ucznia klasy objętej wsparciem ( Dz. U. z 2023 r. , poz. 1838);</w:t>
      </w:r>
      <w:r w:rsidR="004D2C56">
        <w:br/>
        <w:t xml:space="preserve">- rozporządzenie Ministra Cyfryzacji z dnia 8 września 2023 w sprawie określenia wzoru umowy użyczenia komputera przenośnego typu laptop rodzicowi ucznia klasy objętej wsparciem ( Dz. U. z 2023 r. , poz. 1839). </w:t>
      </w:r>
      <w:r w:rsidR="004D2C56">
        <w:br/>
        <w:t xml:space="preserve">4. Dane osobowe mogą być przekazywane innym organom i podmiotom zaangażowanym w realizację Programu </w:t>
      </w:r>
      <w:r w:rsidR="004D2C56" w:rsidRPr="004D2C56">
        <w:rPr>
          <w:i/>
          <w:iCs/>
        </w:rPr>
        <w:t>Laptop dla ucznia</w:t>
      </w:r>
      <w:r w:rsidR="004D2C56">
        <w:t xml:space="preserve"> wyłącznie na podstawie obowiązujących przepisów prawa.</w:t>
      </w:r>
      <w:r w:rsidR="004D2C56">
        <w:br/>
        <w:t>5. Podane przez Państwa dane osobowe będą przetwarzane przez okres nie dłuższy niż wynikający z przepisów ustawowych z uwzględnieniem okresów przechowywania określonych w przepisach odrębnych, w tym przepisów archiwalnych.</w:t>
      </w:r>
      <w:r w:rsidR="004D2C56">
        <w:br/>
        <w:t xml:space="preserve">6 </w:t>
      </w:r>
      <w:r>
        <w:t>Posiada</w:t>
      </w:r>
      <w:r w:rsidR="004D2C56">
        <w:t xml:space="preserve">ją Państwo </w:t>
      </w:r>
      <w:r>
        <w:t>możliwość dostępu do swoich danych osobowych, prawo do ich sprostowania, usunięcia lub ograniczenia przetwarzania,</w:t>
      </w:r>
      <w:r w:rsidR="004D2C56">
        <w:t xml:space="preserve"> </w:t>
      </w:r>
      <w:r>
        <w:t>prawo do wniesienia sprzeciwu wobec przetwarzania, prawo do przenoszenia danych, prawo do cofnięcia zgody w dowolnym momencie.</w:t>
      </w:r>
      <w:r>
        <w:br/>
        <w:t>7. Posiada Pani/Pan możliwość wniesienia skargi do organu nadzorczego, tj. Prezesa Urzędu Ochrony Danych Osobowych, ul. Stawki 2,</w:t>
      </w:r>
      <w:r w:rsidR="004D2C56">
        <w:t xml:space="preserve"> </w:t>
      </w:r>
      <w:r>
        <w:t>00-193 Warszawa.</w:t>
      </w:r>
      <w:r>
        <w:br/>
        <w:t>8</w:t>
      </w:r>
      <w:r w:rsidR="000069FD">
        <w:t>. Państwa dane nie będą przetwarzane w sposób zautomatyzowany w tym także profilowane.</w:t>
      </w:r>
    </w:p>
    <w:sectPr w:rsidR="007C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5"/>
    <w:rsid w:val="000069FD"/>
    <w:rsid w:val="00023D5A"/>
    <w:rsid w:val="0002680A"/>
    <w:rsid w:val="00037AD2"/>
    <w:rsid w:val="001015A5"/>
    <w:rsid w:val="00177DF7"/>
    <w:rsid w:val="00384423"/>
    <w:rsid w:val="004D2C56"/>
    <w:rsid w:val="006A52D0"/>
    <w:rsid w:val="007C0657"/>
    <w:rsid w:val="00844593"/>
    <w:rsid w:val="00AA6EF5"/>
    <w:rsid w:val="00C65715"/>
    <w:rsid w:val="00EF23F5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A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5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5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5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Chrzanów</dc:creator>
  <cp:lastModifiedBy>Ja</cp:lastModifiedBy>
  <cp:revision>2</cp:revision>
  <cp:lastPrinted>2023-10-23T12:37:00Z</cp:lastPrinted>
  <dcterms:created xsi:type="dcterms:W3CDTF">2023-11-16T08:45:00Z</dcterms:created>
  <dcterms:modified xsi:type="dcterms:W3CDTF">2023-11-16T08:45:00Z</dcterms:modified>
</cp:coreProperties>
</file>