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54" w:rsidRDefault="00064D7A">
      <w:pPr>
        <w:spacing w:after="193" w:line="259" w:lineRule="auto"/>
        <w:ind w:left="2359" w:firstLine="0"/>
      </w:pPr>
      <w:r>
        <w:rPr>
          <w:sz w:val="22"/>
        </w:rPr>
        <w:t>Raport o stanie zapewniania dostępności podmiotu publicznego</w:t>
      </w:r>
    </w:p>
    <w:p w:rsidR="00BB5854" w:rsidRDefault="00064D7A">
      <w:pPr>
        <w:ind w:left="26" w:right="26"/>
      </w:pPr>
      <w:r>
        <w:t>Nazwa i adres podmiotu publicznego</w:t>
      </w:r>
    </w:p>
    <w:p w:rsidR="002663E9" w:rsidRDefault="00064D7A">
      <w:pPr>
        <w:spacing w:after="107"/>
        <w:ind w:left="6"/>
        <w:rPr>
          <w:b w:val="0"/>
        </w:rPr>
      </w:pPr>
      <w:r>
        <w:rPr>
          <w:b w:val="0"/>
        </w:rPr>
        <w:t>Zespół Szkolno-Przedszkolny w Cieninie Zabornym</w:t>
      </w:r>
      <w:r w:rsidR="002663E9">
        <w:rPr>
          <w:b w:val="0"/>
        </w:rPr>
        <w:t xml:space="preserve">: </w:t>
      </w:r>
    </w:p>
    <w:p w:rsidR="00BB5854" w:rsidRDefault="002663E9">
      <w:pPr>
        <w:spacing w:after="107"/>
        <w:ind w:left="6"/>
        <w:rPr>
          <w:b w:val="0"/>
        </w:rPr>
      </w:pPr>
      <w:r>
        <w:rPr>
          <w:b w:val="0"/>
        </w:rPr>
        <w:t>Szkoła Podstawowa im. Kazimierza Janickiego w Cieninie Zabornym</w:t>
      </w:r>
    </w:p>
    <w:p w:rsidR="002663E9" w:rsidRDefault="002663E9">
      <w:pPr>
        <w:spacing w:after="107"/>
        <w:ind w:left="6"/>
      </w:pPr>
      <w:r>
        <w:rPr>
          <w:b w:val="0"/>
        </w:rPr>
        <w:t>Przedszkole Gminne w Cieninie Zabornym</w:t>
      </w:r>
    </w:p>
    <w:p w:rsidR="00BB5854" w:rsidRDefault="004844DB">
      <w:pPr>
        <w:ind w:left="26" w:right="26"/>
      </w:pPr>
      <w:r>
        <w:t>Stan w dniu 01.01.2024</w:t>
      </w:r>
      <w:r w:rsidR="00064D7A">
        <w:t xml:space="preserve"> r.</w:t>
      </w:r>
    </w:p>
    <w:p w:rsidR="00BB5854" w:rsidRDefault="00064D7A">
      <w:pPr>
        <w:spacing w:after="307"/>
        <w:ind w:left="26" w:right="26"/>
      </w:pPr>
      <w:r>
        <w:t>T</w:t>
      </w:r>
      <w:r w:rsidR="004844DB">
        <w:t>ermin przekazania: do 31.03.2024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BB5854" w:rsidRDefault="00064D7A">
      <w:pPr>
        <w:spacing w:after="157"/>
        <w:ind w:left="26" w:right="26"/>
      </w:pPr>
      <w:r>
        <w:t>Dane kontaktowe</w:t>
      </w:r>
    </w:p>
    <w:p w:rsidR="00BB5854" w:rsidRPr="00981F33" w:rsidRDefault="00064D7A" w:rsidP="004844DB">
      <w:pPr>
        <w:spacing w:after="50"/>
        <w:ind w:left="26" w:right="26"/>
        <w:rPr>
          <w:szCs w:val="20"/>
        </w:rPr>
      </w:pPr>
      <w:r w:rsidRPr="004844DB">
        <w:t>E-mail sekretariatu podmiotu</w:t>
      </w:r>
      <w:r w:rsidR="004844DB" w:rsidRPr="004844DB">
        <w:t xml:space="preserve"> </w:t>
      </w:r>
      <w:r w:rsidRPr="00981F33">
        <w:rPr>
          <w:b w:val="0"/>
          <w:szCs w:val="20"/>
        </w:rPr>
        <w:t>cienin.</w:t>
      </w:r>
      <w:proofErr w:type="gramStart"/>
      <w:r w:rsidRPr="00981F33">
        <w:rPr>
          <w:b w:val="0"/>
          <w:szCs w:val="20"/>
        </w:rPr>
        <w:t>zab</w:t>
      </w:r>
      <w:proofErr w:type="gramEnd"/>
      <w:r w:rsidRPr="00981F33">
        <w:rPr>
          <w:b w:val="0"/>
          <w:szCs w:val="20"/>
        </w:rPr>
        <w:t>@wp.</w:t>
      </w:r>
      <w:proofErr w:type="gramStart"/>
      <w:r w:rsidRPr="00981F33">
        <w:rPr>
          <w:b w:val="0"/>
          <w:szCs w:val="20"/>
        </w:rPr>
        <w:t>pl</w:t>
      </w:r>
      <w:proofErr w:type="gramEnd"/>
    </w:p>
    <w:p w:rsidR="00BB5854" w:rsidRPr="00981F33" w:rsidRDefault="00064D7A" w:rsidP="004844DB">
      <w:pPr>
        <w:spacing w:after="50"/>
        <w:ind w:left="26" w:right="26"/>
        <w:rPr>
          <w:szCs w:val="20"/>
        </w:rPr>
      </w:pPr>
      <w:r>
        <w:t>E-mail kontaktowy osoby, która wypełniła formularz</w:t>
      </w:r>
      <w:r w:rsidR="004844DB">
        <w:t xml:space="preserve"> </w:t>
      </w:r>
      <w:r w:rsidRPr="00981F33">
        <w:rPr>
          <w:b w:val="0"/>
          <w:szCs w:val="20"/>
        </w:rPr>
        <w:t>cienin.</w:t>
      </w:r>
      <w:proofErr w:type="gramStart"/>
      <w:r w:rsidRPr="00981F33">
        <w:rPr>
          <w:b w:val="0"/>
          <w:szCs w:val="20"/>
        </w:rPr>
        <w:t>zab</w:t>
      </w:r>
      <w:proofErr w:type="gramEnd"/>
      <w:r w:rsidRPr="00981F33">
        <w:rPr>
          <w:b w:val="0"/>
          <w:szCs w:val="20"/>
        </w:rPr>
        <w:t>@wp.</w:t>
      </w:r>
      <w:proofErr w:type="gramStart"/>
      <w:r w:rsidRPr="00981F33">
        <w:rPr>
          <w:b w:val="0"/>
          <w:szCs w:val="20"/>
        </w:rPr>
        <w:t>pl</w:t>
      </w:r>
      <w:proofErr w:type="gramEnd"/>
    </w:p>
    <w:p w:rsidR="004844DB" w:rsidRDefault="00064D7A" w:rsidP="004844DB">
      <w:pPr>
        <w:spacing w:after="50"/>
        <w:ind w:left="26" w:right="26"/>
        <w:rPr>
          <w:b w:val="0"/>
          <w:sz w:val="17"/>
        </w:rPr>
      </w:pPr>
      <w:r>
        <w:t>Telefon kontaktowy</w:t>
      </w:r>
      <w:r w:rsidR="004844DB">
        <w:t xml:space="preserve"> </w:t>
      </w:r>
      <w:r w:rsidRPr="00981F33">
        <w:rPr>
          <w:b w:val="0"/>
          <w:szCs w:val="20"/>
        </w:rPr>
        <w:t xml:space="preserve">632772241 </w:t>
      </w:r>
    </w:p>
    <w:p w:rsidR="00BB5854" w:rsidRDefault="00064D7A" w:rsidP="004844DB">
      <w:pPr>
        <w:spacing w:after="0" w:line="345" w:lineRule="auto"/>
        <w:ind w:left="-5"/>
      </w:pPr>
      <w:r>
        <w:t>Data</w:t>
      </w:r>
      <w:r w:rsidR="004844DB">
        <w:t xml:space="preserve"> </w:t>
      </w:r>
      <w:r w:rsidR="00981F33">
        <w:rPr>
          <w:b w:val="0"/>
          <w:szCs w:val="20"/>
        </w:rPr>
        <w:t>2024-02-15</w:t>
      </w:r>
    </w:p>
    <w:p w:rsidR="00BB5854" w:rsidRPr="00C61D34" w:rsidRDefault="00064D7A" w:rsidP="004844DB">
      <w:pPr>
        <w:spacing w:after="50"/>
        <w:ind w:left="26" w:right="26"/>
        <w:rPr>
          <w:szCs w:val="20"/>
        </w:rPr>
      </w:pPr>
      <w:r>
        <w:t>Miejscowość</w:t>
      </w:r>
      <w:r w:rsidR="004844DB">
        <w:t xml:space="preserve"> </w:t>
      </w:r>
      <w:r w:rsidRPr="00C61D34">
        <w:rPr>
          <w:b w:val="0"/>
          <w:szCs w:val="20"/>
        </w:rPr>
        <w:t>Cienin Zaborny</w:t>
      </w:r>
    </w:p>
    <w:p w:rsidR="00BB5854" w:rsidRDefault="00064D7A">
      <w:pPr>
        <w:ind w:left="26" w:right="26"/>
      </w:pPr>
      <w:r>
        <w:t>Lokalizacja siedziby podmiotu</w:t>
      </w:r>
    </w:p>
    <w:p w:rsidR="00BB5854" w:rsidRDefault="00064D7A" w:rsidP="004844DB">
      <w:pPr>
        <w:ind w:left="111" w:right="26"/>
      </w:pPr>
      <w:proofErr w:type="gramStart"/>
      <w:r>
        <w:t>Województwo</w:t>
      </w:r>
      <w:r w:rsidR="004844DB">
        <w:t xml:space="preserve"> </w:t>
      </w:r>
      <w:r>
        <w:rPr>
          <w:b w:val="0"/>
        </w:rPr>
        <w:t xml:space="preserve"> WIELKOPOLSKIE</w:t>
      </w:r>
      <w:proofErr w:type="gramEnd"/>
    </w:p>
    <w:p w:rsidR="00BB5854" w:rsidRDefault="00064D7A" w:rsidP="004844DB">
      <w:pPr>
        <w:ind w:left="111" w:right="26"/>
      </w:pPr>
      <w:proofErr w:type="gramStart"/>
      <w:r>
        <w:t>Powiat</w:t>
      </w:r>
      <w:r w:rsidR="004844DB">
        <w:t xml:space="preserve"> </w:t>
      </w:r>
      <w:r>
        <w:rPr>
          <w:b w:val="0"/>
        </w:rPr>
        <w:t xml:space="preserve"> słupec</w:t>
      </w:r>
      <w:bookmarkStart w:id="0" w:name="_GoBack"/>
      <w:bookmarkEnd w:id="0"/>
      <w:r>
        <w:rPr>
          <w:b w:val="0"/>
        </w:rPr>
        <w:t>ki</w:t>
      </w:r>
      <w:proofErr w:type="gramEnd"/>
    </w:p>
    <w:p w:rsidR="00BB5854" w:rsidRDefault="00064D7A" w:rsidP="004844DB">
      <w:pPr>
        <w:ind w:left="111" w:right="26"/>
      </w:pPr>
      <w:r>
        <w:t xml:space="preserve">Gmina </w:t>
      </w:r>
      <w:r>
        <w:rPr>
          <w:b w:val="0"/>
        </w:rPr>
        <w:t>Słupca (gmina wiejska)</w:t>
      </w:r>
    </w:p>
    <w:p w:rsidR="003D08B9" w:rsidRDefault="00064D7A" w:rsidP="003D08B9">
      <w:pPr>
        <w:spacing w:after="0" w:line="339" w:lineRule="auto"/>
        <w:ind w:left="26" w:right="553"/>
      </w:pPr>
      <w:r>
        <w:t>Podmiot zobowiązany do złożenia raportu o stanie dostępności na podstawie art. 11 ust. 4. ustawy o zapewnianiu dostępności osobom ze szczególnymi potrzebami (</w:t>
      </w:r>
      <w:proofErr w:type="spellStart"/>
      <w:r>
        <w:t>UzD</w:t>
      </w:r>
      <w:proofErr w:type="spellEnd"/>
      <w:r>
        <w:t xml:space="preserve">) do: </w:t>
      </w:r>
    </w:p>
    <w:p w:rsidR="00BB5854" w:rsidRDefault="00064D7A" w:rsidP="003D08B9">
      <w:pPr>
        <w:spacing w:after="0" w:line="339" w:lineRule="auto"/>
        <w:ind w:left="26" w:right="553"/>
        <w:rPr>
          <w:b w:val="0"/>
        </w:rPr>
      </w:pPr>
      <w:r>
        <w:rPr>
          <w:b w:val="0"/>
        </w:rPr>
        <w:t xml:space="preserve">[ </w:t>
      </w:r>
      <w:proofErr w:type="gramStart"/>
      <w:r>
        <w:rPr>
          <w:b w:val="0"/>
        </w:rPr>
        <w:t xml:space="preserve">X ] 2) </w:t>
      </w:r>
      <w:proofErr w:type="gramEnd"/>
      <w:r>
        <w:rPr>
          <w:b w:val="0"/>
        </w:rPr>
        <w:t>wojewody</w:t>
      </w:r>
    </w:p>
    <w:p w:rsidR="003D08B9" w:rsidRDefault="003D08B9" w:rsidP="003D08B9">
      <w:pPr>
        <w:spacing w:after="0" w:line="339" w:lineRule="auto"/>
        <w:ind w:left="26" w:right="553"/>
      </w:pPr>
    </w:p>
    <w:p w:rsidR="00BB5854" w:rsidRDefault="00064D7A" w:rsidP="003D08B9">
      <w:pPr>
        <w:spacing w:after="0"/>
        <w:ind w:left="26" w:right="26"/>
      </w:pPr>
      <w:r>
        <w:t>Dział 1. Dostępność architektoniczna</w:t>
      </w:r>
    </w:p>
    <w:p w:rsidR="00BB5854" w:rsidRDefault="00064D7A">
      <w:pPr>
        <w:ind w:left="26" w:right="26"/>
      </w:pPr>
      <w:r>
        <w:t>Liczba budynków, w których podmiot prowadzi podstawową działalność i/lub obsługę interesantów:</w:t>
      </w:r>
    </w:p>
    <w:p w:rsidR="00BB5854" w:rsidRDefault="00064D7A">
      <w:pPr>
        <w:spacing w:after="370"/>
        <w:ind w:left="6"/>
      </w:pPr>
      <w:r>
        <w:rPr>
          <w:b w:val="0"/>
        </w:rPr>
        <w:t>1</w:t>
      </w:r>
    </w:p>
    <w:p w:rsidR="00BB5854" w:rsidRDefault="00064D7A">
      <w:pPr>
        <w:numPr>
          <w:ilvl w:val="0"/>
          <w:numId w:val="1"/>
        </w:numPr>
        <w:ind w:right="26"/>
      </w:pPr>
      <w:r>
        <w:t xml:space="preserve">Czy podmiot zapewnia w tym budynku (tych budynkach) wolne od barier poziome i pionowe przestrzenie </w:t>
      </w:r>
      <w:proofErr w:type="gramStart"/>
      <w:r>
        <w:t>komunikacyjne ?</w:t>
      </w:r>
      <w:proofErr w:type="gramEnd"/>
    </w:p>
    <w:p w:rsidR="00BB5854" w:rsidRDefault="00064D7A">
      <w:pPr>
        <w:spacing w:after="123"/>
        <w:ind w:left="250"/>
      </w:pPr>
      <w:r>
        <w:rPr>
          <w:b w:val="0"/>
        </w:rPr>
        <w:t xml:space="preserve">[ </w:t>
      </w:r>
      <w:proofErr w:type="gramStart"/>
      <w:r>
        <w:rPr>
          <w:b w:val="0"/>
        </w:rPr>
        <w:t xml:space="preserve">X ] </w:t>
      </w:r>
      <w:proofErr w:type="gramEnd"/>
      <w:r>
        <w:rPr>
          <w:b w:val="0"/>
        </w:rPr>
        <w:t>NIE</w:t>
      </w:r>
    </w:p>
    <w:p w:rsidR="00BB5854" w:rsidRDefault="00064D7A">
      <w:pPr>
        <w:numPr>
          <w:ilvl w:val="0"/>
          <w:numId w:val="1"/>
        </w:numPr>
        <w:spacing w:after="112"/>
        <w:ind w:right="26"/>
      </w:pPr>
      <w:r>
        <w:t>Czy podmiot zastosował w tym budynku (tych budynkach) rozwiązania architektoniczne, środki techniczne lub posiada zainstalowane urządzenia, które umożliwiają dostęp do wszystkich pomieszczeń, z wyłączeniem pomieszczeń technicznych?</w:t>
      </w:r>
    </w:p>
    <w:p w:rsidR="00BB5854" w:rsidRDefault="00064D7A">
      <w:pPr>
        <w:spacing w:after="406"/>
        <w:ind w:left="250"/>
      </w:pPr>
      <w:r>
        <w:rPr>
          <w:b w:val="0"/>
        </w:rPr>
        <w:t xml:space="preserve">[ </w:t>
      </w:r>
      <w:proofErr w:type="gramStart"/>
      <w:r>
        <w:rPr>
          <w:b w:val="0"/>
        </w:rPr>
        <w:t xml:space="preserve">X ] </w:t>
      </w:r>
      <w:proofErr w:type="gramEnd"/>
      <w:r>
        <w:rPr>
          <w:b w:val="0"/>
        </w:rPr>
        <w:t>NIE</w:t>
      </w:r>
    </w:p>
    <w:p w:rsidR="00BB5854" w:rsidRDefault="00064D7A">
      <w:pPr>
        <w:numPr>
          <w:ilvl w:val="0"/>
          <w:numId w:val="1"/>
        </w:numPr>
        <w:spacing w:after="112"/>
        <w:ind w:right="26"/>
      </w:pPr>
      <w:r>
        <w:t>Czy podmiot zapewnia w tym budynku (tych budynkach) informację na temat rozkładu pomieszczeń, co najmniej w sposób wizualny i dotykowy lub głosowy?</w:t>
      </w:r>
    </w:p>
    <w:p w:rsidR="00BB5854" w:rsidRDefault="00064D7A">
      <w:pPr>
        <w:spacing w:after="406"/>
        <w:ind w:left="250"/>
      </w:pPr>
      <w:r>
        <w:rPr>
          <w:b w:val="0"/>
        </w:rPr>
        <w:t xml:space="preserve">[ </w:t>
      </w:r>
      <w:proofErr w:type="gramStart"/>
      <w:r>
        <w:rPr>
          <w:b w:val="0"/>
        </w:rPr>
        <w:t xml:space="preserve">X ] </w:t>
      </w:r>
      <w:proofErr w:type="gramEnd"/>
      <w:r>
        <w:rPr>
          <w:b w:val="0"/>
        </w:rPr>
        <w:t>NIE</w:t>
      </w:r>
    </w:p>
    <w:p w:rsidR="00BB5854" w:rsidRDefault="00064D7A">
      <w:pPr>
        <w:numPr>
          <w:ilvl w:val="0"/>
          <w:numId w:val="1"/>
        </w:numPr>
        <w:spacing w:after="112"/>
        <w:ind w:right="26"/>
      </w:pPr>
      <w:r>
        <w:t xml:space="preserve">Czy podmiot zapewnia (umożliwia, dopuszcza) wstęp do tego budynku (tych budynków) osobie korzystającej z psa asystującego? </w:t>
      </w:r>
    </w:p>
    <w:p w:rsidR="00BB5854" w:rsidRDefault="00064D7A">
      <w:pPr>
        <w:spacing w:after="406"/>
        <w:ind w:left="250"/>
      </w:pPr>
      <w:r>
        <w:rPr>
          <w:b w:val="0"/>
        </w:rPr>
        <w:lastRenderedPageBreak/>
        <w:t xml:space="preserve">[ </w:t>
      </w:r>
      <w:proofErr w:type="gramStart"/>
      <w:r>
        <w:rPr>
          <w:b w:val="0"/>
        </w:rPr>
        <w:t xml:space="preserve">X ] </w:t>
      </w:r>
      <w:proofErr w:type="gramEnd"/>
      <w:r>
        <w:rPr>
          <w:b w:val="0"/>
        </w:rPr>
        <w:t>TAK</w:t>
      </w:r>
    </w:p>
    <w:p w:rsidR="00A73846" w:rsidRDefault="00064D7A">
      <w:pPr>
        <w:numPr>
          <w:ilvl w:val="0"/>
          <w:numId w:val="1"/>
        </w:numPr>
        <w:spacing w:after="335" w:line="339" w:lineRule="auto"/>
        <w:ind w:right="26"/>
      </w:pPr>
      <w:r>
        <w:t xml:space="preserve">Czy podmiot zapewnia w przypadku tego budynku (tych budynków) osobom ze szczególnymi potrzebami możliwość ewakuacji lub uratowania w inny sposób? </w:t>
      </w:r>
    </w:p>
    <w:p w:rsidR="00BB5854" w:rsidRDefault="00064D7A" w:rsidP="00A73846">
      <w:pPr>
        <w:spacing w:after="335" w:line="339" w:lineRule="auto"/>
        <w:ind w:left="26" w:right="26" w:firstLine="0"/>
      </w:pPr>
      <w:r>
        <w:rPr>
          <w:b w:val="0"/>
        </w:rPr>
        <w:t xml:space="preserve">[ </w:t>
      </w:r>
      <w:proofErr w:type="gramStart"/>
      <w:r>
        <w:rPr>
          <w:b w:val="0"/>
        </w:rPr>
        <w:t xml:space="preserve">X ] </w:t>
      </w:r>
      <w:proofErr w:type="gramEnd"/>
      <w:r>
        <w:rPr>
          <w:b w:val="0"/>
        </w:rPr>
        <w:t>NIE</w:t>
      </w:r>
    </w:p>
    <w:p w:rsidR="00BB5854" w:rsidRDefault="00064D7A">
      <w:pPr>
        <w:ind w:left="26" w:right="26"/>
      </w:pPr>
      <w:r>
        <w:t>Komentarze i uwagi dotyczące dostępności architektonicznej</w:t>
      </w:r>
    </w:p>
    <w:p w:rsidR="009530C9" w:rsidRPr="009530C9" w:rsidRDefault="009530C9" w:rsidP="009530C9">
      <w:pPr>
        <w:ind w:left="26" w:right="26"/>
        <w:jc w:val="both"/>
        <w:rPr>
          <w:b w:val="0"/>
        </w:rPr>
      </w:pPr>
      <w:r w:rsidRPr="009530C9">
        <w:rPr>
          <w:b w:val="0"/>
        </w:rPr>
        <w:t xml:space="preserve">Budynek jest dwukondygnacyjny. Brak windy i WC dla niepełnosprawnych. </w:t>
      </w:r>
      <w:r w:rsidR="00E4410A">
        <w:rPr>
          <w:b w:val="0"/>
        </w:rPr>
        <w:t xml:space="preserve">Drzwi do głównego wejścia do szkoły dwuskrzydłowe, przy wejściu dwa stopnie. Wejście do budynku </w:t>
      </w:r>
      <w:r w:rsidRPr="009530C9">
        <w:rPr>
          <w:b w:val="0"/>
        </w:rPr>
        <w:t xml:space="preserve">od strony </w:t>
      </w:r>
      <w:r w:rsidR="00E4410A">
        <w:rPr>
          <w:b w:val="0"/>
        </w:rPr>
        <w:t xml:space="preserve">boiska szkolnego jednoskrzydłowe, przy wejściu trzy stopnie. Wejście trzecie do budynku od strony parkingu, przy wejściu dwa stopnie. Wejścia do budynku </w:t>
      </w:r>
      <w:r w:rsidRPr="009530C9">
        <w:rPr>
          <w:b w:val="0"/>
        </w:rPr>
        <w:t xml:space="preserve">bez </w:t>
      </w:r>
      <w:proofErr w:type="gramStart"/>
      <w:r w:rsidRPr="009530C9">
        <w:rPr>
          <w:b w:val="0"/>
        </w:rPr>
        <w:t xml:space="preserve">podjazdu </w:t>
      </w:r>
      <w:r w:rsidR="00E4410A">
        <w:rPr>
          <w:b w:val="0"/>
        </w:rPr>
        <w:t xml:space="preserve">                             </w:t>
      </w:r>
      <w:r w:rsidRPr="009530C9">
        <w:rPr>
          <w:b w:val="0"/>
        </w:rPr>
        <w:t>i</w:t>
      </w:r>
      <w:proofErr w:type="gramEnd"/>
      <w:r w:rsidRPr="009530C9">
        <w:rPr>
          <w:b w:val="0"/>
        </w:rPr>
        <w:t xml:space="preserve"> oznaczeń krawędzi stopni.</w:t>
      </w:r>
      <w:r>
        <w:rPr>
          <w:b w:val="0"/>
        </w:rPr>
        <w:t xml:space="preserve"> </w:t>
      </w:r>
      <w:r w:rsidRPr="009530C9">
        <w:rPr>
          <w:b w:val="0"/>
        </w:rPr>
        <w:t xml:space="preserve">Brak pochwytów przy stopniach. Drzwi </w:t>
      </w:r>
      <w:r w:rsidR="00E4410A">
        <w:rPr>
          <w:b w:val="0"/>
        </w:rPr>
        <w:t xml:space="preserve">wewnętrzne </w:t>
      </w:r>
      <w:r w:rsidRPr="009530C9">
        <w:rPr>
          <w:b w:val="0"/>
        </w:rPr>
        <w:t xml:space="preserve">szerokości 90 cm, jednoskrzydłowe. </w:t>
      </w:r>
      <w:r w:rsidR="00A60F3A" w:rsidRPr="001813B7">
        <w:rPr>
          <w:rFonts w:eastAsia="Times New Roman"/>
          <w:b w:val="0"/>
          <w:bCs/>
          <w:color w:val="000000" w:themeColor="text1"/>
          <w:szCs w:val="20"/>
        </w:rPr>
        <w:t xml:space="preserve">Drzwi otwierają się </w:t>
      </w:r>
      <w:r w:rsidR="00A60F3A">
        <w:rPr>
          <w:rFonts w:eastAsia="Times New Roman"/>
          <w:b w:val="0"/>
          <w:bCs/>
          <w:color w:val="000000" w:themeColor="text1"/>
          <w:szCs w:val="20"/>
        </w:rPr>
        <w:t>n</w:t>
      </w:r>
      <w:r w:rsidR="00A60F3A" w:rsidRPr="001813B7">
        <w:rPr>
          <w:rFonts w:eastAsia="Times New Roman"/>
          <w:b w:val="0"/>
          <w:bCs/>
          <w:color w:val="000000" w:themeColor="text1"/>
          <w:szCs w:val="20"/>
        </w:rPr>
        <w:t>a zewnątrz o zakrętach o kąc</w:t>
      </w:r>
      <w:r w:rsidR="00A60F3A">
        <w:rPr>
          <w:rFonts w:eastAsia="Times New Roman"/>
          <w:b w:val="0"/>
          <w:bCs/>
          <w:color w:val="000000" w:themeColor="text1"/>
          <w:szCs w:val="20"/>
        </w:rPr>
        <w:t xml:space="preserve">ie 90 stopni. </w:t>
      </w:r>
      <w:r w:rsidRPr="009530C9">
        <w:rPr>
          <w:b w:val="0"/>
        </w:rPr>
        <w:t xml:space="preserve">Miejscowe zaniżenie kondygnacji parteru pod biegiem schodów do 200 cm. W razie konieczności dla osób ze szczególnymi potrzebami można wykorzystać sale lekcyjne na parterze budynku. </w:t>
      </w:r>
      <w:r w:rsidR="00DF67A3">
        <w:rPr>
          <w:b w:val="0"/>
        </w:rPr>
        <w:t xml:space="preserve">               </w:t>
      </w:r>
      <w:r w:rsidRPr="009530C9">
        <w:rPr>
          <w:b w:val="0"/>
        </w:rPr>
        <w:t xml:space="preserve">W ciągach komunikacyjnych brak progów. Szerokość korytarzy wynosi 140 cm. Szerokość schodów wynosi powyżej 120 cm. Przy schodach występują jednostronne poręcze. </w:t>
      </w:r>
      <w:r w:rsidR="00E4410A" w:rsidRPr="001813B7">
        <w:rPr>
          <w:rFonts w:eastAsia="Times New Roman"/>
          <w:b w:val="0"/>
          <w:bCs/>
          <w:color w:val="000000" w:themeColor="text1"/>
          <w:szCs w:val="20"/>
        </w:rPr>
        <w:t xml:space="preserve">W budynku </w:t>
      </w:r>
      <w:r w:rsidR="00A60F3A">
        <w:rPr>
          <w:rFonts w:eastAsia="Times New Roman"/>
          <w:b w:val="0"/>
          <w:bCs/>
          <w:color w:val="000000" w:themeColor="text1"/>
          <w:szCs w:val="20"/>
        </w:rPr>
        <w:t xml:space="preserve">brak </w:t>
      </w:r>
      <w:r w:rsidR="00E4410A" w:rsidRPr="001813B7">
        <w:rPr>
          <w:rFonts w:eastAsia="Times New Roman"/>
          <w:b w:val="0"/>
          <w:bCs/>
          <w:color w:val="000000" w:themeColor="text1"/>
          <w:szCs w:val="20"/>
        </w:rPr>
        <w:t xml:space="preserve">uchwytów w ciągach komunikacyjnych oraz uchwytów ułatwiających korzystanie z urządzeń </w:t>
      </w:r>
      <w:proofErr w:type="spellStart"/>
      <w:r w:rsidR="00E4410A" w:rsidRPr="001813B7">
        <w:rPr>
          <w:rFonts w:eastAsia="Times New Roman"/>
          <w:b w:val="0"/>
          <w:bCs/>
          <w:color w:val="000000" w:themeColor="text1"/>
          <w:szCs w:val="20"/>
        </w:rPr>
        <w:t>higieniczno</w:t>
      </w:r>
      <w:proofErr w:type="spellEnd"/>
      <w:r w:rsidR="00E4410A" w:rsidRPr="001813B7">
        <w:rPr>
          <w:rFonts w:eastAsia="Times New Roman"/>
          <w:b w:val="0"/>
          <w:bCs/>
          <w:color w:val="000000" w:themeColor="text1"/>
          <w:szCs w:val="20"/>
        </w:rPr>
        <w:t xml:space="preserve"> – sanitarnych.</w:t>
      </w:r>
      <w:r w:rsidR="00A60F3A">
        <w:rPr>
          <w:rFonts w:eastAsia="Times New Roman"/>
          <w:b w:val="0"/>
          <w:bCs/>
          <w:color w:val="000000" w:themeColor="text1"/>
          <w:szCs w:val="20"/>
        </w:rPr>
        <w:t xml:space="preserve"> </w:t>
      </w:r>
      <w:r w:rsidR="00DF67A3">
        <w:rPr>
          <w:rFonts w:eastAsia="Times New Roman"/>
          <w:b w:val="0"/>
          <w:bCs/>
          <w:color w:val="000000" w:themeColor="text1"/>
          <w:szCs w:val="20"/>
        </w:rPr>
        <w:t xml:space="preserve">Drzwi do łazienki otwierają się na </w:t>
      </w:r>
      <w:proofErr w:type="gramStart"/>
      <w:r w:rsidR="00DF67A3">
        <w:rPr>
          <w:rFonts w:eastAsia="Times New Roman"/>
          <w:b w:val="0"/>
          <w:bCs/>
          <w:color w:val="000000" w:themeColor="text1"/>
          <w:szCs w:val="20"/>
        </w:rPr>
        <w:t xml:space="preserve">zewnątrz  </w:t>
      </w:r>
      <w:r w:rsidR="00DF67A3" w:rsidRPr="001813B7">
        <w:rPr>
          <w:rFonts w:eastAsia="Times New Roman"/>
          <w:b w:val="0"/>
          <w:bCs/>
          <w:color w:val="000000" w:themeColor="text1"/>
          <w:szCs w:val="20"/>
        </w:rPr>
        <w:t>o</w:t>
      </w:r>
      <w:proofErr w:type="gramEnd"/>
      <w:r w:rsidR="00DF67A3" w:rsidRPr="001813B7">
        <w:rPr>
          <w:rFonts w:eastAsia="Times New Roman"/>
          <w:b w:val="0"/>
          <w:bCs/>
          <w:color w:val="000000" w:themeColor="text1"/>
          <w:szCs w:val="20"/>
        </w:rPr>
        <w:t xml:space="preserve"> </w:t>
      </w:r>
      <w:r w:rsidR="00DF67A3">
        <w:rPr>
          <w:rFonts w:eastAsia="Times New Roman"/>
          <w:b w:val="0"/>
          <w:bCs/>
          <w:color w:val="000000" w:themeColor="text1"/>
          <w:szCs w:val="20"/>
        </w:rPr>
        <w:t>szerokości 80 cm</w:t>
      </w:r>
      <w:r w:rsidR="00DF67A3">
        <w:rPr>
          <w:rFonts w:eastAsia="Times New Roman"/>
          <w:b w:val="0"/>
          <w:bCs/>
          <w:color w:val="000000" w:themeColor="text1"/>
          <w:szCs w:val="20"/>
        </w:rPr>
        <w:t xml:space="preserve">. </w:t>
      </w:r>
      <w:r w:rsidR="00DF67A3">
        <w:rPr>
          <w:rFonts w:eastAsia="Times New Roman"/>
          <w:b w:val="0"/>
          <w:bCs/>
          <w:color w:val="000000" w:themeColor="text1"/>
          <w:szCs w:val="20"/>
        </w:rPr>
        <w:t>Brak progów w</w:t>
      </w:r>
      <w:r w:rsidR="00A60F3A" w:rsidRPr="001813B7">
        <w:rPr>
          <w:rFonts w:eastAsia="Times New Roman"/>
          <w:b w:val="0"/>
          <w:bCs/>
          <w:color w:val="000000" w:themeColor="text1"/>
          <w:szCs w:val="20"/>
        </w:rPr>
        <w:t xml:space="preserve"> łazience</w:t>
      </w:r>
      <w:r w:rsidR="00DF67A3">
        <w:rPr>
          <w:rFonts w:eastAsia="Times New Roman"/>
          <w:b w:val="0"/>
          <w:bCs/>
          <w:color w:val="000000" w:themeColor="text1"/>
          <w:szCs w:val="20"/>
        </w:rPr>
        <w:t xml:space="preserve">, </w:t>
      </w:r>
      <w:r w:rsidR="00A60F3A" w:rsidRPr="001813B7">
        <w:rPr>
          <w:rFonts w:eastAsia="Times New Roman"/>
          <w:b w:val="0"/>
          <w:bCs/>
          <w:color w:val="000000" w:themeColor="text1"/>
          <w:szCs w:val="20"/>
        </w:rPr>
        <w:t xml:space="preserve">powierzchnia do manewrowania </w:t>
      </w:r>
      <w:r w:rsidR="00A60F3A">
        <w:rPr>
          <w:rFonts w:eastAsia="Times New Roman"/>
          <w:b w:val="0"/>
          <w:bCs/>
          <w:color w:val="000000" w:themeColor="text1"/>
          <w:szCs w:val="20"/>
        </w:rPr>
        <w:t xml:space="preserve">jest </w:t>
      </w:r>
      <w:r w:rsidR="003A4B76">
        <w:rPr>
          <w:rFonts w:eastAsia="Times New Roman"/>
          <w:b w:val="0"/>
          <w:bCs/>
          <w:color w:val="000000" w:themeColor="text1"/>
          <w:szCs w:val="20"/>
        </w:rPr>
        <w:t>większa</w:t>
      </w:r>
      <w:r w:rsidR="00A60F3A">
        <w:rPr>
          <w:rFonts w:eastAsia="Times New Roman"/>
          <w:b w:val="0"/>
          <w:bCs/>
          <w:color w:val="000000" w:themeColor="text1"/>
          <w:szCs w:val="20"/>
        </w:rPr>
        <w:t xml:space="preserve"> niż </w:t>
      </w:r>
      <w:r w:rsidR="00A60F3A" w:rsidRPr="001813B7">
        <w:rPr>
          <w:rFonts w:eastAsia="Times New Roman"/>
          <w:b w:val="0"/>
          <w:bCs/>
          <w:color w:val="000000" w:themeColor="text1"/>
          <w:szCs w:val="20"/>
        </w:rPr>
        <w:t>1,5 x 1,5 m. Wysokość</w:t>
      </w:r>
      <w:r w:rsidR="00DF67A3">
        <w:rPr>
          <w:rFonts w:eastAsia="Times New Roman"/>
          <w:b w:val="0"/>
          <w:bCs/>
          <w:color w:val="000000" w:themeColor="text1"/>
          <w:szCs w:val="20"/>
        </w:rPr>
        <w:t xml:space="preserve"> górnej krawędzi umywalki 8</w:t>
      </w:r>
      <w:r w:rsidR="00A60F3A" w:rsidRPr="001813B7">
        <w:rPr>
          <w:rFonts w:eastAsia="Times New Roman"/>
          <w:b w:val="0"/>
          <w:bCs/>
          <w:color w:val="000000" w:themeColor="text1"/>
          <w:szCs w:val="20"/>
        </w:rPr>
        <w:t>3 cm.</w:t>
      </w:r>
      <w:r w:rsidR="00DF67A3">
        <w:rPr>
          <w:rFonts w:eastAsia="Times New Roman"/>
          <w:b w:val="0"/>
          <w:bCs/>
          <w:color w:val="000000" w:themeColor="text1"/>
          <w:szCs w:val="20"/>
        </w:rPr>
        <w:t xml:space="preserve"> Wolna przestrzeń pod umywalką 4</w:t>
      </w:r>
      <w:r w:rsidR="00A60F3A" w:rsidRPr="001813B7">
        <w:rPr>
          <w:rFonts w:eastAsia="Times New Roman"/>
          <w:b w:val="0"/>
          <w:bCs/>
          <w:color w:val="000000" w:themeColor="text1"/>
          <w:szCs w:val="20"/>
        </w:rPr>
        <w:t>5 cm. Brak uchwytów w łazience</w:t>
      </w:r>
      <w:r w:rsidR="00DF67A3">
        <w:rPr>
          <w:rFonts w:eastAsia="Times New Roman"/>
          <w:b w:val="0"/>
          <w:bCs/>
          <w:color w:val="000000" w:themeColor="text1"/>
          <w:szCs w:val="20"/>
        </w:rPr>
        <w:t>. Miska ustępowa na wysokości 80</w:t>
      </w:r>
      <w:r w:rsidR="00A60F3A" w:rsidRPr="001813B7">
        <w:rPr>
          <w:rFonts w:eastAsia="Times New Roman"/>
          <w:b w:val="0"/>
          <w:bCs/>
          <w:color w:val="000000" w:themeColor="text1"/>
          <w:szCs w:val="20"/>
        </w:rPr>
        <w:t xml:space="preserve"> cm. Przycisk spłukiwa</w:t>
      </w:r>
      <w:r w:rsidR="00DF67A3">
        <w:rPr>
          <w:rFonts w:eastAsia="Times New Roman"/>
          <w:b w:val="0"/>
          <w:bCs/>
          <w:color w:val="000000" w:themeColor="text1"/>
          <w:szCs w:val="20"/>
        </w:rPr>
        <w:t>nia wody w miskach ustępowych 90</w:t>
      </w:r>
      <w:r w:rsidR="00A60F3A" w:rsidRPr="001813B7">
        <w:rPr>
          <w:rFonts w:eastAsia="Times New Roman"/>
          <w:b w:val="0"/>
          <w:bCs/>
          <w:color w:val="000000" w:themeColor="text1"/>
          <w:szCs w:val="20"/>
        </w:rPr>
        <w:t xml:space="preserve"> cm</w:t>
      </w:r>
      <w:r w:rsidR="00DF67A3">
        <w:rPr>
          <w:rFonts w:eastAsia="Times New Roman"/>
          <w:b w:val="0"/>
          <w:bCs/>
          <w:color w:val="000000" w:themeColor="text1"/>
          <w:szCs w:val="20"/>
        </w:rPr>
        <w:t>.</w:t>
      </w:r>
      <w:r w:rsidR="00A60F3A" w:rsidRPr="001813B7">
        <w:rPr>
          <w:rFonts w:eastAsia="Times New Roman"/>
          <w:b w:val="0"/>
          <w:bCs/>
          <w:color w:val="000000" w:themeColor="text1"/>
          <w:szCs w:val="20"/>
        </w:rPr>
        <w:t xml:space="preserve"> Powierzchnia w łazience antypoślizgow</w:t>
      </w:r>
      <w:r w:rsidR="00A60F3A">
        <w:rPr>
          <w:rFonts w:eastAsia="Times New Roman"/>
          <w:b w:val="0"/>
          <w:bCs/>
          <w:color w:val="000000" w:themeColor="text1"/>
          <w:szCs w:val="20"/>
        </w:rPr>
        <w:t>a.</w:t>
      </w:r>
    </w:p>
    <w:p w:rsidR="009530C9" w:rsidRDefault="001813B7" w:rsidP="001813B7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 w:val="0"/>
          <w:bCs/>
          <w:color w:val="000000" w:themeColor="text1"/>
          <w:szCs w:val="20"/>
        </w:rPr>
      </w:pPr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Do budynku </w:t>
      </w:r>
      <w:r w:rsidR="0019048F">
        <w:rPr>
          <w:rFonts w:eastAsia="Times New Roman"/>
          <w:b w:val="0"/>
          <w:bCs/>
          <w:color w:val="000000" w:themeColor="text1"/>
          <w:szCs w:val="20"/>
        </w:rPr>
        <w:t xml:space="preserve">od strony przedszkola </w:t>
      </w:r>
      <w:r w:rsidRPr="001813B7">
        <w:rPr>
          <w:rFonts w:eastAsia="Times New Roman"/>
          <w:b w:val="0"/>
          <w:bCs/>
          <w:color w:val="000000" w:themeColor="text1"/>
          <w:szCs w:val="20"/>
        </w:rPr>
        <w:t>prowadzi jedno wejście bezpośrednio od strony parkin</w:t>
      </w:r>
      <w:r>
        <w:rPr>
          <w:rFonts w:eastAsia="Times New Roman"/>
          <w:b w:val="0"/>
          <w:bCs/>
          <w:color w:val="000000" w:themeColor="text1"/>
          <w:szCs w:val="20"/>
        </w:rPr>
        <w:t xml:space="preserve">gu. Przy wejściu </w:t>
      </w:r>
      <w:r w:rsidRPr="001813B7">
        <w:rPr>
          <w:rFonts w:eastAsia="Times New Roman"/>
          <w:b w:val="0"/>
          <w:bCs/>
          <w:color w:val="000000" w:themeColor="text1"/>
          <w:szCs w:val="20"/>
        </w:rPr>
        <w:t>do budynku znajdują się dwa stopnie. Wzdłuż budynku znajduje się r</w:t>
      </w:r>
      <w:r>
        <w:rPr>
          <w:rFonts w:eastAsia="Times New Roman"/>
          <w:b w:val="0"/>
          <w:bCs/>
          <w:color w:val="000000" w:themeColor="text1"/>
          <w:szCs w:val="20"/>
        </w:rPr>
        <w:t>ównia pochyła</w:t>
      </w:r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 bez poręczy. </w:t>
      </w:r>
      <w:r w:rsidR="009530C9" w:rsidRPr="009530C9">
        <w:rPr>
          <w:b w:val="0"/>
        </w:rPr>
        <w:t>Spocznik szerokości 125 cm.</w:t>
      </w:r>
      <w:r w:rsidR="009530C9">
        <w:rPr>
          <w:b w:val="0"/>
        </w:rPr>
        <w:t xml:space="preserve"> </w:t>
      </w:r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Drzwi wejściowe jednoskrzydłowe z progiem max 2 cm. Na terenie znajduje się parking samochodowy z wyznaczonym miejscem parkingowym dla osób niepełnosprawnych. Przedszkole mieści się na jednej kondygnacji bez progów. W budynku brak poręczy i </w:t>
      </w:r>
      <w:proofErr w:type="gramStart"/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uchwytów </w:t>
      </w:r>
      <w:r w:rsidR="003A4B76">
        <w:rPr>
          <w:rFonts w:eastAsia="Times New Roman"/>
          <w:b w:val="0"/>
          <w:bCs/>
          <w:color w:val="000000" w:themeColor="text1"/>
          <w:szCs w:val="20"/>
        </w:rPr>
        <w:t xml:space="preserve">    </w:t>
      </w:r>
      <w:r w:rsidRPr="001813B7">
        <w:rPr>
          <w:rFonts w:eastAsia="Times New Roman"/>
          <w:b w:val="0"/>
          <w:bCs/>
          <w:color w:val="000000" w:themeColor="text1"/>
          <w:szCs w:val="20"/>
        </w:rPr>
        <w:t>w</w:t>
      </w:r>
      <w:proofErr w:type="gramEnd"/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 ciągach komunikacyjnych oraz uchwytów ułatwiających korzystanie z urządzeń </w:t>
      </w:r>
      <w:proofErr w:type="spellStart"/>
      <w:r w:rsidRPr="001813B7">
        <w:rPr>
          <w:rFonts w:eastAsia="Times New Roman"/>
          <w:b w:val="0"/>
          <w:bCs/>
          <w:color w:val="000000" w:themeColor="text1"/>
          <w:szCs w:val="20"/>
        </w:rPr>
        <w:t>higieniczno</w:t>
      </w:r>
      <w:proofErr w:type="spellEnd"/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 – sanitarnych. </w:t>
      </w:r>
      <w:proofErr w:type="gramStart"/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Korytarze </w:t>
      </w:r>
      <w:r w:rsidR="00086238">
        <w:rPr>
          <w:rFonts w:eastAsia="Times New Roman"/>
          <w:b w:val="0"/>
          <w:bCs/>
          <w:color w:val="000000" w:themeColor="text1"/>
          <w:szCs w:val="20"/>
        </w:rPr>
        <w:t xml:space="preserve">                                  </w:t>
      </w:r>
      <w:r w:rsidRPr="001813B7">
        <w:rPr>
          <w:rFonts w:eastAsia="Times New Roman"/>
          <w:b w:val="0"/>
          <w:bCs/>
          <w:color w:val="000000" w:themeColor="text1"/>
          <w:szCs w:val="20"/>
        </w:rPr>
        <w:t>o</w:t>
      </w:r>
      <w:proofErr w:type="gramEnd"/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 szerokości powyżej 1,2 m. Drzwi otwierają się </w:t>
      </w:r>
      <w:r w:rsidR="00E4410A">
        <w:rPr>
          <w:rFonts w:eastAsia="Times New Roman"/>
          <w:b w:val="0"/>
          <w:bCs/>
          <w:color w:val="000000" w:themeColor="text1"/>
          <w:szCs w:val="20"/>
        </w:rPr>
        <w:t>n</w:t>
      </w:r>
      <w:r w:rsidRPr="001813B7">
        <w:rPr>
          <w:rFonts w:eastAsia="Times New Roman"/>
          <w:b w:val="0"/>
          <w:bCs/>
          <w:color w:val="000000" w:themeColor="text1"/>
          <w:szCs w:val="20"/>
        </w:rPr>
        <w:t>a zewnątrz o zakrętach o kąc</w:t>
      </w:r>
      <w:r>
        <w:rPr>
          <w:rFonts w:eastAsia="Times New Roman"/>
          <w:b w:val="0"/>
          <w:bCs/>
          <w:color w:val="000000" w:themeColor="text1"/>
          <w:szCs w:val="20"/>
        </w:rPr>
        <w:t>ie 90 stopni. Okna na wysokości</w:t>
      </w:r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 od podłoża 60 – 65 cm otwierane ręcznie. Klamki w oknach na wysokości powyżej 1m.</w:t>
      </w:r>
      <w:r w:rsidR="003A4B76">
        <w:rPr>
          <w:rFonts w:eastAsia="Times New Roman"/>
          <w:b w:val="0"/>
          <w:bCs/>
          <w:color w:val="000000" w:themeColor="text1"/>
          <w:szCs w:val="20"/>
        </w:rPr>
        <w:t xml:space="preserve"> </w:t>
      </w:r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W łazience powierzchnia do manewrowania 1,5 x 1,5 </w:t>
      </w:r>
      <w:proofErr w:type="spellStart"/>
      <w:r w:rsidRPr="001813B7">
        <w:rPr>
          <w:rFonts w:eastAsia="Times New Roman"/>
          <w:b w:val="0"/>
          <w:bCs/>
          <w:color w:val="000000" w:themeColor="text1"/>
          <w:szCs w:val="20"/>
        </w:rPr>
        <w:t>m.Wysokość</w:t>
      </w:r>
      <w:proofErr w:type="spellEnd"/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 górnej krawędzi umywalki 63 cm. Wolna przestrzeń pod umywalką 35 cm. Brak uchwytów w łazience. Miska ustępowa na wysokości 35 cm. Przycisk spłukiwania wody w miskach ustępowych 87 cm, gniazdka elektryczne na wysokości 1,20 m, a ich minimalna odległość od źródła wody wynosi 95 cm. Powierzchnia w łazience antypoślizgow</w:t>
      </w:r>
      <w:r>
        <w:rPr>
          <w:rFonts w:eastAsia="Times New Roman"/>
          <w:b w:val="0"/>
          <w:bCs/>
          <w:color w:val="000000" w:themeColor="text1"/>
          <w:szCs w:val="20"/>
        </w:rPr>
        <w:t xml:space="preserve">a. </w:t>
      </w:r>
      <w:proofErr w:type="gramStart"/>
      <w:r>
        <w:rPr>
          <w:rFonts w:eastAsia="Times New Roman"/>
          <w:b w:val="0"/>
          <w:bCs/>
          <w:color w:val="000000" w:themeColor="text1"/>
          <w:szCs w:val="20"/>
        </w:rPr>
        <w:t xml:space="preserve">Brodzik </w:t>
      </w:r>
      <w:r w:rsidR="00086238">
        <w:rPr>
          <w:rFonts w:eastAsia="Times New Roman"/>
          <w:b w:val="0"/>
          <w:bCs/>
          <w:color w:val="000000" w:themeColor="text1"/>
          <w:szCs w:val="20"/>
        </w:rPr>
        <w:t xml:space="preserve">                             </w:t>
      </w:r>
      <w:r>
        <w:rPr>
          <w:rFonts w:eastAsia="Times New Roman"/>
          <w:b w:val="0"/>
          <w:bCs/>
          <w:color w:val="000000" w:themeColor="text1"/>
          <w:szCs w:val="20"/>
        </w:rPr>
        <w:t>o</w:t>
      </w:r>
      <w:proofErr w:type="gramEnd"/>
      <w:r>
        <w:rPr>
          <w:rFonts w:eastAsia="Times New Roman"/>
          <w:b w:val="0"/>
          <w:bCs/>
          <w:color w:val="000000" w:themeColor="text1"/>
          <w:szCs w:val="20"/>
        </w:rPr>
        <w:t xml:space="preserve"> wymiarach </w:t>
      </w:r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0,7 x 0,7 m. </w:t>
      </w:r>
    </w:p>
    <w:p w:rsidR="009530C9" w:rsidRPr="009530C9" w:rsidRDefault="001813B7" w:rsidP="009530C9">
      <w:pPr>
        <w:ind w:left="26" w:right="26"/>
        <w:jc w:val="both"/>
        <w:rPr>
          <w:b w:val="0"/>
        </w:rPr>
      </w:pPr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W budynku brak planu </w:t>
      </w:r>
      <w:proofErr w:type="spellStart"/>
      <w:r w:rsidRPr="001813B7">
        <w:rPr>
          <w:rFonts w:eastAsia="Times New Roman"/>
          <w:b w:val="0"/>
          <w:bCs/>
          <w:color w:val="000000" w:themeColor="text1"/>
          <w:szCs w:val="20"/>
        </w:rPr>
        <w:t>tyflograficznego</w:t>
      </w:r>
      <w:proofErr w:type="spellEnd"/>
      <w:r w:rsidRPr="001813B7">
        <w:rPr>
          <w:rFonts w:eastAsia="Times New Roman"/>
          <w:b w:val="0"/>
          <w:bCs/>
          <w:color w:val="000000" w:themeColor="text1"/>
          <w:szCs w:val="20"/>
        </w:rPr>
        <w:t>, tablicy z informacj</w:t>
      </w:r>
      <w:r>
        <w:rPr>
          <w:rFonts w:eastAsia="Times New Roman"/>
          <w:b w:val="0"/>
          <w:bCs/>
          <w:color w:val="000000" w:themeColor="text1"/>
          <w:szCs w:val="20"/>
        </w:rPr>
        <w:t>ą pisaną</w:t>
      </w:r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 i piktograficzną, nie ma oznakowanych </w:t>
      </w:r>
      <w:proofErr w:type="gramStart"/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pomieszczeń </w:t>
      </w:r>
      <w:r w:rsidR="009530C9">
        <w:rPr>
          <w:rFonts w:eastAsia="Times New Roman"/>
          <w:b w:val="0"/>
          <w:bCs/>
          <w:color w:val="000000" w:themeColor="text1"/>
          <w:szCs w:val="20"/>
        </w:rPr>
        <w:t xml:space="preserve">                             </w:t>
      </w:r>
      <w:r w:rsidRPr="001813B7">
        <w:rPr>
          <w:rFonts w:eastAsia="Times New Roman"/>
          <w:b w:val="0"/>
          <w:bCs/>
          <w:color w:val="000000" w:themeColor="text1"/>
          <w:szCs w:val="20"/>
        </w:rPr>
        <w:t>i</w:t>
      </w:r>
      <w:proofErr w:type="gramEnd"/>
      <w:r w:rsidRPr="001813B7">
        <w:rPr>
          <w:rFonts w:eastAsia="Times New Roman"/>
          <w:b w:val="0"/>
          <w:bCs/>
          <w:color w:val="000000" w:themeColor="text1"/>
          <w:szCs w:val="20"/>
        </w:rPr>
        <w:t xml:space="preserve"> ciągów komunikacyjnych alfabetem Braille’a.</w:t>
      </w:r>
      <w:r w:rsidR="009530C9">
        <w:rPr>
          <w:rFonts w:eastAsia="Times New Roman"/>
          <w:b w:val="0"/>
          <w:bCs/>
          <w:color w:val="000000" w:themeColor="text1"/>
          <w:szCs w:val="20"/>
        </w:rPr>
        <w:t xml:space="preserve"> </w:t>
      </w:r>
      <w:r w:rsidR="009530C9" w:rsidRPr="009530C9">
        <w:rPr>
          <w:b w:val="0"/>
        </w:rPr>
        <w:t>Brak w budynku kompleksowego systemu ostrzegania i ewakuacji. Niedostępna informacja o schemacie budynku oraz brak planów budynku dla nawigacji.</w:t>
      </w:r>
      <w:r w:rsidR="009530C9">
        <w:rPr>
          <w:b w:val="0"/>
        </w:rPr>
        <w:t xml:space="preserve"> </w:t>
      </w:r>
    </w:p>
    <w:p w:rsidR="00086238" w:rsidRDefault="00086238">
      <w:pPr>
        <w:spacing w:after="157"/>
        <w:ind w:left="26" w:right="26"/>
      </w:pPr>
    </w:p>
    <w:p w:rsidR="00BB5854" w:rsidRDefault="00064D7A">
      <w:pPr>
        <w:spacing w:after="157"/>
        <w:ind w:left="26" w:right="26"/>
      </w:pPr>
      <w:r>
        <w:t>Dział 2. Dostępność cyfrowa</w:t>
      </w:r>
    </w:p>
    <w:p w:rsidR="00BB5854" w:rsidRDefault="00064D7A">
      <w:pPr>
        <w:numPr>
          <w:ilvl w:val="0"/>
          <w:numId w:val="2"/>
        </w:numPr>
        <w:ind w:right="26"/>
      </w:pPr>
      <w:r>
        <w:t>Liczba prowadzonych stron internetowych i udostępnianych aplikacji mobilnych, dla których podmiot posiada deklarację dostępności</w:t>
      </w:r>
    </w:p>
    <w:p w:rsidR="00BB5854" w:rsidRDefault="00064D7A">
      <w:pPr>
        <w:tabs>
          <w:tab w:val="center" w:pos="4365"/>
        </w:tabs>
        <w:ind w:left="0" w:firstLine="0"/>
      </w:pPr>
      <w:r>
        <w:t>Liczba stron:</w:t>
      </w:r>
      <w:r>
        <w:tab/>
      </w:r>
      <w:r>
        <w:rPr>
          <w:b w:val="0"/>
        </w:rPr>
        <w:t>2</w:t>
      </w:r>
    </w:p>
    <w:p w:rsidR="00BB5854" w:rsidRDefault="00064D7A">
      <w:pPr>
        <w:tabs>
          <w:tab w:val="center" w:pos="4365"/>
        </w:tabs>
        <w:spacing w:after="476"/>
        <w:ind w:left="0" w:firstLine="0"/>
      </w:pPr>
      <w:r>
        <w:t>Liczba aplikacji:</w:t>
      </w:r>
      <w:r>
        <w:tab/>
      </w:r>
      <w:r>
        <w:rPr>
          <w:b w:val="0"/>
        </w:rPr>
        <w:t>0</w:t>
      </w:r>
    </w:p>
    <w:p w:rsidR="00BB5854" w:rsidRDefault="00064D7A">
      <w:pPr>
        <w:spacing w:after="0"/>
        <w:ind w:left="111" w:right="26"/>
      </w:pPr>
      <w:r>
        <w:t xml:space="preserve">Strony internetowe i aplikacje mobilne, dla których podmiot posiada deklarację dostępności </w:t>
      </w:r>
    </w:p>
    <w:tbl>
      <w:tblPr>
        <w:tblStyle w:val="TableGrid"/>
        <w:tblW w:w="6916" w:type="dxa"/>
        <w:tblInd w:w="71" w:type="dxa"/>
        <w:tblLook w:val="04A0" w:firstRow="1" w:lastRow="0" w:firstColumn="1" w:lastColumn="0" w:noHBand="0" w:noVBand="1"/>
      </w:tblPr>
      <w:tblGrid>
        <w:gridCol w:w="3402"/>
        <w:gridCol w:w="3514"/>
      </w:tblGrid>
      <w:tr w:rsidR="00BB5854">
        <w:trPr>
          <w:trHeight w:val="2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a11y-url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https</w:t>
            </w:r>
            <w:proofErr w:type="gramStart"/>
            <w:r>
              <w:rPr>
                <w:b w:val="0"/>
              </w:rPr>
              <w:t>://spcieninzaborny</w:t>
            </w:r>
            <w:proofErr w:type="gramEnd"/>
            <w:r>
              <w:rPr>
                <w:b w:val="0"/>
              </w:rPr>
              <w:t>.</w:t>
            </w:r>
            <w:proofErr w:type="gramStart"/>
            <w:r>
              <w:rPr>
                <w:b w:val="0"/>
              </w:rPr>
              <w:t>edupage</w:t>
            </w:r>
            <w:proofErr w:type="gramEnd"/>
            <w:r>
              <w:rPr>
                <w:b w:val="0"/>
              </w:rPr>
              <w:t>.</w:t>
            </w:r>
            <w:proofErr w:type="gramStart"/>
            <w:r>
              <w:rPr>
                <w:b w:val="0"/>
              </w:rPr>
              <w:t>org</w:t>
            </w:r>
            <w:proofErr w:type="gramEnd"/>
            <w:r>
              <w:rPr>
                <w:b w:val="0"/>
              </w:rPr>
              <w:t>/</w:t>
            </w:r>
          </w:p>
        </w:tc>
      </w:tr>
      <w:tr w:rsidR="00BB5854">
        <w:trPr>
          <w:trHeight w:val="34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a11y-status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[ </w:t>
            </w:r>
            <w:proofErr w:type="gramStart"/>
            <w:r>
              <w:rPr>
                <w:b w:val="0"/>
              </w:rPr>
              <w:t xml:space="preserve">X ] </w:t>
            </w:r>
            <w:proofErr w:type="gramEnd"/>
            <w:r>
              <w:rPr>
                <w:b w:val="0"/>
              </w:rPr>
              <w:t>Częściowo zgodna</w:t>
            </w:r>
          </w:p>
        </w:tc>
      </w:tr>
      <w:tr w:rsidR="00BB5854">
        <w:trPr>
          <w:trHeight w:val="4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</w:pPr>
            <w:r>
              <w:rPr>
                <w:b w:val="0"/>
              </w:rPr>
              <w:lastRenderedPageBreak/>
              <w:t>ID a11y-data-sporzadzenie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2013-04-10</w:t>
            </w:r>
          </w:p>
        </w:tc>
      </w:tr>
      <w:tr w:rsidR="00BB5854">
        <w:trPr>
          <w:trHeight w:val="4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854" w:rsidRDefault="00064D7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a11y-url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854" w:rsidRDefault="00064D7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http</w:t>
            </w:r>
            <w:proofErr w:type="gramStart"/>
            <w:r>
              <w:rPr>
                <w:b w:val="0"/>
              </w:rPr>
              <w:t>://pgcieninzaborny</w:t>
            </w:r>
            <w:proofErr w:type="gramEnd"/>
            <w:r>
              <w:rPr>
                <w:b w:val="0"/>
              </w:rPr>
              <w:t>.</w:t>
            </w:r>
            <w:proofErr w:type="gramStart"/>
            <w:r>
              <w:rPr>
                <w:b w:val="0"/>
              </w:rPr>
              <w:t>szkolnastrona</w:t>
            </w:r>
            <w:proofErr w:type="gramEnd"/>
            <w:r>
              <w:rPr>
                <w:b w:val="0"/>
              </w:rPr>
              <w:t>.</w:t>
            </w:r>
            <w:proofErr w:type="gramStart"/>
            <w:r>
              <w:rPr>
                <w:b w:val="0"/>
              </w:rPr>
              <w:t>pl</w:t>
            </w:r>
            <w:proofErr w:type="gramEnd"/>
            <w:r>
              <w:rPr>
                <w:b w:val="0"/>
              </w:rPr>
              <w:t>/</w:t>
            </w:r>
          </w:p>
        </w:tc>
      </w:tr>
      <w:tr w:rsidR="00BB5854">
        <w:trPr>
          <w:trHeight w:val="282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ID a11y-status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[ </w:t>
            </w:r>
            <w:proofErr w:type="gramStart"/>
            <w:r>
              <w:rPr>
                <w:b w:val="0"/>
              </w:rPr>
              <w:t xml:space="preserve">X ] </w:t>
            </w:r>
            <w:proofErr w:type="gramEnd"/>
            <w:r>
              <w:rPr>
                <w:b w:val="0"/>
              </w:rPr>
              <w:t>Częściowo zgodna</w:t>
            </w:r>
          </w:p>
        </w:tc>
      </w:tr>
    </w:tbl>
    <w:p w:rsidR="00BB5854" w:rsidRDefault="00064D7A">
      <w:pPr>
        <w:tabs>
          <w:tab w:val="center" w:pos="3987"/>
        </w:tabs>
        <w:spacing w:after="730"/>
        <w:ind w:left="-4" w:firstLine="0"/>
      </w:pPr>
      <w:r>
        <w:rPr>
          <w:b w:val="0"/>
        </w:rPr>
        <w:t>ID a11y-data-sporzadzenie</w:t>
      </w:r>
      <w:r>
        <w:rPr>
          <w:b w:val="0"/>
        </w:rPr>
        <w:tab/>
        <w:t>2011-11-07</w:t>
      </w:r>
    </w:p>
    <w:p w:rsidR="00BB5854" w:rsidRDefault="00064D7A">
      <w:pPr>
        <w:numPr>
          <w:ilvl w:val="0"/>
          <w:numId w:val="2"/>
        </w:numPr>
        <w:ind w:right="26"/>
      </w:pPr>
      <w:r>
        <w:t>Liczba prowadzonych stron internetowych i udostępnianych aplikacji mobilnych, dla których podmiot nie posiada deklaracji dostępności</w:t>
      </w:r>
    </w:p>
    <w:p w:rsidR="00BB5854" w:rsidRDefault="00064D7A">
      <w:pPr>
        <w:tabs>
          <w:tab w:val="center" w:pos="4365"/>
        </w:tabs>
        <w:ind w:left="0" w:firstLine="0"/>
      </w:pPr>
      <w:r>
        <w:t>Liczba stron:</w:t>
      </w:r>
      <w:r>
        <w:tab/>
      </w:r>
      <w:r>
        <w:rPr>
          <w:b w:val="0"/>
        </w:rPr>
        <w:t>0</w:t>
      </w:r>
    </w:p>
    <w:p w:rsidR="00BB5854" w:rsidRDefault="00064D7A">
      <w:pPr>
        <w:tabs>
          <w:tab w:val="center" w:pos="4365"/>
        </w:tabs>
        <w:spacing w:after="476"/>
        <w:ind w:left="0" w:firstLine="0"/>
      </w:pPr>
      <w:r>
        <w:t>Liczba aplikacji:</w:t>
      </w:r>
      <w:r>
        <w:tab/>
      </w:r>
      <w:r>
        <w:rPr>
          <w:b w:val="0"/>
        </w:rPr>
        <w:t>0</w:t>
      </w:r>
    </w:p>
    <w:p w:rsidR="00BB5854" w:rsidRDefault="00064D7A">
      <w:pPr>
        <w:spacing w:after="610"/>
        <w:ind w:left="111" w:right="26"/>
      </w:pPr>
      <w:r>
        <w:t>Prosimy o podanie informacji dotyczących stron, dla których podmiot nie posiada deklaracji dostępności:</w:t>
      </w:r>
    </w:p>
    <w:p w:rsidR="00BB5854" w:rsidRDefault="00064D7A">
      <w:pPr>
        <w:spacing w:after="450"/>
        <w:ind w:left="111" w:right="26"/>
      </w:pPr>
      <w:r>
        <w:t>Prosimy o podanie informacji dotyczących aplikacji, dla których podmiot nie posiada deklaracji dostępności:</w:t>
      </w:r>
    </w:p>
    <w:p w:rsidR="00BB5854" w:rsidRDefault="00064D7A">
      <w:pPr>
        <w:ind w:left="26" w:right="26"/>
      </w:pPr>
      <w:r>
        <w:t>Komentarze i uwagi dotyczące dostępności cyfrowej</w:t>
      </w:r>
    </w:p>
    <w:p w:rsidR="00BB5854" w:rsidRDefault="00064D7A" w:rsidP="00A53708">
      <w:pPr>
        <w:spacing w:after="353"/>
        <w:ind w:left="6"/>
        <w:jc w:val="both"/>
      </w:pPr>
      <w:r>
        <w:rPr>
          <w:b w:val="0"/>
        </w:rPr>
        <w:t xml:space="preserve">Strony internetowe </w:t>
      </w:r>
      <w:r w:rsidR="003F042F">
        <w:rPr>
          <w:b w:val="0"/>
        </w:rPr>
        <w:t xml:space="preserve">szkoły i przedszkola </w:t>
      </w:r>
      <w:r>
        <w:rPr>
          <w:b w:val="0"/>
        </w:rPr>
        <w:t>są częściowo zgodne z ustawą z dnia 4 kwietnia 2019 r. o dostępności cyfrowej stron internetowych i aplikacji mobilnych. Strony internetowe nie posiadają udogodnień takich jak:</w:t>
      </w:r>
      <w:r w:rsidR="00A53708">
        <w:rPr>
          <w:b w:val="0"/>
        </w:rPr>
        <w:t xml:space="preserve"> </w:t>
      </w:r>
      <w:r>
        <w:rPr>
          <w:b w:val="0"/>
        </w:rPr>
        <w:t xml:space="preserve">filmy nie posiadają napisów dla osób głuchych; zdjęcia z wydarzeń nie posiadają pełnych opisów alternatywnych; dokumenty w PDF nie są dokumentami edytowalnymi; część plików nie jest dostępnych cyfrowo. Zamieszczone informacje w postaci artykułów lub załączników nie są dostępne cyfrowo w całości, bo zostały opublikowane przed 2018-09-23 lub nie są wykorzystywane do realizacji bieżących zadań. Zamieszczone informacje w formie załączników są w postaci skanów z uwagi na charakter </w:t>
      </w:r>
      <w:proofErr w:type="gramStart"/>
      <w:r>
        <w:rPr>
          <w:b w:val="0"/>
        </w:rPr>
        <w:t>informacji jaki</w:t>
      </w:r>
      <w:proofErr w:type="gramEnd"/>
      <w:r>
        <w:rPr>
          <w:b w:val="0"/>
        </w:rPr>
        <w:t xml:space="preserve"> jest niezbędny do opublikowania informacji.</w:t>
      </w:r>
    </w:p>
    <w:p w:rsidR="00BB5854" w:rsidRDefault="00064D7A">
      <w:pPr>
        <w:spacing w:after="257"/>
        <w:ind w:left="26" w:right="26"/>
      </w:pPr>
      <w:r>
        <w:t>Dział 3. Dostępność informacyjno-komunikacyjna</w:t>
      </w:r>
    </w:p>
    <w:p w:rsidR="00BB5854" w:rsidRDefault="00064D7A">
      <w:pPr>
        <w:numPr>
          <w:ilvl w:val="0"/>
          <w:numId w:val="3"/>
        </w:numPr>
        <w:spacing w:after="147"/>
        <w:ind w:right="26"/>
      </w:pPr>
      <w:r>
        <w:t>Czy podmiot zapewnia osobom ze szczególnymi potrzebami obsługę z wykorzystaniem niżej wymienionych sposobów/środków wspierających komunikowanie się?</w:t>
      </w:r>
    </w:p>
    <w:tbl>
      <w:tblPr>
        <w:tblStyle w:val="TableGrid"/>
        <w:tblW w:w="8511" w:type="dxa"/>
        <w:tblInd w:w="1" w:type="dxa"/>
        <w:tblLook w:val="04A0" w:firstRow="1" w:lastRow="0" w:firstColumn="1" w:lastColumn="0" w:noHBand="0" w:noVBand="1"/>
      </w:tblPr>
      <w:tblGrid>
        <w:gridCol w:w="7708"/>
        <w:gridCol w:w="803"/>
      </w:tblGrid>
      <w:tr w:rsidR="00BB5854">
        <w:trPr>
          <w:trHeight w:val="327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</w:pPr>
            <w:proofErr w:type="gramStart"/>
            <w:r>
              <w:t>a</w:t>
            </w:r>
            <w:proofErr w:type="gramEnd"/>
            <w:r>
              <w:t>. Kontakt telefoniczny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[ </w:t>
            </w:r>
            <w:proofErr w:type="gramStart"/>
            <w:r>
              <w:rPr>
                <w:b w:val="0"/>
              </w:rPr>
              <w:t xml:space="preserve">X ] </w:t>
            </w:r>
            <w:proofErr w:type="gramEnd"/>
            <w:r>
              <w:rPr>
                <w:b w:val="0"/>
              </w:rPr>
              <w:t>TAK</w:t>
            </w:r>
          </w:p>
        </w:tc>
      </w:tr>
      <w:tr w:rsidR="00BB5854">
        <w:trPr>
          <w:trHeight w:val="71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numPr>
                <w:ilvl w:val="0"/>
                <w:numId w:val="6"/>
              </w:numPr>
              <w:spacing w:after="152" w:line="259" w:lineRule="auto"/>
              <w:ind w:hanging="233"/>
            </w:pPr>
            <w:r>
              <w:t>Kontakt korespondencyjny</w:t>
            </w:r>
          </w:p>
          <w:p w:rsidR="00BB5854" w:rsidRDefault="00064D7A">
            <w:pPr>
              <w:numPr>
                <w:ilvl w:val="0"/>
                <w:numId w:val="6"/>
              </w:numPr>
              <w:spacing w:after="0" w:line="259" w:lineRule="auto"/>
              <w:ind w:hanging="233"/>
            </w:pPr>
            <w:r>
              <w:t xml:space="preserve">Przesyłanie wiadomości tekstowych, w tym z wykorzystaniem wiadomości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[ </w:t>
            </w:r>
            <w:proofErr w:type="gramStart"/>
            <w:r>
              <w:rPr>
                <w:b w:val="0"/>
              </w:rPr>
              <w:t xml:space="preserve">X ] </w:t>
            </w:r>
            <w:proofErr w:type="gramEnd"/>
            <w:r>
              <w:rPr>
                <w:b w:val="0"/>
              </w:rPr>
              <w:t>TAK</w:t>
            </w:r>
          </w:p>
        </w:tc>
      </w:tr>
      <w:tr w:rsidR="00BB5854">
        <w:trPr>
          <w:trHeight w:val="620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92" w:line="259" w:lineRule="auto"/>
              <w:ind w:left="0" w:firstLine="0"/>
            </w:pPr>
            <w:r>
              <w:t>SMS, MMS lub komunikatorów internetowych</w:t>
            </w:r>
          </w:p>
          <w:p w:rsidR="00BB5854" w:rsidRDefault="00064D7A">
            <w:pPr>
              <w:spacing w:after="0" w:line="259" w:lineRule="auto"/>
              <w:ind w:left="0" w:firstLine="0"/>
            </w:pPr>
            <w:proofErr w:type="gramStart"/>
            <w:r>
              <w:t>d</w:t>
            </w:r>
            <w:proofErr w:type="gramEnd"/>
            <w:r>
              <w:t xml:space="preserve">. Komunikacja audiowizualna, w tym z wykorzystaniem komunikatorów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[ </w:t>
            </w:r>
            <w:proofErr w:type="gramStart"/>
            <w:r>
              <w:rPr>
                <w:b w:val="0"/>
              </w:rPr>
              <w:t xml:space="preserve">X ] </w:t>
            </w:r>
            <w:proofErr w:type="gramEnd"/>
            <w:r>
              <w:rPr>
                <w:b w:val="0"/>
              </w:rPr>
              <w:t>TAK</w:t>
            </w:r>
          </w:p>
        </w:tc>
      </w:tr>
      <w:tr w:rsidR="00BB5854">
        <w:trPr>
          <w:trHeight w:val="32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</w:pPr>
            <w:proofErr w:type="gramStart"/>
            <w:r>
              <w:t>internetowych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[ </w:t>
            </w:r>
            <w:proofErr w:type="gramStart"/>
            <w:r>
              <w:rPr>
                <w:b w:val="0"/>
              </w:rPr>
              <w:t xml:space="preserve">X ] </w:t>
            </w:r>
            <w:proofErr w:type="gramEnd"/>
            <w:r>
              <w:rPr>
                <w:b w:val="0"/>
              </w:rPr>
              <w:t>NIE</w:t>
            </w:r>
          </w:p>
        </w:tc>
      </w:tr>
      <w:tr w:rsidR="00BB5854">
        <w:trPr>
          <w:trHeight w:val="69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numPr>
                <w:ilvl w:val="0"/>
                <w:numId w:val="7"/>
              </w:numPr>
              <w:spacing w:after="152" w:line="259" w:lineRule="auto"/>
              <w:ind w:hanging="222"/>
            </w:pPr>
            <w:r>
              <w:t>Przesyłanie faksów</w:t>
            </w:r>
          </w:p>
          <w:p w:rsidR="00BB5854" w:rsidRDefault="00064D7A">
            <w:pPr>
              <w:numPr>
                <w:ilvl w:val="0"/>
                <w:numId w:val="7"/>
              </w:numPr>
              <w:spacing w:after="0" w:line="259" w:lineRule="auto"/>
              <w:ind w:hanging="222"/>
            </w:pPr>
            <w:r>
              <w:t xml:space="preserve">Wykorzystanie tłumacza języka migowego przez strony internetowe i/lub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[ </w:t>
            </w:r>
            <w:proofErr w:type="gramStart"/>
            <w:r>
              <w:rPr>
                <w:b w:val="0"/>
              </w:rPr>
              <w:t xml:space="preserve">X ] </w:t>
            </w:r>
            <w:proofErr w:type="gramEnd"/>
            <w:r>
              <w:rPr>
                <w:b w:val="0"/>
              </w:rPr>
              <w:t>NIE</w:t>
            </w:r>
          </w:p>
        </w:tc>
      </w:tr>
      <w:tr w:rsidR="00BB5854">
        <w:trPr>
          <w:trHeight w:val="32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</w:pPr>
            <w:proofErr w:type="gramStart"/>
            <w:r>
              <w:t>aplikacje</w:t>
            </w:r>
            <w:proofErr w:type="gramEnd"/>
            <w:r>
              <w:t xml:space="preserve"> (tłumaczenie online)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[ </w:t>
            </w:r>
            <w:proofErr w:type="gramStart"/>
            <w:r>
              <w:rPr>
                <w:b w:val="0"/>
              </w:rPr>
              <w:t xml:space="preserve">X ] </w:t>
            </w:r>
            <w:proofErr w:type="gramEnd"/>
            <w:r>
              <w:rPr>
                <w:b w:val="0"/>
              </w:rPr>
              <w:t>NIE</w:t>
            </w:r>
          </w:p>
        </w:tc>
      </w:tr>
      <w:tr w:rsidR="00BB5854">
        <w:trPr>
          <w:trHeight w:val="385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</w:pPr>
            <w:proofErr w:type="gramStart"/>
            <w:r>
              <w:t>g</w:t>
            </w:r>
            <w:proofErr w:type="gramEnd"/>
            <w:r>
              <w:t>. Pomoc tłumacza języka migowego – kontakt osobisty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[ </w:t>
            </w:r>
            <w:proofErr w:type="gramStart"/>
            <w:r>
              <w:rPr>
                <w:b w:val="0"/>
              </w:rPr>
              <w:t xml:space="preserve">X ] </w:t>
            </w:r>
            <w:proofErr w:type="gramEnd"/>
            <w:r>
              <w:rPr>
                <w:b w:val="0"/>
              </w:rPr>
              <w:t>NIE</w:t>
            </w:r>
          </w:p>
        </w:tc>
      </w:tr>
      <w:tr w:rsidR="00BB5854">
        <w:trPr>
          <w:trHeight w:val="327"/>
        </w:trPr>
        <w:tc>
          <w:tcPr>
            <w:tcW w:w="7707" w:type="dxa"/>
            <w:tcBorders>
              <w:top w:val="nil"/>
              <w:left w:val="nil"/>
              <w:bottom w:val="nil"/>
              <w:right w:val="nil"/>
            </w:tcBorders>
          </w:tcPr>
          <w:p w:rsidR="00BB5854" w:rsidRDefault="00064D7A">
            <w:pPr>
              <w:spacing w:after="0" w:line="259" w:lineRule="auto"/>
              <w:ind w:left="0" w:firstLine="0"/>
            </w:pPr>
            <w:proofErr w:type="gramStart"/>
            <w:r>
              <w:t>h</w:t>
            </w:r>
            <w:proofErr w:type="gramEnd"/>
            <w:r>
              <w:t>. Kontakt z pomocą tłumacza-przewodnika (kontakt osobisty)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854" w:rsidRDefault="00064D7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[ </w:t>
            </w:r>
            <w:proofErr w:type="gramStart"/>
            <w:r>
              <w:rPr>
                <w:b w:val="0"/>
              </w:rPr>
              <w:t xml:space="preserve">X ] </w:t>
            </w:r>
            <w:proofErr w:type="gramEnd"/>
            <w:r>
              <w:rPr>
                <w:b w:val="0"/>
              </w:rPr>
              <w:t>NIE</w:t>
            </w:r>
          </w:p>
        </w:tc>
      </w:tr>
    </w:tbl>
    <w:p w:rsidR="00BB5854" w:rsidRDefault="00064D7A">
      <w:pPr>
        <w:numPr>
          <w:ilvl w:val="0"/>
          <w:numId w:val="3"/>
        </w:numPr>
        <w:ind w:right="26"/>
      </w:pPr>
      <w:r>
        <w:lastRenderedPageBreak/>
        <w:t xml:space="preserve">Czy podmiot posiada urządzenia lub środki techniczne do obsługi osób słabosłyszących, takich jak np. pętle indukcyjne, systemy FM, systemy na podczerwień (IR), systemy Bluetooth? </w:t>
      </w:r>
    </w:p>
    <w:p w:rsidR="00BB5854" w:rsidRDefault="00064D7A">
      <w:pPr>
        <w:spacing w:after="406"/>
        <w:ind w:left="250"/>
      </w:pPr>
      <w:r>
        <w:rPr>
          <w:b w:val="0"/>
        </w:rPr>
        <w:t xml:space="preserve">[ </w:t>
      </w:r>
      <w:proofErr w:type="gramStart"/>
      <w:r>
        <w:rPr>
          <w:b w:val="0"/>
        </w:rPr>
        <w:t xml:space="preserve">X ] </w:t>
      </w:r>
      <w:proofErr w:type="gramEnd"/>
      <w:r>
        <w:rPr>
          <w:b w:val="0"/>
        </w:rPr>
        <w:t>NIE</w:t>
      </w:r>
    </w:p>
    <w:p w:rsidR="00BB5854" w:rsidRDefault="00064D7A">
      <w:pPr>
        <w:spacing w:after="283" w:line="355" w:lineRule="auto"/>
        <w:ind w:left="26" w:right="5636"/>
      </w:pPr>
      <w:r>
        <w:t xml:space="preserve">Liczba prowadzonych przez podmiot stron internetowych: </w:t>
      </w:r>
      <w:r>
        <w:rPr>
          <w:b w:val="0"/>
        </w:rPr>
        <w:t>2</w:t>
      </w:r>
    </w:p>
    <w:p w:rsidR="00C61458" w:rsidRPr="00C61458" w:rsidRDefault="00064D7A">
      <w:pPr>
        <w:numPr>
          <w:ilvl w:val="0"/>
          <w:numId w:val="3"/>
        </w:numPr>
        <w:spacing w:after="60" w:line="324" w:lineRule="auto"/>
        <w:ind w:right="26"/>
      </w:pPr>
      <w:r>
        <w:t xml:space="preserve">Czy podmiot zapewnia na tej stronie internetowej (tych stronach internetowych) informację o zakresie swojej działalności (głównych zadaniach podmiotu) w </w:t>
      </w:r>
      <w:proofErr w:type="gramStart"/>
      <w:r>
        <w:t>postaci:</w:t>
      </w:r>
      <w:r>
        <w:rPr>
          <w:b w:val="0"/>
        </w:rPr>
        <w:t xml:space="preserve"> </w:t>
      </w:r>
      <w:proofErr w:type="gramEnd"/>
    </w:p>
    <w:p w:rsidR="00BB5854" w:rsidRDefault="00064D7A" w:rsidP="00C61458">
      <w:pPr>
        <w:spacing w:after="60" w:line="324" w:lineRule="auto"/>
        <w:ind w:left="26" w:right="26" w:firstLine="0"/>
      </w:pPr>
      <w:proofErr w:type="gramStart"/>
      <w:r>
        <w:t>a</w:t>
      </w:r>
      <w:proofErr w:type="gramEnd"/>
      <w:r>
        <w:t xml:space="preserve">. </w:t>
      </w:r>
      <w:proofErr w:type="gramStart"/>
      <w:r>
        <w:t>tekstu</w:t>
      </w:r>
      <w:proofErr w:type="gramEnd"/>
      <w:r>
        <w:t xml:space="preserve"> odczytywalnego maszynowo?</w:t>
      </w:r>
    </w:p>
    <w:p w:rsidR="00BB5854" w:rsidRDefault="00064D7A">
      <w:pPr>
        <w:spacing w:after="123"/>
        <w:ind w:left="250"/>
      </w:pPr>
      <w:r>
        <w:rPr>
          <w:b w:val="0"/>
        </w:rPr>
        <w:t xml:space="preserve">[ </w:t>
      </w:r>
      <w:proofErr w:type="gramStart"/>
      <w:r>
        <w:rPr>
          <w:b w:val="0"/>
        </w:rPr>
        <w:t xml:space="preserve">X ] </w:t>
      </w:r>
      <w:proofErr w:type="gramEnd"/>
      <w:r>
        <w:rPr>
          <w:b w:val="0"/>
        </w:rPr>
        <w:t>NIE</w:t>
      </w:r>
    </w:p>
    <w:p w:rsidR="00BB5854" w:rsidRDefault="00064D7A">
      <w:pPr>
        <w:numPr>
          <w:ilvl w:val="0"/>
          <w:numId w:val="4"/>
        </w:numPr>
        <w:spacing w:after="117"/>
        <w:ind w:right="26" w:hanging="233"/>
      </w:pPr>
      <w:proofErr w:type="gramStart"/>
      <w:r>
        <w:t>nagrania</w:t>
      </w:r>
      <w:proofErr w:type="gramEnd"/>
      <w:r>
        <w:t xml:space="preserve"> treści w polskim języku migowym (PJM) w postaci pliku wideo?</w:t>
      </w:r>
    </w:p>
    <w:p w:rsidR="00BB5854" w:rsidRDefault="00064D7A">
      <w:pPr>
        <w:spacing w:after="123"/>
        <w:ind w:left="250"/>
      </w:pPr>
      <w:r>
        <w:rPr>
          <w:b w:val="0"/>
        </w:rPr>
        <w:t xml:space="preserve">[ </w:t>
      </w:r>
      <w:proofErr w:type="gramStart"/>
      <w:r>
        <w:rPr>
          <w:b w:val="0"/>
        </w:rPr>
        <w:t xml:space="preserve">X ] </w:t>
      </w:r>
      <w:proofErr w:type="gramEnd"/>
      <w:r>
        <w:rPr>
          <w:b w:val="0"/>
        </w:rPr>
        <w:t>NIE</w:t>
      </w:r>
    </w:p>
    <w:p w:rsidR="00BB5854" w:rsidRDefault="00064D7A">
      <w:pPr>
        <w:numPr>
          <w:ilvl w:val="0"/>
          <w:numId w:val="4"/>
        </w:numPr>
        <w:spacing w:after="117"/>
        <w:ind w:right="26" w:hanging="233"/>
      </w:pPr>
      <w:proofErr w:type="gramStart"/>
      <w:r>
        <w:t>informacji</w:t>
      </w:r>
      <w:proofErr w:type="gramEnd"/>
      <w:r>
        <w:t xml:space="preserve"> w tekście łatwym do czytania (ETR)?</w:t>
      </w:r>
    </w:p>
    <w:p w:rsidR="00BB5854" w:rsidRDefault="00064D7A">
      <w:pPr>
        <w:spacing w:after="406"/>
        <w:ind w:left="250"/>
      </w:pPr>
      <w:r>
        <w:rPr>
          <w:b w:val="0"/>
        </w:rPr>
        <w:t xml:space="preserve">[ </w:t>
      </w:r>
      <w:proofErr w:type="gramStart"/>
      <w:r>
        <w:rPr>
          <w:b w:val="0"/>
        </w:rPr>
        <w:t xml:space="preserve">X ] </w:t>
      </w:r>
      <w:proofErr w:type="gramEnd"/>
      <w:r>
        <w:rPr>
          <w:b w:val="0"/>
        </w:rPr>
        <w:t>NIE</w:t>
      </w:r>
    </w:p>
    <w:p w:rsidR="00BB5854" w:rsidRDefault="00064D7A">
      <w:pPr>
        <w:spacing w:after="321" w:line="339" w:lineRule="auto"/>
        <w:ind w:left="26" w:right="494"/>
      </w:pPr>
      <w:r>
        <w:t>4. Czy podmiot zapewniał w okresie sprawozdawczym – tj</w:t>
      </w:r>
      <w:r w:rsidR="00C61458">
        <w:t xml:space="preserve">. </w:t>
      </w:r>
      <w:proofErr w:type="gramStart"/>
      <w:r w:rsidR="00C61458">
        <w:t>od 20.09.2019 r</w:t>
      </w:r>
      <w:proofErr w:type="gramEnd"/>
      <w:r w:rsidR="00C61458">
        <w:t>. do 01.01.2024</w:t>
      </w:r>
      <w:r>
        <w:t xml:space="preserve"> </w:t>
      </w:r>
      <w:proofErr w:type="gramStart"/>
      <w:r>
        <w:t>r</w:t>
      </w:r>
      <w:proofErr w:type="gramEnd"/>
      <w:r>
        <w:t xml:space="preserve">. – na wniosek osoby ze szczególnymi potrzebami możliwość komunikacji w formie określonej w tym wniosku? </w:t>
      </w:r>
      <w:r>
        <w:rPr>
          <w:b w:val="0"/>
        </w:rPr>
        <w:t xml:space="preserve">[ </w:t>
      </w:r>
      <w:proofErr w:type="gramStart"/>
      <w:r>
        <w:rPr>
          <w:b w:val="0"/>
        </w:rPr>
        <w:t xml:space="preserve">X ] </w:t>
      </w:r>
      <w:proofErr w:type="gramEnd"/>
      <w:r>
        <w:rPr>
          <w:b w:val="0"/>
        </w:rPr>
        <w:t>NIE</w:t>
      </w:r>
    </w:p>
    <w:p w:rsidR="00BB5854" w:rsidRDefault="00064D7A">
      <w:pPr>
        <w:spacing w:after="256"/>
        <w:ind w:left="26" w:right="26"/>
      </w:pPr>
      <w:r>
        <w:t>Dział 4. Informacja o dostępie alternatywnym</w:t>
      </w:r>
    </w:p>
    <w:p w:rsidR="00BB5854" w:rsidRDefault="00064D7A">
      <w:pPr>
        <w:numPr>
          <w:ilvl w:val="0"/>
          <w:numId w:val="5"/>
        </w:numPr>
        <w:spacing w:after="290" w:line="386" w:lineRule="auto"/>
        <w:ind w:right="695" w:hanging="222"/>
      </w:pPr>
      <w:r>
        <w:t xml:space="preserve">Czy w okresie sprawozdawczym podmiot zapewniał dostęp alternatywny w postaci wsparcia innej osoby? </w:t>
      </w:r>
      <w:r>
        <w:rPr>
          <w:b w:val="0"/>
        </w:rPr>
        <w:t xml:space="preserve">[ </w:t>
      </w:r>
      <w:proofErr w:type="gramStart"/>
      <w:r>
        <w:rPr>
          <w:b w:val="0"/>
        </w:rPr>
        <w:t xml:space="preserve">X ] </w:t>
      </w:r>
      <w:proofErr w:type="gramEnd"/>
      <w:r>
        <w:rPr>
          <w:b w:val="0"/>
        </w:rPr>
        <w:t>NIE</w:t>
      </w:r>
    </w:p>
    <w:p w:rsidR="00BB5854" w:rsidRDefault="00064D7A">
      <w:pPr>
        <w:numPr>
          <w:ilvl w:val="0"/>
          <w:numId w:val="5"/>
        </w:numPr>
        <w:spacing w:after="335" w:line="339" w:lineRule="auto"/>
        <w:ind w:right="695" w:hanging="222"/>
      </w:pPr>
      <w:r>
        <w:t>Czy w okresie sprawozdawczym podmiot zapewniał dostęp alternatywny w postaci wsparcia technologicznego, w tym z wykorzystaniem nowoczesnych technologii?</w:t>
      </w:r>
      <w:r>
        <w:rPr>
          <w:b w:val="0"/>
        </w:rPr>
        <w:t xml:space="preserve"> [ </w:t>
      </w:r>
      <w:proofErr w:type="gramStart"/>
      <w:r>
        <w:rPr>
          <w:b w:val="0"/>
        </w:rPr>
        <w:t xml:space="preserve">X ] </w:t>
      </w:r>
      <w:proofErr w:type="gramEnd"/>
      <w:r>
        <w:rPr>
          <w:b w:val="0"/>
        </w:rPr>
        <w:t>NIE</w:t>
      </w:r>
    </w:p>
    <w:p w:rsidR="00BB5854" w:rsidRDefault="00064D7A">
      <w:pPr>
        <w:numPr>
          <w:ilvl w:val="0"/>
          <w:numId w:val="5"/>
        </w:numPr>
        <w:spacing w:after="335" w:line="339" w:lineRule="auto"/>
        <w:ind w:right="695" w:hanging="222"/>
      </w:pPr>
      <w:r>
        <w:t>Czy w okresie sprawozdawczym podmiot zapewniał dostęp alternatywny w postaci zmian w organizacji funkcjonowania podmiotu?</w:t>
      </w:r>
      <w:r>
        <w:rPr>
          <w:b w:val="0"/>
        </w:rPr>
        <w:t xml:space="preserve"> [ </w:t>
      </w:r>
      <w:proofErr w:type="gramStart"/>
      <w:r>
        <w:rPr>
          <w:b w:val="0"/>
        </w:rPr>
        <w:t xml:space="preserve">X ] </w:t>
      </w:r>
      <w:proofErr w:type="gramEnd"/>
      <w:r>
        <w:rPr>
          <w:b w:val="0"/>
        </w:rPr>
        <w:t>NIE</w:t>
      </w:r>
    </w:p>
    <w:p w:rsidR="00BB5854" w:rsidRDefault="00064D7A">
      <w:pPr>
        <w:numPr>
          <w:ilvl w:val="0"/>
          <w:numId w:val="5"/>
        </w:numPr>
        <w:spacing w:line="386" w:lineRule="auto"/>
        <w:ind w:right="695" w:hanging="222"/>
      </w:pPr>
      <w:r>
        <w:t>Czy w okresie sprawozdawczym podmiot zapewniał dostęp alternatywny w sposób inny niż wymienione wyżej?</w:t>
      </w:r>
      <w:r>
        <w:rPr>
          <w:b w:val="0"/>
        </w:rPr>
        <w:t xml:space="preserve">[ </w:t>
      </w:r>
      <w:proofErr w:type="gramStart"/>
      <w:r>
        <w:rPr>
          <w:b w:val="0"/>
        </w:rPr>
        <w:t xml:space="preserve">X ] </w:t>
      </w:r>
      <w:proofErr w:type="gramEnd"/>
      <w:r>
        <w:rPr>
          <w:b w:val="0"/>
        </w:rPr>
        <w:t>NIE</w:t>
      </w:r>
    </w:p>
    <w:sectPr w:rsidR="00BB5854">
      <w:footerReference w:type="even" r:id="rId8"/>
      <w:footerReference w:type="default" r:id="rId9"/>
      <w:footerReference w:type="first" r:id="rId10"/>
      <w:pgSz w:w="12225" w:h="15825"/>
      <w:pgMar w:top="1297" w:right="479" w:bottom="1384" w:left="425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A3" w:rsidRDefault="00E168A3">
      <w:pPr>
        <w:spacing w:after="0" w:line="240" w:lineRule="auto"/>
      </w:pPr>
      <w:r>
        <w:separator/>
      </w:r>
    </w:p>
  </w:endnote>
  <w:endnote w:type="continuationSeparator" w:id="0">
    <w:p w:rsidR="00E168A3" w:rsidRDefault="00E1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54" w:rsidRDefault="00064D7A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54" w:rsidRDefault="00064D7A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61D34" w:rsidRPr="00C61D34">
      <w:rPr>
        <w:rFonts w:ascii="Times New Roman" w:eastAsia="Times New Roman" w:hAnsi="Times New Roman" w:cs="Times New Roman"/>
        <w:b w:val="0"/>
        <w:noProof/>
      </w:rPr>
      <w:t>4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54" w:rsidRDefault="00064D7A">
    <w:pPr>
      <w:tabs>
        <w:tab w:val="center" w:pos="84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</w:rPr>
      <w:t>Strona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A3" w:rsidRDefault="00E168A3">
      <w:pPr>
        <w:spacing w:after="0" w:line="240" w:lineRule="auto"/>
      </w:pPr>
      <w:r>
        <w:separator/>
      </w:r>
    </w:p>
  </w:footnote>
  <w:footnote w:type="continuationSeparator" w:id="0">
    <w:p w:rsidR="00E168A3" w:rsidRDefault="00E16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745"/>
    <w:multiLevelType w:val="hybridMultilevel"/>
    <w:tmpl w:val="EDDCB470"/>
    <w:lvl w:ilvl="0" w:tplc="B6FEA032">
      <w:start w:val="2"/>
      <w:numFmt w:val="lowerLetter"/>
      <w:lvlText w:val="%1."/>
      <w:lvlJc w:val="left"/>
      <w:pPr>
        <w:ind w:left="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2E0D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38D4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9A84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69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86A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7EAE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ACEA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1ACC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3F6946"/>
    <w:multiLevelType w:val="hybridMultilevel"/>
    <w:tmpl w:val="CC86EA52"/>
    <w:lvl w:ilvl="0" w:tplc="12B4E18A">
      <w:start w:val="1"/>
      <w:numFmt w:val="decimal"/>
      <w:lvlText w:val="%1."/>
      <w:lvlJc w:val="left"/>
      <w:pPr>
        <w:ind w:left="2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D607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9A4F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D4A2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E59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A5D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AB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1264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6A95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197D3C"/>
    <w:multiLevelType w:val="hybridMultilevel"/>
    <w:tmpl w:val="55D07FA2"/>
    <w:lvl w:ilvl="0" w:tplc="0DAA8D7A">
      <w:start w:val="5"/>
      <w:numFmt w:val="lowerLetter"/>
      <w:lvlText w:val="%1."/>
      <w:lvlJc w:val="left"/>
      <w:pPr>
        <w:ind w:left="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3AC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78D0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5221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C02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F086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1A7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B0FB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B0DD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C76BB1"/>
    <w:multiLevelType w:val="hybridMultilevel"/>
    <w:tmpl w:val="76FADFC6"/>
    <w:lvl w:ilvl="0" w:tplc="6A34AFA2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6032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EE6A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920D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8C53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7207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869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8D3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FE8D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78275A"/>
    <w:multiLevelType w:val="hybridMultilevel"/>
    <w:tmpl w:val="D616A4AE"/>
    <w:lvl w:ilvl="0" w:tplc="3BDAAA28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0EE6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5CF9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902C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0661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AF9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E49D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805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6D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0A01DE"/>
    <w:multiLevelType w:val="hybridMultilevel"/>
    <w:tmpl w:val="A1420E62"/>
    <w:lvl w:ilvl="0" w:tplc="10DE9B76">
      <w:start w:val="2"/>
      <w:numFmt w:val="lowerLetter"/>
      <w:lvlText w:val="%1."/>
      <w:lvlJc w:val="left"/>
      <w:pPr>
        <w:ind w:left="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2AB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7AF3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05E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D27F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68B1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4A6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6C1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86AF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505DA3"/>
    <w:multiLevelType w:val="hybridMultilevel"/>
    <w:tmpl w:val="162E5894"/>
    <w:lvl w:ilvl="0" w:tplc="96EA053A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AA9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D0DD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E252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AE97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6EA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EA1F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FC4E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EC09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54"/>
    <w:rsid w:val="00064D7A"/>
    <w:rsid w:val="000666D7"/>
    <w:rsid w:val="00086238"/>
    <w:rsid w:val="001813B7"/>
    <w:rsid w:val="0019048F"/>
    <w:rsid w:val="002663E9"/>
    <w:rsid w:val="002C59F3"/>
    <w:rsid w:val="003A4B76"/>
    <w:rsid w:val="003D08B9"/>
    <w:rsid w:val="003F042F"/>
    <w:rsid w:val="004844DB"/>
    <w:rsid w:val="00727E26"/>
    <w:rsid w:val="00871A53"/>
    <w:rsid w:val="008B4980"/>
    <w:rsid w:val="009530C9"/>
    <w:rsid w:val="00981F33"/>
    <w:rsid w:val="00A53708"/>
    <w:rsid w:val="00A60F3A"/>
    <w:rsid w:val="00A73846"/>
    <w:rsid w:val="00BB5854"/>
    <w:rsid w:val="00C61458"/>
    <w:rsid w:val="00C61D34"/>
    <w:rsid w:val="00D53D5E"/>
    <w:rsid w:val="00DF67A3"/>
    <w:rsid w:val="00E045F0"/>
    <w:rsid w:val="00E168A3"/>
    <w:rsid w:val="00E4410A"/>
    <w:rsid w:val="00E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5" w:line="265" w:lineRule="auto"/>
      <w:ind w:left="41" w:hanging="1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5" w:line="265" w:lineRule="auto"/>
      <w:ind w:left="41" w:hanging="1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Cienin Zaborny</dc:creator>
  <cp:lastModifiedBy>Urszula Jantosz</cp:lastModifiedBy>
  <cp:revision>26</cp:revision>
  <dcterms:created xsi:type="dcterms:W3CDTF">2024-02-12T17:06:00Z</dcterms:created>
  <dcterms:modified xsi:type="dcterms:W3CDTF">2024-02-13T16:04:00Z</dcterms:modified>
</cp:coreProperties>
</file>