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F39" w14:textId="77777777" w:rsidR="00E55C79" w:rsidRDefault="00D2702B" w:rsidP="00E55C79">
      <w:pPr>
        <w:spacing w:after="0"/>
        <w:jc w:val="center"/>
        <w:rPr>
          <w:rFonts w:asciiTheme="minorHAnsi" w:eastAsia="Times New Roman" w:hAnsiTheme="minorHAnsi" w:cstheme="minorHAnsi"/>
          <w:b/>
          <w:sz w:val="32"/>
        </w:rPr>
      </w:pPr>
      <w:r w:rsidRPr="00A76362">
        <w:rPr>
          <w:rFonts w:asciiTheme="minorHAnsi" w:eastAsia="Times New Roman" w:hAnsiTheme="minorHAnsi" w:cstheme="minorHAnsi"/>
          <w:b/>
          <w:sz w:val="32"/>
        </w:rPr>
        <w:t xml:space="preserve">ZESTAW PODRĘCZNIKÓW DLA KLASY I </w:t>
      </w:r>
    </w:p>
    <w:p w14:paraId="62F86F5E" w14:textId="125503F6" w:rsidR="00233691" w:rsidRDefault="00D2702B" w:rsidP="00E55C79">
      <w:pPr>
        <w:spacing w:after="0"/>
        <w:jc w:val="center"/>
        <w:rPr>
          <w:rFonts w:asciiTheme="minorHAnsi" w:eastAsia="Times New Roman" w:hAnsiTheme="minorHAnsi" w:cstheme="minorHAnsi"/>
          <w:b/>
          <w:sz w:val="32"/>
        </w:rPr>
      </w:pPr>
      <w:r w:rsidRPr="00A76362">
        <w:rPr>
          <w:rFonts w:asciiTheme="minorHAnsi" w:eastAsia="Times New Roman" w:hAnsiTheme="minorHAnsi" w:cstheme="minorHAnsi"/>
          <w:b/>
          <w:sz w:val="32"/>
        </w:rPr>
        <w:t>ROK SZKOLNY 202</w:t>
      </w:r>
      <w:r w:rsidR="00A76362" w:rsidRPr="00A76362">
        <w:rPr>
          <w:rFonts w:asciiTheme="minorHAnsi" w:eastAsia="Times New Roman" w:hAnsiTheme="minorHAnsi" w:cstheme="minorHAnsi"/>
          <w:b/>
          <w:sz w:val="32"/>
        </w:rPr>
        <w:t>3</w:t>
      </w:r>
      <w:r w:rsidRPr="00A76362">
        <w:rPr>
          <w:rFonts w:asciiTheme="minorHAnsi" w:eastAsia="Times New Roman" w:hAnsiTheme="minorHAnsi" w:cstheme="minorHAnsi"/>
          <w:b/>
          <w:sz w:val="32"/>
        </w:rPr>
        <w:t>/202</w:t>
      </w:r>
      <w:r w:rsidR="00A76362" w:rsidRPr="00A76362">
        <w:rPr>
          <w:rFonts w:asciiTheme="minorHAnsi" w:eastAsia="Times New Roman" w:hAnsiTheme="minorHAnsi" w:cstheme="minorHAnsi"/>
          <w:b/>
          <w:sz w:val="32"/>
        </w:rPr>
        <w:t>4</w:t>
      </w:r>
    </w:p>
    <w:p w14:paraId="6817A848" w14:textId="77777777" w:rsidR="00E55C79" w:rsidRPr="00A76362" w:rsidRDefault="00E55C79" w:rsidP="00E55C79">
      <w:pPr>
        <w:spacing w:after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8789" w:type="dxa"/>
        <w:tblInd w:w="-1506" w:type="dxa"/>
        <w:tblCellMar>
          <w:top w:w="13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03"/>
        <w:gridCol w:w="2122"/>
        <w:gridCol w:w="3521"/>
        <w:gridCol w:w="2543"/>
      </w:tblGrid>
      <w:tr w:rsidR="00233691" w:rsidRPr="00A76362" w14:paraId="35852935" w14:textId="77777777">
        <w:trPr>
          <w:trHeight w:val="2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5F9C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bookmarkStart w:id="0" w:name="_Hlk75366505"/>
            <w:r w:rsidRPr="00A76362">
              <w:rPr>
                <w:rFonts w:asciiTheme="minorHAnsi" w:eastAsia="Times New Roman" w:hAnsiTheme="minorHAnsi" w:cstheme="minorHAnsi"/>
                <w:sz w:val="24"/>
              </w:rPr>
              <w:t>L.p.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C42D" w14:textId="77777777" w:rsidR="00233691" w:rsidRPr="00A76362" w:rsidRDefault="00D2702B">
            <w:pPr>
              <w:ind w:left="7"/>
              <w:jc w:val="center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Przedmiot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0C1" w14:textId="77777777" w:rsidR="00233691" w:rsidRPr="00A76362" w:rsidRDefault="00D2702B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Tytuł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E000" w14:textId="77777777" w:rsidR="00233691" w:rsidRPr="00A76362" w:rsidRDefault="00233691">
            <w:pPr>
              <w:rPr>
                <w:rFonts w:asciiTheme="minorHAnsi" w:hAnsiTheme="minorHAnsi" w:cstheme="minorHAnsi"/>
              </w:rPr>
            </w:pPr>
          </w:p>
        </w:tc>
      </w:tr>
      <w:tr w:rsidR="00233691" w:rsidRPr="00A76362" w14:paraId="26158FE3" w14:textId="77777777">
        <w:trPr>
          <w:trHeight w:val="11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9B7D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DDF4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505" w14:textId="77777777" w:rsidR="007E2B2A" w:rsidRPr="00A76362" w:rsidRDefault="00D2702B" w:rsidP="007E2B2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 xml:space="preserve">Nowi Tropiciele. </w:t>
            </w:r>
          </w:p>
          <w:p w14:paraId="5AFEC7C9" w14:textId="559DC455" w:rsidR="00233691" w:rsidRPr="00A76362" w:rsidRDefault="00D2702B" w:rsidP="007E2B2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>Podręcznik klasa 1</w:t>
            </w:r>
          </w:p>
          <w:p w14:paraId="7B434474" w14:textId="493A1E00" w:rsidR="00233691" w:rsidRPr="00A76362" w:rsidRDefault="00D2702B" w:rsidP="007E2B2A">
            <w:pPr>
              <w:pStyle w:val="Bezodstpw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>Części 1-5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1F8F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Podręcznik zapewniany przez MEN (bezpłatny)</w:t>
            </w:r>
          </w:p>
        </w:tc>
      </w:tr>
      <w:tr w:rsidR="00233691" w:rsidRPr="00A76362" w14:paraId="2926C07A" w14:textId="77777777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043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C80A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0F56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Nowi Tropiciele.</w:t>
            </w:r>
          </w:p>
          <w:p w14:paraId="302FA0A1" w14:textId="77777777" w:rsidR="00233691" w:rsidRPr="00A76362" w:rsidRDefault="00D2702B">
            <w:pPr>
              <w:ind w:right="779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Karty </w:t>
            </w:r>
            <w:r w:rsidR="007E2B2A" w:rsidRPr="00A76362">
              <w:rPr>
                <w:rFonts w:asciiTheme="minorHAnsi" w:eastAsia="Times New Roman" w:hAnsiTheme="minorHAnsi" w:cstheme="minorHAnsi"/>
                <w:sz w:val="24"/>
              </w:rPr>
              <w:t>ćwiczeń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 klasa 1 Części 1-5</w:t>
            </w:r>
          </w:p>
          <w:p w14:paraId="53BB18B4" w14:textId="593A6488" w:rsidR="00910203" w:rsidRPr="00A76362" w:rsidRDefault="00910203">
            <w:pPr>
              <w:ind w:right="779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8FA6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233691" w:rsidRPr="00A76362" w14:paraId="4ED7129A" w14:textId="77777777">
        <w:trPr>
          <w:trHeight w:val="11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4BF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87B7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9A4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Nowi Tropiciele.</w:t>
            </w:r>
          </w:p>
          <w:p w14:paraId="25CA9A1C" w14:textId="19EA4B61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Karty </w:t>
            </w:r>
            <w:r w:rsidR="007E2B2A" w:rsidRPr="00A76362">
              <w:rPr>
                <w:rFonts w:asciiTheme="minorHAnsi" w:eastAsia="Times New Roman" w:hAnsiTheme="minorHAnsi" w:cstheme="minorHAnsi"/>
                <w:sz w:val="24"/>
              </w:rPr>
              <w:t>m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>atematyczne klasa 1</w:t>
            </w:r>
          </w:p>
          <w:p w14:paraId="6886DA1E" w14:textId="46294E93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Części 1–5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8B6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233691" w:rsidRPr="00A76362" w14:paraId="1F91627D" w14:textId="77777777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889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EA65" w14:textId="0E0FF8D8" w:rsidR="00233691" w:rsidRPr="00A76362" w:rsidRDefault="00D2702B">
            <w:pPr>
              <w:ind w:left="1" w:right="298"/>
              <w:jc w:val="both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Język angielski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EF9" w14:textId="77777777" w:rsidR="00233691" w:rsidRPr="00A76362" w:rsidRDefault="00D2702B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New English Adventure – podręcznik i </w:t>
            </w:r>
            <w:r w:rsidR="007E2B2A" w:rsidRPr="00A76362">
              <w:rPr>
                <w:rFonts w:asciiTheme="minorHAnsi" w:eastAsia="Times New Roman" w:hAnsiTheme="minorHAnsi" w:cstheme="minorHAnsi"/>
                <w:sz w:val="24"/>
              </w:rPr>
              <w:t xml:space="preserve">zeszyt 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>ćwicze</w:t>
            </w:r>
            <w:r w:rsidR="007E2B2A" w:rsidRPr="00A76362">
              <w:rPr>
                <w:rFonts w:asciiTheme="minorHAnsi" w:eastAsia="Times New Roman" w:hAnsiTheme="minorHAnsi" w:cstheme="minorHAnsi"/>
                <w:sz w:val="24"/>
              </w:rPr>
              <w:t xml:space="preserve">ń 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>poziom 1</w:t>
            </w:r>
          </w:p>
          <w:p w14:paraId="36922199" w14:textId="2E32178E" w:rsidR="00910203" w:rsidRPr="00A76362" w:rsidRDefault="009102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BC8E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233691" w:rsidRPr="00A76362" w14:paraId="261E26A7" w14:textId="77777777">
        <w:trPr>
          <w:trHeight w:val="1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327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8C6B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Religia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91F" w14:textId="77777777" w:rsidR="00233691" w:rsidRPr="00A76362" w:rsidRDefault="00D2702B">
            <w:pPr>
              <w:ind w:right="17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Poznaję Boży Świat. Podręcznik do religii dla klasy I szkoły podstawowej Wyd. Jedność Kielce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ABD0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Do indywidualnego zakupu</w:t>
            </w:r>
          </w:p>
        </w:tc>
      </w:tr>
      <w:bookmarkEnd w:id="0"/>
    </w:tbl>
    <w:p w14:paraId="077B9D4E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59188911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046B0503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192E1CE0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0E9AB9DC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7C47CDA9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32E6F239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2327D4C5" w14:textId="77777777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6C6AF7BE" w14:textId="024D0BA4" w:rsidR="007E2B2A" w:rsidRPr="00A76362" w:rsidRDefault="007E2B2A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60C45064" w14:textId="77777777" w:rsidR="00212165" w:rsidRPr="00A76362" w:rsidRDefault="00212165">
      <w:pPr>
        <w:spacing w:after="161"/>
        <w:ind w:left="-5" w:hanging="10"/>
        <w:rPr>
          <w:rFonts w:asciiTheme="minorHAnsi" w:eastAsia="Times New Roman" w:hAnsiTheme="minorHAnsi" w:cstheme="minorHAnsi"/>
          <w:b/>
          <w:sz w:val="32"/>
        </w:rPr>
      </w:pPr>
    </w:p>
    <w:p w14:paraId="6DBD9135" w14:textId="4A94BFCF" w:rsidR="00233691" w:rsidRPr="00A76362" w:rsidRDefault="00D2702B" w:rsidP="00E55C79">
      <w:pPr>
        <w:spacing w:after="0"/>
        <w:ind w:left="-6" w:hanging="11"/>
        <w:jc w:val="center"/>
        <w:rPr>
          <w:rFonts w:asciiTheme="minorHAnsi" w:eastAsia="Times New Roman" w:hAnsiTheme="minorHAnsi" w:cstheme="minorHAnsi"/>
          <w:b/>
          <w:sz w:val="32"/>
        </w:rPr>
      </w:pPr>
      <w:r w:rsidRPr="00A76362">
        <w:rPr>
          <w:rFonts w:asciiTheme="minorHAnsi" w:eastAsia="Times New Roman" w:hAnsiTheme="minorHAnsi" w:cstheme="minorHAnsi"/>
          <w:b/>
          <w:sz w:val="32"/>
        </w:rPr>
        <w:lastRenderedPageBreak/>
        <w:t>ZESTAW PODRĘCZNIKÓW DLA KLASY II</w:t>
      </w:r>
    </w:p>
    <w:p w14:paraId="478F4D6D" w14:textId="47A09E6A" w:rsidR="007E2B2A" w:rsidRPr="00A76362" w:rsidRDefault="007E2B2A" w:rsidP="00E55C79">
      <w:pPr>
        <w:spacing w:after="0"/>
        <w:ind w:left="-6" w:hanging="11"/>
        <w:jc w:val="center"/>
        <w:rPr>
          <w:rFonts w:asciiTheme="minorHAnsi" w:eastAsia="Times New Roman" w:hAnsiTheme="minorHAnsi" w:cstheme="minorHAnsi"/>
          <w:b/>
          <w:sz w:val="32"/>
        </w:rPr>
      </w:pPr>
      <w:r w:rsidRPr="00A76362">
        <w:rPr>
          <w:rFonts w:asciiTheme="minorHAnsi" w:eastAsia="Times New Roman" w:hAnsiTheme="minorHAnsi" w:cstheme="minorHAnsi"/>
          <w:b/>
          <w:sz w:val="32"/>
        </w:rPr>
        <w:t>ROK SZKOLNY 202</w:t>
      </w:r>
      <w:r w:rsidR="00A76362" w:rsidRPr="00A76362">
        <w:rPr>
          <w:rFonts w:asciiTheme="minorHAnsi" w:eastAsia="Times New Roman" w:hAnsiTheme="minorHAnsi" w:cstheme="minorHAnsi"/>
          <w:b/>
          <w:sz w:val="32"/>
        </w:rPr>
        <w:t>3</w:t>
      </w:r>
      <w:r w:rsidRPr="00A76362">
        <w:rPr>
          <w:rFonts w:asciiTheme="minorHAnsi" w:eastAsia="Times New Roman" w:hAnsiTheme="minorHAnsi" w:cstheme="minorHAnsi"/>
          <w:b/>
          <w:sz w:val="32"/>
        </w:rPr>
        <w:t>/202</w:t>
      </w:r>
      <w:r w:rsidR="00A76362" w:rsidRPr="00A76362">
        <w:rPr>
          <w:rFonts w:asciiTheme="minorHAnsi" w:eastAsia="Times New Roman" w:hAnsiTheme="minorHAnsi" w:cstheme="minorHAnsi"/>
          <w:b/>
          <w:sz w:val="32"/>
        </w:rPr>
        <w:t>4</w:t>
      </w:r>
    </w:p>
    <w:p w14:paraId="0AEDC7BE" w14:textId="77777777" w:rsidR="00910203" w:rsidRPr="00A76362" w:rsidRDefault="00910203" w:rsidP="007E2B2A">
      <w:pPr>
        <w:spacing w:after="161"/>
        <w:ind w:left="-5" w:hanging="10"/>
        <w:jc w:val="center"/>
        <w:rPr>
          <w:rFonts w:asciiTheme="minorHAnsi" w:eastAsia="Times New Roman" w:hAnsiTheme="minorHAnsi" w:cstheme="minorHAnsi"/>
          <w:b/>
          <w:sz w:val="32"/>
        </w:rPr>
      </w:pPr>
    </w:p>
    <w:tbl>
      <w:tblPr>
        <w:tblStyle w:val="TableGrid"/>
        <w:tblW w:w="8789" w:type="dxa"/>
        <w:tblInd w:w="-1506" w:type="dxa"/>
        <w:tblCellMar>
          <w:top w:w="13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03"/>
        <w:gridCol w:w="2122"/>
        <w:gridCol w:w="3521"/>
        <w:gridCol w:w="2543"/>
      </w:tblGrid>
      <w:tr w:rsidR="00910203" w:rsidRPr="00A76362" w14:paraId="3BCED06B" w14:textId="77777777" w:rsidTr="0065057D">
        <w:trPr>
          <w:trHeight w:val="2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DABF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L.p.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363" w14:textId="77777777" w:rsidR="00910203" w:rsidRPr="00A76362" w:rsidRDefault="00910203" w:rsidP="0065057D">
            <w:pPr>
              <w:ind w:left="7"/>
              <w:jc w:val="center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Przedmiot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C6C" w14:textId="77777777" w:rsidR="00910203" w:rsidRPr="00A76362" w:rsidRDefault="00910203" w:rsidP="0065057D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Tytuł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4CF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</w:p>
        </w:tc>
      </w:tr>
      <w:tr w:rsidR="00910203" w:rsidRPr="00A76362" w14:paraId="70E2EEEA" w14:textId="77777777" w:rsidTr="0065057D">
        <w:trPr>
          <w:trHeight w:val="11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CD6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278E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33B4" w14:textId="77777777" w:rsidR="00910203" w:rsidRPr="00A76362" w:rsidRDefault="00910203" w:rsidP="0065057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 xml:space="preserve">Nowi Tropiciele. </w:t>
            </w:r>
          </w:p>
          <w:p w14:paraId="195A2DF3" w14:textId="24918F08" w:rsidR="00910203" w:rsidRPr="00A76362" w:rsidRDefault="00910203" w:rsidP="0065057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>Podręcznik klasa 2</w:t>
            </w:r>
          </w:p>
          <w:p w14:paraId="33A1878A" w14:textId="77777777" w:rsidR="00910203" w:rsidRPr="00A76362" w:rsidRDefault="00910203" w:rsidP="0065057D">
            <w:pPr>
              <w:pStyle w:val="Bezodstpw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>Części 1-5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7ED1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Podręcznik zapewniany przez MEN (bezpłatny)</w:t>
            </w:r>
          </w:p>
        </w:tc>
      </w:tr>
      <w:tr w:rsidR="00910203" w:rsidRPr="00A76362" w14:paraId="1C2B5E85" w14:textId="77777777" w:rsidTr="0065057D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82CA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5BEB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CB9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Nowi Tropiciele.</w:t>
            </w:r>
          </w:p>
          <w:p w14:paraId="71BF76B8" w14:textId="77777777" w:rsidR="00910203" w:rsidRPr="00A76362" w:rsidRDefault="00910203" w:rsidP="0065057D">
            <w:pPr>
              <w:ind w:right="779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Karty ćwiczeń klasa 2 Części 1-5</w:t>
            </w:r>
          </w:p>
          <w:p w14:paraId="178193B2" w14:textId="5B80A825" w:rsidR="00910203" w:rsidRPr="00A76362" w:rsidRDefault="00910203" w:rsidP="0065057D">
            <w:pPr>
              <w:ind w:right="779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C903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910203" w:rsidRPr="00A76362" w14:paraId="5F1592C0" w14:textId="77777777" w:rsidTr="0065057D">
        <w:trPr>
          <w:trHeight w:val="11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368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1460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751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Nowi Tropiciele.</w:t>
            </w:r>
          </w:p>
          <w:p w14:paraId="6BF649FE" w14:textId="36AEB4BA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Karty matematyczne klasa 2</w:t>
            </w:r>
          </w:p>
          <w:p w14:paraId="62817E9F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Części 1–5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8297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910203" w:rsidRPr="00A76362" w14:paraId="3B2E912D" w14:textId="77777777" w:rsidTr="0065057D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BCEB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62A" w14:textId="77777777" w:rsidR="00910203" w:rsidRPr="00A76362" w:rsidRDefault="00910203" w:rsidP="0065057D">
            <w:pPr>
              <w:ind w:left="1" w:right="298"/>
              <w:jc w:val="both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Język angielski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F207" w14:textId="77777777" w:rsidR="00910203" w:rsidRPr="00A76362" w:rsidRDefault="00910203" w:rsidP="0065057D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New English Adventure – podręcznik i zeszyt ćwiczeń poziom 2</w:t>
            </w:r>
          </w:p>
          <w:p w14:paraId="1770E73A" w14:textId="04C4C666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57DD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910203" w:rsidRPr="00A76362" w14:paraId="20E2DE10" w14:textId="77777777" w:rsidTr="0065057D">
        <w:trPr>
          <w:trHeight w:val="13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47AA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EFD7" w14:textId="77777777" w:rsidR="00910203" w:rsidRPr="00A76362" w:rsidRDefault="00910203" w:rsidP="0065057D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Religia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C11" w14:textId="77777777" w:rsidR="00910203" w:rsidRPr="00A76362" w:rsidRDefault="00910203" w:rsidP="0065057D">
            <w:pPr>
              <w:ind w:right="171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Odkrywam Królestwo Boże. Podręcznik do religii dla klasy II szkoły podstawowej </w:t>
            </w:r>
          </w:p>
          <w:p w14:paraId="4EA6F5F4" w14:textId="6EB0363D" w:rsidR="00910203" w:rsidRPr="00A76362" w:rsidRDefault="00910203" w:rsidP="0065057D">
            <w:pPr>
              <w:ind w:right="17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Wyd. Jedność Kielce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6C3A" w14:textId="77777777" w:rsidR="00910203" w:rsidRPr="00A76362" w:rsidRDefault="00910203" w:rsidP="0065057D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Do indywidualnego zakupu</w:t>
            </w:r>
          </w:p>
        </w:tc>
      </w:tr>
    </w:tbl>
    <w:p w14:paraId="639DA408" w14:textId="77777777" w:rsidR="00910203" w:rsidRPr="00A76362" w:rsidRDefault="00910203" w:rsidP="007E2B2A">
      <w:pPr>
        <w:spacing w:after="161"/>
        <w:ind w:left="-5" w:hanging="10"/>
        <w:jc w:val="center"/>
        <w:rPr>
          <w:rFonts w:asciiTheme="minorHAnsi" w:hAnsiTheme="minorHAnsi" w:cstheme="minorHAnsi"/>
        </w:rPr>
      </w:pPr>
    </w:p>
    <w:p w14:paraId="6BBD4FFF" w14:textId="5F1478B2" w:rsidR="007E2B2A" w:rsidRPr="00A76362" w:rsidRDefault="007E2B2A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2F67391B" w14:textId="26067EA0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62349458" w14:textId="162BD41B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2A74C502" w14:textId="5CB6B637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687949AC" w14:textId="100C48B1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424D75C8" w14:textId="30AC5E70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5FAFADED" w14:textId="71B0429F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11F8D2B0" w14:textId="77777777" w:rsidR="00910203" w:rsidRPr="00A76362" w:rsidRDefault="00910203">
      <w:pPr>
        <w:spacing w:after="339"/>
        <w:ind w:left="10" w:right="5" w:hanging="10"/>
        <w:jc w:val="center"/>
        <w:rPr>
          <w:rFonts w:asciiTheme="minorHAnsi" w:hAnsiTheme="minorHAnsi" w:cstheme="minorHAnsi"/>
        </w:rPr>
      </w:pPr>
    </w:p>
    <w:p w14:paraId="590ACFC5" w14:textId="77777777" w:rsidR="00233691" w:rsidRPr="00A76362" w:rsidRDefault="00D2702B" w:rsidP="00E55C79">
      <w:pPr>
        <w:spacing w:after="0"/>
        <w:ind w:left="-5" w:hanging="11"/>
        <w:jc w:val="center"/>
        <w:rPr>
          <w:rFonts w:asciiTheme="minorHAnsi" w:hAnsiTheme="minorHAnsi" w:cstheme="minorHAnsi"/>
        </w:rPr>
      </w:pPr>
      <w:r w:rsidRPr="00A76362">
        <w:rPr>
          <w:rFonts w:asciiTheme="minorHAnsi" w:eastAsia="Times New Roman" w:hAnsiTheme="minorHAnsi" w:cstheme="minorHAnsi"/>
          <w:b/>
          <w:sz w:val="32"/>
        </w:rPr>
        <w:lastRenderedPageBreak/>
        <w:t>ZESTAW PODRĘCZNIKÓW DLA KLASY III</w:t>
      </w:r>
    </w:p>
    <w:p w14:paraId="0ED194BB" w14:textId="1B576030" w:rsidR="00233691" w:rsidRDefault="00D2702B" w:rsidP="00E55C79">
      <w:pPr>
        <w:spacing w:after="0"/>
        <w:ind w:left="10" w:right="5" w:hanging="11"/>
        <w:jc w:val="center"/>
        <w:rPr>
          <w:rFonts w:asciiTheme="minorHAnsi" w:eastAsia="Times New Roman" w:hAnsiTheme="minorHAnsi" w:cstheme="minorHAnsi"/>
          <w:b/>
          <w:sz w:val="32"/>
        </w:rPr>
      </w:pPr>
      <w:r w:rsidRPr="00A76362">
        <w:rPr>
          <w:rFonts w:asciiTheme="minorHAnsi" w:eastAsia="Times New Roman" w:hAnsiTheme="minorHAnsi" w:cstheme="minorHAnsi"/>
          <w:b/>
          <w:sz w:val="32"/>
        </w:rPr>
        <w:t>ROK SZKOLNY 202</w:t>
      </w:r>
      <w:r w:rsidR="00A76362" w:rsidRPr="00A76362">
        <w:rPr>
          <w:rFonts w:asciiTheme="minorHAnsi" w:eastAsia="Times New Roman" w:hAnsiTheme="minorHAnsi" w:cstheme="minorHAnsi"/>
          <w:b/>
          <w:sz w:val="32"/>
        </w:rPr>
        <w:t>3</w:t>
      </w:r>
      <w:r w:rsidRPr="00A76362">
        <w:rPr>
          <w:rFonts w:asciiTheme="minorHAnsi" w:eastAsia="Times New Roman" w:hAnsiTheme="minorHAnsi" w:cstheme="minorHAnsi"/>
          <w:b/>
          <w:sz w:val="32"/>
        </w:rPr>
        <w:t>/202</w:t>
      </w:r>
      <w:r w:rsidR="00A76362" w:rsidRPr="00A76362">
        <w:rPr>
          <w:rFonts w:asciiTheme="minorHAnsi" w:eastAsia="Times New Roman" w:hAnsiTheme="minorHAnsi" w:cstheme="minorHAnsi"/>
          <w:b/>
          <w:sz w:val="32"/>
        </w:rPr>
        <w:t>4</w:t>
      </w:r>
    </w:p>
    <w:p w14:paraId="24DF2A87" w14:textId="77777777" w:rsidR="00E55C79" w:rsidRPr="00A76362" w:rsidRDefault="00E55C79" w:rsidP="00E55C79">
      <w:pPr>
        <w:spacing w:after="0"/>
        <w:ind w:left="10" w:right="5" w:hanging="11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8789" w:type="dxa"/>
        <w:tblInd w:w="-1506" w:type="dxa"/>
        <w:tblCellMar>
          <w:top w:w="13" w:type="dxa"/>
          <w:left w:w="107" w:type="dxa"/>
          <w:bottom w:w="7" w:type="dxa"/>
          <w:right w:w="163" w:type="dxa"/>
        </w:tblCellMar>
        <w:tblLook w:val="04A0" w:firstRow="1" w:lastRow="0" w:firstColumn="1" w:lastColumn="0" w:noHBand="0" w:noVBand="1"/>
      </w:tblPr>
      <w:tblGrid>
        <w:gridCol w:w="712"/>
        <w:gridCol w:w="1984"/>
        <w:gridCol w:w="3542"/>
        <w:gridCol w:w="2551"/>
      </w:tblGrid>
      <w:tr w:rsidR="00233691" w:rsidRPr="00A76362" w14:paraId="2BF6F963" w14:textId="77777777" w:rsidTr="00910203">
        <w:trPr>
          <w:trHeight w:val="28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8D72" w14:textId="77777777" w:rsidR="00233691" w:rsidRPr="00A76362" w:rsidRDefault="00D2702B">
            <w:pPr>
              <w:ind w:left="55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B24" w14:textId="77777777" w:rsidR="00233691" w:rsidRPr="00A76362" w:rsidRDefault="00D2702B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Przedmiot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DEB" w14:textId="77777777" w:rsidR="00233691" w:rsidRPr="00A76362" w:rsidRDefault="00D2702B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C20C" w14:textId="77777777" w:rsidR="00233691" w:rsidRPr="00A76362" w:rsidRDefault="00233691">
            <w:pPr>
              <w:rPr>
                <w:rFonts w:asciiTheme="minorHAnsi" w:hAnsiTheme="minorHAnsi" w:cstheme="minorHAnsi"/>
              </w:rPr>
            </w:pPr>
          </w:p>
        </w:tc>
      </w:tr>
      <w:tr w:rsidR="00910203" w:rsidRPr="00A76362" w14:paraId="613145F8" w14:textId="77777777" w:rsidTr="00910203">
        <w:trPr>
          <w:trHeight w:val="28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EB2" w14:textId="1889CBA8" w:rsidR="00910203" w:rsidRPr="00A76362" w:rsidRDefault="00910203">
            <w:pPr>
              <w:ind w:left="55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DDEE" w14:textId="209839FD" w:rsidR="00910203" w:rsidRPr="00A76362" w:rsidRDefault="00910203" w:rsidP="00910203">
            <w:pPr>
              <w:ind w:left="63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317C" w14:textId="77777777" w:rsidR="00910203" w:rsidRPr="00A76362" w:rsidRDefault="00910203" w:rsidP="0091020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 xml:space="preserve">Nowi Tropiciele. </w:t>
            </w:r>
          </w:p>
          <w:p w14:paraId="5A184626" w14:textId="2525DE3F" w:rsidR="00910203" w:rsidRPr="00A76362" w:rsidRDefault="00910203" w:rsidP="0091020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>Podręcznik klasa 3</w:t>
            </w:r>
          </w:p>
          <w:p w14:paraId="6B1CB013" w14:textId="7048136B" w:rsidR="00910203" w:rsidRPr="00A76362" w:rsidRDefault="00910203" w:rsidP="00910203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hAnsiTheme="minorHAnsi" w:cstheme="minorHAnsi"/>
                <w:sz w:val="24"/>
                <w:szCs w:val="24"/>
              </w:rPr>
              <w:t>Części 1-5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3EDA" w14:textId="77777777" w:rsidR="00910203" w:rsidRPr="00A76362" w:rsidRDefault="00910203" w:rsidP="00910203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Podręcznik zapewniany przez MEN (bezpłatny)</w:t>
            </w:r>
          </w:p>
          <w:p w14:paraId="469BC715" w14:textId="47A21610" w:rsidR="00910203" w:rsidRPr="00A76362" w:rsidRDefault="00910203" w:rsidP="00910203">
            <w:pPr>
              <w:rPr>
                <w:rFonts w:asciiTheme="minorHAnsi" w:hAnsiTheme="minorHAnsi" w:cstheme="minorHAnsi"/>
              </w:rPr>
            </w:pPr>
          </w:p>
        </w:tc>
      </w:tr>
      <w:tr w:rsidR="00233691" w:rsidRPr="00A76362" w14:paraId="183592F3" w14:textId="77777777" w:rsidTr="00910203">
        <w:trPr>
          <w:trHeight w:val="8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A86D" w14:textId="77777777" w:rsidR="00233691" w:rsidRPr="00A76362" w:rsidRDefault="00D2702B">
            <w:pPr>
              <w:ind w:left="2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113A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751" w14:textId="77777777" w:rsidR="00233691" w:rsidRPr="00A76362" w:rsidRDefault="00D2702B">
            <w:pPr>
              <w:ind w:left="2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Nowi Tropiciele.</w:t>
            </w:r>
          </w:p>
          <w:p w14:paraId="16C5E7AC" w14:textId="77777777" w:rsidR="00233691" w:rsidRPr="00A76362" w:rsidRDefault="00D2702B">
            <w:pPr>
              <w:ind w:left="2" w:right="750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Karty </w:t>
            </w:r>
            <w:r w:rsidR="00910203" w:rsidRPr="00A76362">
              <w:rPr>
                <w:rFonts w:asciiTheme="minorHAnsi" w:eastAsia="Times New Roman" w:hAnsiTheme="minorHAnsi" w:cstheme="minorHAnsi"/>
                <w:sz w:val="24"/>
              </w:rPr>
              <w:t>ćwiczeń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 klasa 3 Części 1-5</w:t>
            </w:r>
          </w:p>
          <w:p w14:paraId="39F1CF93" w14:textId="3EFD4ED4" w:rsidR="00910203" w:rsidRPr="00A76362" w:rsidRDefault="00910203">
            <w:pPr>
              <w:ind w:left="2" w:right="75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0961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910203" w:rsidRPr="00A76362" w14:paraId="0E979E5F" w14:textId="77777777" w:rsidTr="00910203">
        <w:trPr>
          <w:trHeight w:val="8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8F39" w14:textId="3C57235D" w:rsidR="00910203" w:rsidRPr="00A76362" w:rsidRDefault="00910203">
            <w:pPr>
              <w:ind w:left="2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3EBE" w14:textId="15B57D73" w:rsidR="00910203" w:rsidRPr="00A76362" w:rsidRDefault="00910203">
            <w:pPr>
              <w:ind w:left="1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Edukacja wczesnoszkolna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A66" w14:textId="77777777" w:rsidR="00910203" w:rsidRPr="00A76362" w:rsidRDefault="00910203" w:rsidP="00910203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Nowi Tropiciele.</w:t>
            </w:r>
          </w:p>
          <w:p w14:paraId="1F6122FC" w14:textId="77777777" w:rsidR="00910203" w:rsidRPr="00A76362" w:rsidRDefault="00910203" w:rsidP="00910203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Karty matematyczne klasa 2</w:t>
            </w:r>
          </w:p>
          <w:p w14:paraId="2C2F7245" w14:textId="77777777" w:rsidR="00910203" w:rsidRPr="00A76362" w:rsidRDefault="00910203" w:rsidP="00910203">
            <w:pPr>
              <w:ind w:left="2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Części 1–5</w:t>
            </w:r>
          </w:p>
          <w:p w14:paraId="72E6F256" w14:textId="310BC91F" w:rsidR="00910203" w:rsidRPr="00A76362" w:rsidRDefault="00910203" w:rsidP="00910203">
            <w:pPr>
              <w:ind w:left="2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BBFD" w14:textId="5ACA8FD9" w:rsidR="00910203" w:rsidRPr="00A76362" w:rsidRDefault="00910203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233691" w:rsidRPr="00A76362" w14:paraId="3F698BE8" w14:textId="77777777" w:rsidTr="00910203">
        <w:trPr>
          <w:trHeight w:val="8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D68" w14:textId="012708FA" w:rsidR="00233691" w:rsidRPr="00A76362" w:rsidRDefault="00910203">
            <w:pPr>
              <w:ind w:left="2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="00D2702B" w:rsidRPr="00A76362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A369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Język angielski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9762" w14:textId="77777777" w:rsidR="00233691" w:rsidRPr="00A76362" w:rsidRDefault="00D2702B">
            <w:pPr>
              <w:ind w:left="2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New English Adventure – podręcznik i </w:t>
            </w:r>
            <w:r w:rsidR="00910203" w:rsidRPr="00A76362">
              <w:rPr>
                <w:rFonts w:asciiTheme="minorHAnsi" w:eastAsia="Times New Roman" w:hAnsiTheme="minorHAnsi" w:cstheme="minorHAnsi"/>
                <w:sz w:val="24"/>
              </w:rPr>
              <w:t xml:space="preserve">zeszyt 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>ćwicze</w:t>
            </w:r>
            <w:r w:rsidR="00910203" w:rsidRPr="00A76362">
              <w:rPr>
                <w:rFonts w:asciiTheme="minorHAnsi" w:eastAsia="Times New Roman" w:hAnsiTheme="minorHAnsi" w:cstheme="minorHAnsi"/>
                <w:sz w:val="24"/>
              </w:rPr>
              <w:t>ń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 xml:space="preserve"> poziom 3</w:t>
            </w:r>
          </w:p>
          <w:p w14:paraId="10F4CAD0" w14:textId="12CEFAEA" w:rsidR="00910203" w:rsidRPr="00A76362" w:rsidRDefault="00910203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54F9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Materiały bezpłatne (dotacja)</w:t>
            </w:r>
          </w:p>
        </w:tc>
      </w:tr>
      <w:tr w:rsidR="00233691" w:rsidRPr="00A76362" w14:paraId="22830B41" w14:textId="77777777" w:rsidTr="00910203">
        <w:trPr>
          <w:trHeight w:val="14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6A4" w14:textId="1DE72D1F" w:rsidR="00233691" w:rsidRPr="00A76362" w:rsidRDefault="00910203">
            <w:pPr>
              <w:ind w:left="2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="00D2702B" w:rsidRPr="00A76362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6BA" w14:textId="77777777" w:rsidR="00233691" w:rsidRPr="00A76362" w:rsidRDefault="00D2702B">
            <w:pPr>
              <w:ind w:left="1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Religia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2F50" w14:textId="5C2C8DB1" w:rsidR="00910203" w:rsidRPr="00A76362" w:rsidRDefault="00A16C1B">
            <w:pPr>
              <w:ind w:left="2" w:right="234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Poznaję Jezusa</w:t>
            </w:r>
            <w:r w:rsidR="00910203" w:rsidRPr="00A76362">
              <w:rPr>
                <w:rFonts w:asciiTheme="minorHAnsi" w:eastAsia="Times New Roman" w:hAnsiTheme="minorHAnsi" w:cstheme="minorHAnsi"/>
                <w:sz w:val="24"/>
              </w:rPr>
              <w:t>.</w:t>
            </w:r>
            <w:r w:rsidR="00D2702B" w:rsidRPr="00A76362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669D455C" w14:textId="68968CDF" w:rsidR="00910203" w:rsidRPr="00A76362" w:rsidRDefault="00D2702B">
            <w:pPr>
              <w:ind w:left="2" w:right="234"/>
              <w:rPr>
                <w:rFonts w:asciiTheme="minorHAnsi" w:eastAsia="Times New Roman" w:hAnsiTheme="minorHAnsi" w:cstheme="minorHAnsi"/>
                <w:sz w:val="24"/>
              </w:rPr>
            </w:pPr>
            <w:r w:rsidRPr="00A76362">
              <w:rPr>
                <w:rFonts w:asciiTheme="minorHAnsi" w:eastAsia="Times New Roman" w:hAnsiTheme="minorHAnsi" w:cstheme="minorHAnsi"/>
                <w:sz w:val="24"/>
              </w:rPr>
              <w:t>Podręcznik i zeszyt ćwiczeń do religii dla klasy 3</w:t>
            </w:r>
            <w:r w:rsidRPr="00A76362">
              <w:rPr>
                <w:rFonts w:asciiTheme="minorHAnsi" w:eastAsia="Times New Roman" w:hAnsiTheme="minorHAnsi" w:cstheme="minorHAnsi"/>
                <w:sz w:val="24"/>
              </w:rPr>
              <w:tab/>
            </w:r>
          </w:p>
          <w:p w14:paraId="72393603" w14:textId="32422B91" w:rsidR="00A76362" w:rsidRPr="00A76362" w:rsidRDefault="00A76362">
            <w:pPr>
              <w:ind w:left="2" w:right="234"/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hAnsiTheme="minorHAnsi" w:cstheme="minorHAnsi"/>
                <w:sz w:val="24"/>
              </w:rPr>
              <w:t>Wyd. Jedność</w:t>
            </w:r>
            <w:r>
              <w:rPr>
                <w:rFonts w:asciiTheme="minorHAnsi" w:hAnsiTheme="minorHAnsi" w:cstheme="minorHAnsi"/>
                <w:sz w:val="24"/>
              </w:rPr>
              <w:t xml:space="preserve"> Kielce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0874" w14:textId="77777777" w:rsidR="00233691" w:rsidRPr="00A76362" w:rsidRDefault="00D2702B">
            <w:pPr>
              <w:rPr>
                <w:rFonts w:asciiTheme="minorHAnsi" w:hAnsiTheme="minorHAnsi" w:cstheme="minorHAnsi"/>
              </w:rPr>
            </w:pPr>
            <w:r w:rsidRPr="00A76362">
              <w:rPr>
                <w:rFonts w:asciiTheme="minorHAnsi" w:eastAsia="Times New Roman" w:hAnsiTheme="minorHAnsi" w:cstheme="minorHAnsi"/>
                <w:b/>
                <w:sz w:val="24"/>
              </w:rPr>
              <w:t>Do indywidualnego zakupu</w:t>
            </w:r>
          </w:p>
        </w:tc>
      </w:tr>
    </w:tbl>
    <w:p w14:paraId="18539089" w14:textId="77777777" w:rsidR="00D2702B" w:rsidRDefault="00D2702B"/>
    <w:sectPr w:rsidR="00D2702B">
      <w:pgSz w:w="11906" w:h="16838"/>
      <w:pgMar w:top="1433" w:right="2660" w:bottom="1772" w:left="26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91"/>
    <w:rsid w:val="0019131C"/>
    <w:rsid w:val="00212165"/>
    <w:rsid w:val="00233691"/>
    <w:rsid w:val="006839C5"/>
    <w:rsid w:val="007E2B2A"/>
    <w:rsid w:val="00910203"/>
    <w:rsid w:val="00A16C1B"/>
    <w:rsid w:val="00A76362"/>
    <w:rsid w:val="00D2702B"/>
    <w:rsid w:val="00E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A497"/>
  <w15:docId w15:val="{5ED58A16-57CA-4B19-81CA-7AA298CB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E2B2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Małgorzata Danis</cp:lastModifiedBy>
  <cp:revision>11</cp:revision>
  <cp:lastPrinted>2021-06-23T16:58:00Z</cp:lastPrinted>
  <dcterms:created xsi:type="dcterms:W3CDTF">2021-06-23T16:57:00Z</dcterms:created>
  <dcterms:modified xsi:type="dcterms:W3CDTF">2023-05-23T19:28:00Z</dcterms:modified>
</cp:coreProperties>
</file>