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bookmarkStart w:id="0" w:name="_GoBack"/>
      <w:bookmarkEnd w:id="0"/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etapy wojny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obronnej Polski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Vidkuna Quislinga, Philippe’aPétaina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Przełomowe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wydarzenia na froncie wschodnim</w:t>
            </w:r>
          </w:p>
          <w:p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na mapie przełomowe bitwy wojny Niemiec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 xml:space="preserve">ZSRS: pod Moskwą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postać Gieorgija Żukowa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charakteryzuje politykę okupacyjną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Niemiec</w:t>
            </w:r>
          </w:p>
          <w:p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5. Wojna pozaEuropą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,oraz</w:t>
            </w:r>
            <w:r w:rsidRPr="00CD4C4E">
              <w:rPr>
                <w:rFonts w:cstheme="minorHAnsi"/>
                <w:sz w:val="20"/>
                <w:szCs w:val="20"/>
              </w:rPr>
              <w:t>lokalizuje je na mapie</w:t>
            </w:r>
          </w:p>
          <w:p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mapie obszary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opanowane przez Japończyków do końca 1942 r.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CD4C4E" w:rsidRPr="00CD4C4E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Normandii(VI 1944), konferencji jałtańskiej (II 1945), bezwarunkowej kapitulacji III Rzeszy (8/9 V 1945), zrzucenia bomb atomowych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Pr="00CD4C4E">
              <w:rPr>
                <w:rFonts w:cstheme="minorHAnsi"/>
                <w:sz w:val="20"/>
                <w:szCs w:val="20"/>
              </w:rPr>
              <w:t xml:space="preserve">I1945), zdobycia Berlina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wskazuje na mapie tereny pod okupacją niemiecką i sowiecką, miejsca masowych egzekucji Polaków pod okupacją niemiecką oraz zsyłek i kaźni ludności polskiej w ZSRS</w:t>
            </w:r>
          </w:p>
          <w:p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„granatowa”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policja, Pawiak</w:t>
            </w:r>
          </w:p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</w:p>
        </w:tc>
      </w:tr>
      <w:tr w:rsidR="00046B91" w:rsidRPr="00ED3C29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Sosnkowskiego,Stanisława Maczka, Stanisława Sosabowskiego, Zygmunta Berlinga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Sikorski–Majski</w:t>
            </w:r>
          </w:p>
          <w:p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Polskie Państwo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Podziemne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Rządu RP na Kraj,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sabotaż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XXXIV.4 </w:t>
            </w:r>
          </w:p>
          <w:p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 znaczenie terminów: sabotaż,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dywersja</w:t>
            </w:r>
          </w:p>
          <w:p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pod Arsenałem, zamach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na F. Kutscherę,Kedyw</w:t>
            </w:r>
          </w:p>
          <w:p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zamachu na F.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Kutscherę</w:t>
            </w:r>
          </w:p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 Arsenałem („Meksyk II”), akcja „Główki”</w:t>
            </w:r>
          </w:p>
          <w:p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omawia przebieg akcji pod Arsenałem oraz zamachu na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terminów:szmalcownik, Ukraińska Powstańcza Armia (UPA), czystki etniczne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opisuje postawy Polaków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Holokaustu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6. Sprawa polska pod koniec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PolskaLubelska</w:t>
            </w:r>
          </w:p>
          <w:p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Represje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Polskiego Państwa Podziemnego</w:t>
            </w:r>
          </w:p>
          <w:p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XXXV.3 </w:t>
            </w:r>
          </w:p>
          <w:p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identyfikuje postacie: Stanisława Mikołajczyka, Leopolda Okulickiego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1945), procesu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szesnastu (VI 1945), powstania TRJN (VI 1945)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(„NIE”)</w:t>
            </w:r>
          </w:p>
          <w:p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Ekspansja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Organizacja Narodów Zjednoczonych, układ dwubiegunowy, Powszechna deklaracja praw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człowieka, strefa okupacyjna, żelazna kurtyna,blokada Berlina Zachodniego, NATO, mur berliński, reparacje wojenne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terminów: procesy norymberskie, plan Marshalla, doktryna Trumana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opisuje okoliczności budowy muru berlińskiego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terminów: Karta Narodów Zjednoczonych, Rada Bezpieczeństwa ONZ, Zgromadzenie Ogólne ONZ, sekretarz generalny ONZ, powstanie berlińskie, cztery D: denazyfikacja, demilitaryzacja, dekartelizacja, demokratyzacja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Fulton (1946), ogłoszenia doktryny Trumana (1947), blokady Berlina Zachodniego (1948-1949)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powstania ONZ</w:t>
            </w:r>
          </w:p>
          <w:p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3. Rozpad systemu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Polityka wewnętrzna Mao Zedonga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XXXVI.6 </w:t>
            </w:r>
          </w:p>
          <w:p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XXXVI.9 </w:t>
            </w:r>
          </w:p>
          <w:p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Wielki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Skok, rewolucja kulturalna, dekolonizacja, Trzeci Świat, Rok Afryki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biernego oporu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omawia sposoby realizacji i skutki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Republiki Ludowej (1949)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</w:r>
            <w:r w:rsidR="00FB6707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ZSRS podczas wojny w Korei 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JomKippur</w:t>
            </w:r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JomKippur, Organizacja Wyzwolenia Palestyny (OWP)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Gamala Abdela Nasera, Saddama Husajna</w:t>
            </w:r>
          </w:p>
          <w:p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pierwszych latach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niepodległości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znaczenierozpowszechnienia nowych środków transportu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wyjaśnia znaczenie terminów: kryzyskubański,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dziedzinach: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Dwighta Eisenhowera, Jurija Gagarina, Neila Armstronga, Aleksandra Dubčeka, Pol Pota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przedstawia przyczyny i skutki amerykańskiej interwencji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powstania EWWiS(1952),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ogłoszenia planu Schumana (1950), podpisania układu w Schengen (1985)</w:t>
            </w:r>
          </w:p>
          <w:p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Konrada Adenauera, Alcida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Europie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opisuje walkę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Witolda Pileckiego, 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przyczyny i skutki migracji ludności na ziemiach polskich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po II wojnie światowej</w:t>
            </w:r>
          </w:p>
          <w:p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etapy przejmowania władzy w Polsce przez komunistów</w:t>
            </w:r>
          </w:p>
          <w:p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polityczne konsekwencje wprowadzenia dekretów o reformie rolnej oraz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nacjonalizacji przemysłu</w:t>
            </w:r>
          </w:p>
        </w:tc>
      </w:tr>
      <w:tr w:rsidR="005F4CE2" w:rsidRPr="00853A1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 xml:space="preserve">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3. Czasy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PRL po śmierci Stalina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Poznański Czerwiec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XXXVIII.3 </w:t>
            </w:r>
          </w:p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XXXIX.2 </w:t>
            </w:r>
          </w:p>
          <w:p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terminów: Służba Bezpieczeństwa (SB), odwilż październikowa, mała stabilizacja, obchody Tysiąclecia Chrztu Polski</w:t>
            </w:r>
          </w:p>
          <w:p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zna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dat</w:t>
            </w:r>
            <w:r w:rsidR="00801311">
              <w:rPr>
                <w:rFonts w:cstheme="minorHAnsi"/>
                <w:sz w:val="20"/>
                <w:szCs w:val="20"/>
              </w:rPr>
              <w:t xml:space="preserve">ęwystosowania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 xml:space="preserve">, Zmotoryzowane Odwody Milicji Obywatelskiej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(ZOMO)</w:t>
            </w:r>
          </w:p>
          <w:p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przedstawia okoliczności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reakcję ZSRS na wydarzenia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wskazuje wydarzenia, które doprowadziły do upadku komunizmu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w Polsce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Kryzys ZSRS 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Próby reform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XXXVI.10 </w:t>
            </w:r>
          </w:p>
          <w:p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lastRenderedPageBreak/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:rsidR="00CB1C84" w:rsidRPr="00CB1C84" w:rsidRDefault="006E643A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B1C84"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zna daty: interwencji zbrojnej ZSRS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wyjaśnia, jakie były przyczyny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Reagana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przedstawia reformy rządu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przyczyny i skutki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przyczyny, przebieg i skutki zamachu na szkołę w Biesłanie</w:t>
            </w:r>
          </w:p>
          <w:p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iwładz rosyjskich wobec problemu czeczeńskiego</w:t>
            </w:r>
          </w:p>
          <w:p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terminów:Autonomia Palestyńska, Al-Kaida</w:t>
            </w:r>
          </w:p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drugiej połowie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XX w.</w:t>
            </w:r>
          </w:p>
          <w:p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Balcerowicza,pluralizm polityczny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wymienia reformy przeprowadzone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pierwszych lat demokratycznej Polski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określa główne kierunki polskiej polityki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zagranicznej</w:t>
            </w:r>
          </w:p>
          <w:p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rezultaty polskiego członkostwa w NATO i UE</w:t>
            </w:r>
          </w:p>
          <w:p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Problemydemograficzne</w:t>
            </w:r>
          </w:p>
          <w:p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współczesnego świata na rzecz poprawy stanu ekologicznego naszej planety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człowiekawynikające ze współczesnych zmian cywilizacyjnych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podejmowane w celu niwelowania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2E2" w:rsidRDefault="004B22E2" w:rsidP="00254330">
      <w:pPr>
        <w:spacing w:after="0" w:line="240" w:lineRule="auto"/>
      </w:pPr>
      <w:r>
        <w:separator/>
      </w:r>
    </w:p>
  </w:endnote>
  <w:endnote w:type="continuationSeparator" w:id="1">
    <w:p w:rsidR="004B22E2" w:rsidRDefault="004B22E2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133501"/>
      <w:docPartObj>
        <w:docPartGallery w:val="Page Numbers (Bottom of Page)"/>
        <w:docPartUnique/>
      </w:docPartObj>
    </w:sdtPr>
    <w:sdtContent>
      <w:p w:rsidR="003E7573" w:rsidRDefault="00F51F62">
        <w:pPr>
          <w:pStyle w:val="Stopka"/>
          <w:jc w:val="center"/>
        </w:pPr>
        <w:r>
          <w:fldChar w:fldCharType="begin"/>
        </w:r>
        <w:r w:rsidR="003E7573">
          <w:instrText>PAGE   \* MERGEFORMAT</w:instrText>
        </w:r>
        <w:r>
          <w:fldChar w:fldCharType="separate"/>
        </w:r>
        <w:r w:rsidR="00A27892">
          <w:rPr>
            <w:noProof/>
          </w:rPr>
          <w:t>40</w:t>
        </w:r>
        <w:r>
          <w:fldChar w:fldCharType="end"/>
        </w:r>
      </w:p>
    </w:sdtContent>
  </w:sdt>
  <w:p w:rsidR="003E7573" w:rsidRDefault="003E75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2E2" w:rsidRDefault="004B22E2" w:rsidP="00254330">
      <w:pPr>
        <w:spacing w:after="0" w:line="240" w:lineRule="auto"/>
      </w:pPr>
      <w:r>
        <w:separator/>
      </w:r>
    </w:p>
  </w:footnote>
  <w:footnote w:type="continuationSeparator" w:id="1">
    <w:p w:rsidR="004B22E2" w:rsidRDefault="004B22E2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2E2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27892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1F62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0833-FE8E-4DA0-A6F3-7313396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7593</Words>
  <Characters>45564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Paweł</cp:lastModifiedBy>
  <cp:revision>2</cp:revision>
  <dcterms:created xsi:type="dcterms:W3CDTF">2023-08-31T09:59:00Z</dcterms:created>
  <dcterms:modified xsi:type="dcterms:W3CDTF">2023-08-31T09:59:00Z</dcterms:modified>
</cp:coreProperties>
</file>