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205" w:rsidRDefault="004F6205">
      <w:pPr>
        <w:rPr>
          <w:noProof/>
        </w:rPr>
      </w:pPr>
      <w:r>
        <w:rPr>
          <w:noProof/>
        </w:rPr>
        <w:t>Prezenčná listina z </w:t>
      </w:r>
      <w:r w:rsidR="00693728">
        <w:rPr>
          <w:noProof/>
        </w:rPr>
        <w:t>6</w:t>
      </w:r>
      <w:r>
        <w:rPr>
          <w:noProof/>
        </w:rPr>
        <w:t>.12.2021</w:t>
      </w:r>
    </w:p>
    <w:p w:rsidR="00FE70DC" w:rsidRDefault="00FE70DC"/>
    <w:p w:rsidR="004F6205" w:rsidRDefault="004F6205"/>
    <w:p w:rsidR="004F6205" w:rsidRDefault="00693728">
      <w:r w:rsidRPr="00693728">
        <w:rPr>
          <w:noProof/>
        </w:rPr>
        <w:drawing>
          <wp:inline distT="0" distB="0" distL="0" distR="0">
            <wp:extent cx="8892540" cy="4999355"/>
            <wp:effectExtent l="0" t="0" r="381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499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728" w:rsidRDefault="00693728"/>
    <w:p w:rsidR="00693728" w:rsidRDefault="00693728">
      <w:r w:rsidRPr="00693728">
        <w:rPr>
          <w:noProof/>
        </w:rPr>
        <w:lastRenderedPageBreak/>
        <w:drawing>
          <wp:inline distT="0" distB="0" distL="0" distR="0">
            <wp:extent cx="8892540" cy="4999355"/>
            <wp:effectExtent l="0" t="0" r="381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499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93728" w:rsidSect="00693728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205"/>
    <w:rsid w:val="001B18D7"/>
    <w:rsid w:val="004F6205"/>
    <w:rsid w:val="00693728"/>
    <w:rsid w:val="00FE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52EC4"/>
  <w15:chartTrackingRefBased/>
  <w15:docId w15:val="{CB0A3D37-E499-4F23-9A0C-85A20F171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Síthová</dc:creator>
  <cp:keywords/>
  <dc:description/>
  <cp:lastModifiedBy>Miroslava Síthová</cp:lastModifiedBy>
  <cp:revision>2</cp:revision>
  <dcterms:created xsi:type="dcterms:W3CDTF">2022-01-03T11:38:00Z</dcterms:created>
  <dcterms:modified xsi:type="dcterms:W3CDTF">2022-01-03T11:38:00Z</dcterms:modified>
</cp:coreProperties>
</file>