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75" w:rsidRDefault="00597275" w:rsidP="00416AEE">
      <w:pPr>
        <w:pStyle w:val="NormalWeb"/>
        <w:jc w:val="center"/>
      </w:pPr>
      <w:r>
        <w:rPr>
          <w:rStyle w:val="Strong"/>
        </w:rPr>
        <w:t> Informacje o alergenach</w:t>
      </w:r>
    </w:p>
    <w:p w:rsidR="00597275" w:rsidRDefault="00597275" w:rsidP="002C1A37">
      <w:pPr>
        <w:pStyle w:val="NormalWeb"/>
        <w:jc w:val="both"/>
      </w:pPr>
      <w:r>
        <w:rPr>
          <w:rStyle w:val="Strong"/>
        </w:rPr>
        <w:t>   Zgodnie z rozporządzeniem Parlamentu Europejskiego i Rady Nr 1169/2011 w sprawie przekazywania konsumentom informacji na temat żywności,  które ze szczególnym uwzględnieniem alergenów, muszą być łatwo dostępne tak, aby rodzic miał świadomość, że w odniesieniu do danej żywności występują kwestie związane z alergiami  i nietolerancją pokarmową.</w:t>
      </w:r>
    </w:p>
    <w:p w:rsidR="00597275" w:rsidRDefault="00597275" w:rsidP="00416AEE">
      <w:pPr>
        <w:pStyle w:val="NormalWeb"/>
      </w:pPr>
      <w:r>
        <w:t>Numery alergenów występujących w posiłkach:</w:t>
      </w:r>
    </w:p>
    <w:p w:rsidR="00597275" w:rsidRDefault="00597275" w:rsidP="00416AEE">
      <w:pPr>
        <w:pStyle w:val="NormalWeb"/>
      </w:pPr>
      <w:r>
        <w:t>1. Zboża zawierające gluten (pszenica, żyto, jęczmień, owies, orkisz, pszenica kamut)</w:t>
      </w:r>
    </w:p>
    <w:p w:rsidR="00597275" w:rsidRDefault="00597275" w:rsidP="00416AEE">
      <w:pPr>
        <w:pStyle w:val="NormalWeb"/>
      </w:pPr>
      <w:r>
        <w:t> 2. Skorupiaki i produkty pochodne (produkty przygotowane na ich bazie)</w:t>
      </w:r>
    </w:p>
    <w:p w:rsidR="00597275" w:rsidRDefault="00597275" w:rsidP="00416AEE">
      <w:pPr>
        <w:pStyle w:val="NormalWeb"/>
      </w:pPr>
      <w:r>
        <w:t> 3. Jaja i produkty pochodne (produkty przygotowane na ich bazie)</w:t>
      </w:r>
    </w:p>
    <w:p w:rsidR="00597275" w:rsidRDefault="00597275" w:rsidP="00416AEE">
      <w:pPr>
        <w:pStyle w:val="NormalWeb"/>
      </w:pPr>
      <w:r>
        <w:t> 4. Ryby i produkty pochodne (produkty przygotowane na ich bazie)</w:t>
      </w:r>
    </w:p>
    <w:p w:rsidR="00597275" w:rsidRDefault="00597275" w:rsidP="00416AEE">
      <w:pPr>
        <w:pStyle w:val="NormalWeb"/>
      </w:pPr>
      <w:r>
        <w:t> 5. Orzeszki ziemne (arachidowe i produkty przygotowane na ich bazie)</w:t>
      </w:r>
    </w:p>
    <w:p w:rsidR="00597275" w:rsidRDefault="00597275" w:rsidP="00416AEE">
      <w:pPr>
        <w:pStyle w:val="NormalWeb"/>
      </w:pPr>
      <w:r>
        <w:t> 6. Soja i produkty pochodne  (produkty przygotowane na ich bazie)</w:t>
      </w:r>
    </w:p>
    <w:p w:rsidR="00597275" w:rsidRDefault="00597275" w:rsidP="00416AEE">
      <w:pPr>
        <w:pStyle w:val="NormalWeb"/>
      </w:pPr>
      <w:r>
        <w:t> 7. Mleko i produkty pochodne  (produkty przygotowane na ich bazie)</w:t>
      </w:r>
    </w:p>
    <w:p w:rsidR="00597275" w:rsidRDefault="00597275" w:rsidP="00416AEE">
      <w:pPr>
        <w:pStyle w:val="NormalWeb"/>
      </w:pPr>
      <w:r>
        <w:t> 8. Orzechy (migdały, orzechy laskowe, orzechy włoskie, orzechy nerkowca, orzechy pekan, orzechy brazylijskie, orzechy pistacjowe, orzechy makadamia lub orzechy oraz produkty przygotowane na ich bazie)</w:t>
      </w:r>
    </w:p>
    <w:p w:rsidR="00597275" w:rsidRDefault="00597275" w:rsidP="00416AEE">
      <w:pPr>
        <w:pStyle w:val="NormalWeb"/>
      </w:pPr>
      <w:r>
        <w:t> 9. Seler i produkty pochodne (produkty przygotowane na ich bazie)</w:t>
      </w:r>
    </w:p>
    <w:p w:rsidR="00597275" w:rsidRDefault="00597275" w:rsidP="00416AEE">
      <w:pPr>
        <w:pStyle w:val="NormalWeb"/>
      </w:pPr>
      <w:r>
        <w:t>10. Gorczyca i produkty pochodne (produkty przygotowane na ich bazie)</w:t>
      </w:r>
    </w:p>
    <w:p w:rsidR="00597275" w:rsidRDefault="00597275" w:rsidP="00416AEE">
      <w:pPr>
        <w:pStyle w:val="NormalWeb"/>
      </w:pPr>
      <w:r>
        <w:t>11. Nasiona sezamu i produkty pochodne (produkty przygotowane na ich bazie)</w:t>
      </w:r>
    </w:p>
    <w:p w:rsidR="00597275" w:rsidRDefault="00597275" w:rsidP="00416AEE">
      <w:pPr>
        <w:pStyle w:val="NormalWeb"/>
      </w:pPr>
      <w:r>
        <w:t>12. Dwutlenek siarki</w:t>
      </w:r>
    </w:p>
    <w:p w:rsidR="00597275" w:rsidRDefault="00597275" w:rsidP="00416AEE">
      <w:pPr>
        <w:pStyle w:val="NormalWeb"/>
      </w:pPr>
      <w:r>
        <w:t>13. Łubin (produkty przygotowane na ich bazie)</w:t>
      </w:r>
    </w:p>
    <w:p w:rsidR="00597275" w:rsidRDefault="00597275" w:rsidP="00416AEE">
      <w:pPr>
        <w:pStyle w:val="NormalWeb"/>
      </w:pPr>
      <w:r>
        <w:t>14. Mięczaki (produkty przygotowane na ich bazie) </w:t>
      </w:r>
    </w:p>
    <w:p w:rsidR="00597275" w:rsidRDefault="00597275" w:rsidP="00416AEE">
      <w:pPr>
        <w:pStyle w:val="NormalWeb"/>
      </w:pPr>
      <w:r>
        <w:t> Do przygotowania posiłków używane są przyprawy:</w:t>
      </w:r>
    </w:p>
    <w:p w:rsidR="00597275" w:rsidRDefault="00597275" w:rsidP="00416AEE">
      <w:pPr>
        <w:pStyle w:val="NormalWeb"/>
      </w:pPr>
      <w:r>
        <w:t>Pieprz prawdziwy i ziołaowy, ziele angielskie, liść laurowy, majeranek, oregano, bazylia, zioła prowansalskie, papryka słodka i ostra, cynamon, koperek, pietruszka.</w:t>
      </w:r>
    </w:p>
    <w:p w:rsidR="00597275" w:rsidRDefault="00597275" w:rsidP="002C1A37">
      <w:pPr>
        <w:pStyle w:val="NormalWeb"/>
      </w:pPr>
      <w:r>
        <w:rPr>
          <w:rStyle w:val="Strong"/>
        </w:rPr>
        <w:t>Zgodnie z informacjami od producentów mogą one zawierać śladowe ilości: glutenu, mleka, jaj, soi, selera i gorczycy.</w:t>
      </w:r>
    </w:p>
    <w:p w:rsidR="00597275" w:rsidRDefault="00597275"/>
    <w:sectPr w:rsidR="00597275" w:rsidSect="0098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EE"/>
    <w:rsid w:val="000237AB"/>
    <w:rsid w:val="00032099"/>
    <w:rsid w:val="000B155D"/>
    <w:rsid w:val="002C1A37"/>
    <w:rsid w:val="00416AEE"/>
    <w:rsid w:val="00597275"/>
    <w:rsid w:val="00986413"/>
    <w:rsid w:val="009A18BC"/>
    <w:rsid w:val="00CD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1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16AE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416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254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Leehuu</cp:lastModifiedBy>
  <cp:revision>3</cp:revision>
  <cp:lastPrinted>2022-10-14T09:36:00Z</cp:lastPrinted>
  <dcterms:created xsi:type="dcterms:W3CDTF">2022-10-14T09:36:00Z</dcterms:created>
  <dcterms:modified xsi:type="dcterms:W3CDTF">2022-10-14T11:50:00Z</dcterms:modified>
</cp:coreProperties>
</file>