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1E" w:rsidRDefault="009D3C1E" w:rsidP="009D3C1E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Požiadavky na portfólio II. polrok – </w:t>
      </w:r>
      <w:r w:rsidRPr="009D3C1E">
        <w:rPr>
          <w:b/>
          <w:sz w:val="28"/>
          <w:szCs w:val="28"/>
        </w:rPr>
        <w:t>2</w:t>
      </w:r>
      <w:r w:rsidRPr="009D3C1E">
        <w:rPr>
          <w:b/>
          <w:iCs/>
          <w:sz w:val="28"/>
          <w:szCs w:val="28"/>
        </w:rPr>
        <w:t>. ročník</w:t>
      </w:r>
    </w:p>
    <w:p w:rsidR="00924376" w:rsidRDefault="00924376" w:rsidP="00924376">
      <w:pPr>
        <w:rPr>
          <w:b/>
          <w:sz w:val="28"/>
          <w:szCs w:val="28"/>
        </w:rPr>
      </w:pPr>
    </w:p>
    <w:p w:rsidR="00924376" w:rsidRPr="00924376" w:rsidRDefault="00924376" w:rsidP="00924376">
      <w:pPr>
        <w:rPr>
          <w:rFonts w:cs="Times New Roman"/>
          <w:b/>
          <w:szCs w:val="24"/>
        </w:rPr>
      </w:pPr>
      <w:r w:rsidRPr="00924376">
        <w:rPr>
          <w:rFonts w:cs="Times New Roman"/>
          <w:b/>
          <w:szCs w:val="24"/>
        </w:rPr>
        <w:t>SJL</w:t>
      </w:r>
    </w:p>
    <w:p w:rsidR="00924376" w:rsidRDefault="00924376" w:rsidP="00924376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 w:rsidRPr="00120C52">
        <w:rPr>
          <w:rFonts w:cs="Times New Roman"/>
          <w:szCs w:val="24"/>
        </w:rPr>
        <w:t>písomné práce trištvr</w:t>
      </w:r>
      <w:r>
        <w:rPr>
          <w:rFonts w:cs="Times New Roman"/>
          <w:szCs w:val="24"/>
        </w:rPr>
        <w:t>ť</w:t>
      </w:r>
      <w:r w:rsidRPr="00120C52">
        <w:rPr>
          <w:rFonts w:cs="Times New Roman"/>
          <w:szCs w:val="24"/>
        </w:rPr>
        <w:t xml:space="preserve">ročné, koncoročné zaslané školou </w:t>
      </w:r>
    </w:p>
    <w:p w:rsidR="00924376" w:rsidRDefault="00924376" w:rsidP="00924376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 w:rsidRPr="00120C52">
        <w:rPr>
          <w:rFonts w:cs="Times New Roman"/>
          <w:szCs w:val="24"/>
        </w:rPr>
        <w:t xml:space="preserve">dva pracovné listy za polrok zamerané na čítanie s porozumením </w:t>
      </w:r>
    </w:p>
    <w:p w:rsidR="00924376" w:rsidRPr="00F7160A" w:rsidRDefault="00A2634D" w:rsidP="00924376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Zoznam</w:t>
      </w:r>
      <w:r w:rsidR="00924376" w:rsidRPr="00120C52">
        <w:rPr>
          <w:rFonts w:cs="Times New Roman"/>
          <w:szCs w:val="24"/>
        </w:rPr>
        <w:t xml:space="preserve"> diktátov za </w:t>
      </w:r>
      <w:r>
        <w:rPr>
          <w:rFonts w:cs="Times New Roman"/>
          <w:szCs w:val="24"/>
        </w:rPr>
        <w:t>pol</w:t>
      </w:r>
      <w:r w:rsidR="00924376" w:rsidRPr="00120C52">
        <w:rPr>
          <w:rFonts w:cs="Times New Roman"/>
          <w:szCs w:val="24"/>
        </w:rPr>
        <w:t>rok podľa zamerania</w:t>
      </w:r>
      <w:r w:rsidR="00924376">
        <w:t xml:space="preserve">: </w:t>
      </w:r>
    </w:p>
    <w:p w:rsidR="00A2634D" w:rsidRDefault="00924376" w:rsidP="00A2634D">
      <w:pPr>
        <w:pStyle w:val="Odsekzoznamu"/>
        <w:numPr>
          <w:ilvl w:val="0"/>
          <w:numId w:val="9"/>
        </w:numPr>
      </w:pPr>
      <w:r>
        <w:t xml:space="preserve">Mäkké spoluhlásky </w:t>
      </w:r>
    </w:p>
    <w:p w:rsidR="00A2634D" w:rsidRDefault="00924376" w:rsidP="00AA6997">
      <w:pPr>
        <w:pStyle w:val="Odsekzoznamu"/>
        <w:numPr>
          <w:ilvl w:val="0"/>
          <w:numId w:val="9"/>
        </w:numPr>
      </w:pPr>
      <w:r>
        <w:t xml:space="preserve">Slabiky di, ti, ni, li, de, te, ne, le </w:t>
      </w:r>
    </w:p>
    <w:p w:rsidR="00A2634D" w:rsidRPr="00A2634D" w:rsidRDefault="00924376" w:rsidP="008955E9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t>Vety</w:t>
      </w:r>
    </w:p>
    <w:p w:rsidR="00924376" w:rsidRPr="00A2634D" w:rsidRDefault="00924376" w:rsidP="008955E9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>
        <w:t>Opakovanie učiva z 2. ročníka</w:t>
      </w:r>
    </w:p>
    <w:p w:rsidR="00924376" w:rsidRDefault="00924376" w:rsidP="00924376">
      <w:pPr>
        <w:rPr>
          <w:rFonts w:cs="Times New Roman"/>
          <w:b/>
          <w:szCs w:val="24"/>
        </w:rPr>
      </w:pPr>
      <w:r w:rsidRPr="00924376">
        <w:rPr>
          <w:rFonts w:cs="Times New Roman"/>
          <w:b/>
          <w:szCs w:val="24"/>
        </w:rPr>
        <w:t>PVO</w:t>
      </w:r>
    </w:p>
    <w:p w:rsidR="00924376" w:rsidRPr="00924376" w:rsidRDefault="00924376" w:rsidP="00924376">
      <w:pPr>
        <w:pStyle w:val="Odsekzoznamu"/>
        <w:numPr>
          <w:ilvl w:val="0"/>
          <w:numId w:val="8"/>
        </w:numPr>
        <w:rPr>
          <w:rFonts w:cs="Times New Roman"/>
          <w:szCs w:val="24"/>
        </w:rPr>
      </w:pPr>
      <w:r w:rsidRPr="00924376">
        <w:rPr>
          <w:rFonts w:cs="Times New Roman"/>
          <w:szCs w:val="24"/>
        </w:rPr>
        <w:t>dva projekty za polrok z obsahu učiva zaslané školou prostredníctvom EduPage</w:t>
      </w:r>
    </w:p>
    <w:p w:rsidR="00924376" w:rsidRPr="002C7BF5" w:rsidRDefault="00A2634D" w:rsidP="002C7BF5">
      <w:pPr>
        <w:ind w:left="4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924376">
        <w:rPr>
          <w:rFonts w:cs="Times New Roman"/>
          <w:szCs w:val="24"/>
        </w:rPr>
        <w:t>ľudské telo, živočíšne a rastlinné spoločenstvá, sviatky)</w:t>
      </w:r>
    </w:p>
    <w:p w:rsidR="00ED558F" w:rsidRDefault="00ED558F" w:rsidP="00924376">
      <w:pPr>
        <w:spacing w:after="0"/>
        <w:jc w:val="both"/>
        <w:rPr>
          <w:b/>
          <w:bCs/>
        </w:rPr>
      </w:pPr>
    </w:p>
    <w:p w:rsidR="002C7BF5" w:rsidRDefault="00924376" w:rsidP="00924376">
      <w:pPr>
        <w:spacing w:after="0"/>
        <w:jc w:val="both"/>
        <w:rPr>
          <w:b/>
          <w:bCs/>
        </w:rPr>
      </w:pPr>
      <w:r>
        <w:rPr>
          <w:b/>
          <w:bCs/>
        </w:rPr>
        <w:t>MAT</w:t>
      </w:r>
    </w:p>
    <w:p w:rsidR="00924376" w:rsidRPr="002C7BF5" w:rsidRDefault="00A2634D" w:rsidP="00512943">
      <w:pPr>
        <w:pStyle w:val="Odsekzoznamu"/>
        <w:numPr>
          <w:ilvl w:val="0"/>
          <w:numId w:val="1"/>
        </w:numPr>
        <w:spacing w:after="0" w:line="254" w:lineRule="auto"/>
        <w:jc w:val="both"/>
        <w:rPr>
          <w:b/>
          <w:bCs/>
        </w:rPr>
      </w:pPr>
      <w:r w:rsidRPr="002C7BF5">
        <w:rPr>
          <w:szCs w:val="24"/>
        </w:rPr>
        <w:t>koncoročná písomná práca zaslaná</w:t>
      </w:r>
      <w:r w:rsidR="00924376" w:rsidRPr="002C7BF5">
        <w:rPr>
          <w:szCs w:val="24"/>
        </w:rPr>
        <w:t xml:space="preserve"> školou prostredníctvom EduPage</w:t>
      </w:r>
    </w:p>
    <w:p w:rsidR="002C7BF5" w:rsidRPr="002C7BF5" w:rsidRDefault="002C7BF5" w:rsidP="00512943">
      <w:pPr>
        <w:pStyle w:val="Odsekzoznamu"/>
        <w:numPr>
          <w:ilvl w:val="0"/>
          <w:numId w:val="1"/>
        </w:numPr>
        <w:spacing w:after="0" w:line="254" w:lineRule="auto"/>
        <w:jc w:val="both"/>
        <w:rPr>
          <w:b/>
          <w:bCs/>
        </w:rPr>
      </w:pPr>
      <w:r>
        <w:rPr>
          <w:szCs w:val="24"/>
        </w:rPr>
        <w:t>vypracovaný pracovný zošit</w:t>
      </w:r>
    </w:p>
    <w:p w:rsidR="002C7BF5" w:rsidRPr="002C7BF5" w:rsidRDefault="002C7BF5" w:rsidP="002C7BF5">
      <w:pPr>
        <w:pStyle w:val="Odsekzoznamu"/>
        <w:numPr>
          <w:ilvl w:val="0"/>
          <w:numId w:val="1"/>
        </w:numPr>
        <w:spacing w:after="0" w:line="254" w:lineRule="auto"/>
        <w:rPr>
          <w:b/>
          <w:bCs/>
        </w:rPr>
      </w:pPr>
      <w:r>
        <w:rPr>
          <w:szCs w:val="24"/>
        </w:rPr>
        <w:t>priebežne - práce vypracovaných úloh vo forme –fotografia, prezentácia, videonahrávka, audionahrávka,...</w:t>
      </w:r>
    </w:p>
    <w:p w:rsidR="00ED558F" w:rsidRDefault="00ED558F" w:rsidP="00ED558F">
      <w:pPr>
        <w:spacing w:after="0"/>
        <w:jc w:val="both"/>
        <w:rPr>
          <w:b/>
          <w:bCs/>
        </w:rPr>
      </w:pPr>
    </w:p>
    <w:p w:rsidR="00ED558F" w:rsidRDefault="00ED558F" w:rsidP="00ED558F">
      <w:pPr>
        <w:spacing w:after="0"/>
        <w:jc w:val="both"/>
        <w:rPr>
          <w:b/>
          <w:bCs/>
        </w:rPr>
      </w:pPr>
      <w:r>
        <w:rPr>
          <w:b/>
          <w:bCs/>
        </w:rPr>
        <w:t>ANJ</w:t>
      </w:r>
    </w:p>
    <w:p w:rsidR="00ED558F" w:rsidRDefault="00ED558F" w:rsidP="00ED558F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>
        <w:rPr>
          <w:szCs w:val="24"/>
        </w:rPr>
        <w:t>Priebežné písomné práce po každej lekcii (zaslané školou prostredníctvom EduPage) a koncoročný výstupný test</w:t>
      </w:r>
    </w:p>
    <w:p w:rsidR="00ED558F" w:rsidRDefault="00ED558F" w:rsidP="00ED558F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>
        <w:rPr>
          <w:szCs w:val="24"/>
        </w:rPr>
        <w:t>Slovná zásoba, témy podľa preberaných lekcii, otázky a odpovede, slovné spojenia</w:t>
      </w:r>
    </w:p>
    <w:p w:rsidR="00ED558F" w:rsidRDefault="00ED558F" w:rsidP="00ED558F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>
        <w:rPr>
          <w:szCs w:val="24"/>
        </w:rPr>
        <w:t>Vypracovaný pracovný zošit</w:t>
      </w:r>
    </w:p>
    <w:p w:rsidR="00924376" w:rsidRDefault="00924376" w:rsidP="00924376">
      <w:pPr>
        <w:spacing w:after="0"/>
        <w:jc w:val="both"/>
      </w:pPr>
    </w:p>
    <w:p w:rsidR="00ED558F" w:rsidRPr="00182B54" w:rsidRDefault="00ED558F" w:rsidP="00ED558F">
      <w:pPr>
        <w:spacing w:after="0" w:line="240" w:lineRule="auto"/>
        <w:jc w:val="both"/>
        <w:rPr>
          <w:b/>
          <w:szCs w:val="24"/>
        </w:rPr>
      </w:pPr>
      <w:bookmarkStart w:id="0" w:name="_Hlk81146916"/>
      <w:r w:rsidRPr="00182B54">
        <w:rPr>
          <w:b/>
          <w:szCs w:val="24"/>
        </w:rPr>
        <w:t>VYV</w:t>
      </w:r>
    </w:p>
    <w:p w:rsidR="00ED558F" w:rsidRPr="00DC44E1" w:rsidRDefault="00ED558F" w:rsidP="00ED55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szCs w:val="24"/>
        </w:rPr>
      </w:pPr>
      <w:r w:rsidRPr="0086628B">
        <w:rPr>
          <w:szCs w:val="24"/>
        </w:rPr>
        <w:t xml:space="preserve">prierezové portfólio z daného polroka </w:t>
      </w:r>
      <w:r>
        <w:rPr>
          <w:szCs w:val="24"/>
        </w:rPr>
        <w:t xml:space="preserve">(Marec mesiac knihy, Veľká noc, Deň matiek, </w:t>
      </w:r>
      <w:r w:rsidRPr="00DC44E1">
        <w:rPr>
          <w:szCs w:val="24"/>
        </w:rPr>
        <w:t>Deň vody, Deň Zeme, Deň detí</w:t>
      </w:r>
      <w:r>
        <w:rPr>
          <w:szCs w:val="24"/>
        </w:rPr>
        <w:t xml:space="preserve"> )</w:t>
      </w:r>
    </w:p>
    <w:p w:rsidR="00ED558F" w:rsidRPr="00DC44E1" w:rsidRDefault="00ED558F" w:rsidP="00ED558F">
      <w:pPr>
        <w:pStyle w:val="Odsekzoznamu"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práce </w:t>
      </w:r>
      <w:r w:rsidRPr="00DC44E1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film...</w:t>
      </w:r>
      <w:r w:rsidRPr="00DC44E1">
        <w:rPr>
          <w:szCs w:val="24"/>
        </w:rPr>
        <w:t xml:space="preserve"> hračka z recyklovaného materiálu</w:t>
      </w:r>
      <w:r>
        <w:rPr>
          <w:szCs w:val="24"/>
        </w:rPr>
        <w:t>, ...</w:t>
      </w:r>
      <w:r w:rsidRPr="00DC44E1">
        <w:rPr>
          <w:szCs w:val="24"/>
        </w:rPr>
        <w:t>)</w:t>
      </w:r>
    </w:p>
    <w:p w:rsidR="00ED558F" w:rsidRDefault="00ED558F" w:rsidP="00ED558F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(výtvarné práce, fotografie vlastnoručne zhotovených výrobkov,...)</w:t>
      </w:r>
    </w:p>
    <w:p w:rsidR="00ED558F" w:rsidRPr="00EB2A07" w:rsidRDefault="00ED558F" w:rsidP="00ED558F">
      <w:pPr>
        <w:spacing w:after="0" w:line="240" w:lineRule="auto"/>
        <w:jc w:val="both"/>
        <w:rPr>
          <w:b/>
          <w:color w:val="FF0000"/>
          <w:szCs w:val="24"/>
        </w:rPr>
      </w:pPr>
      <w:r w:rsidRPr="00100123">
        <w:rPr>
          <w:b/>
          <w:szCs w:val="24"/>
        </w:rPr>
        <w:t>TSV</w:t>
      </w:r>
      <w:r w:rsidRPr="00EB2A07">
        <w:rPr>
          <w:b/>
          <w:color w:val="FF0000"/>
          <w:szCs w:val="24"/>
        </w:rPr>
        <w:t xml:space="preserve"> </w:t>
      </w:r>
    </w:p>
    <w:p w:rsidR="00ED558F" w:rsidRPr="00100123" w:rsidRDefault="00ED558F" w:rsidP="00ED558F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popis športových a telovýchovných aktivít, videonahrávky</w:t>
      </w:r>
    </w:p>
    <w:p w:rsidR="00ED558F" w:rsidRPr="00DD34A2" w:rsidRDefault="00ED558F" w:rsidP="00ED558F">
      <w:pPr>
        <w:pStyle w:val="Odsekzoznamu"/>
        <w:numPr>
          <w:ilvl w:val="0"/>
          <w:numId w:val="2"/>
        </w:numPr>
        <w:spacing w:line="256" w:lineRule="auto"/>
        <w:jc w:val="both"/>
        <w:rPr>
          <w:b/>
          <w:szCs w:val="24"/>
        </w:rPr>
      </w:pPr>
      <w:r>
        <w:rPr>
          <w:i/>
          <w:szCs w:val="24"/>
        </w:rPr>
        <w:t>videonahrávky vlastných pohybových aktivít ( dribling s loptou, prihrávky, kotúľ vpred/vzad, hod loptičkou, skok do diaľky z miesta...)</w:t>
      </w:r>
      <w:r w:rsidRPr="00DD34A2">
        <w:rPr>
          <w:i/>
          <w:szCs w:val="24"/>
        </w:rPr>
        <w:t xml:space="preserve"> </w:t>
      </w:r>
    </w:p>
    <w:p w:rsidR="00ED558F" w:rsidRDefault="00ED558F" w:rsidP="00ED558F">
      <w:pPr>
        <w:pStyle w:val="Odsekzoznamu"/>
        <w:spacing w:after="0" w:line="240" w:lineRule="auto"/>
        <w:ind w:left="714"/>
        <w:jc w:val="both"/>
        <w:rPr>
          <w:b/>
          <w:iCs/>
          <w:szCs w:val="24"/>
        </w:rPr>
      </w:pPr>
    </w:p>
    <w:p w:rsidR="00ED558F" w:rsidRPr="00100123" w:rsidRDefault="00ED558F" w:rsidP="00ED558F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100123">
        <w:rPr>
          <w:b/>
          <w:iCs/>
          <w:szCs w:val="24"/>
        </w:rPr>
        <w:t>HUV</w:t>
      </w:r>
    </w:p>
    <w:p w:rsidR="00ED558F" w:rsidRPr="00100123" w:rsidRDefault="00ED558F" w:rsidP="00ED558F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iCs/>
          <w:szCs w:val="24"/>
        </w:rPr>
      </w:pPr>
      <w:r w:rsidRPr="001F6256">
        <w:rPr>
          <w:iCs/>
          <w:szCs w:val="24"/>
        </w:rPr>
        <w:t xml:space="preserve">audionahrávky (spev), videonahrávky (tanec, hudobno-pohybové </w:t>
      </w:r>
      <w:r>
        <w:rPr>
          <w:iCs/>
          <w:szCs w:val="24"/>
        </w:rPr>
        <w:t>hry)</w:t>
      </w:r>
    </w:p>
    <w:p w:rsidR="00ED558F" w:rsidRPr="00DD34A2" w:rsidRDefault="00ED558F" w:rsidP="00ED558F">
      <w:pPr>
        <w:pStyle w:val="Odsekzoznamu"/>
        <w:numPr>
          <w:ilvl w:val="0"/>
          <w:numId w:val="2"/>
        </w:numPr>
        <w:spacing w:line="256" w:lineRule="auto"/>
        <w:jc w:val="both"/>
        <w:rPr>
          <w:b/>
          <w:szCs w:val="24"/>
        </w:rPr>
      </w:pPr>
      <w:r>
        <w:rPr>
          <w:i/>
          <w:szCs w:val="24"/>
        </w:rPr>
        <w:t xml:space="preserve">zápis do notovej osnovy( husľový kľúč, C-dur stupnica) </w:t>
      </w:r>
    </w:p>
    <w:p w:rsidR="0006553B" w:rsidRDefault="0006553B" w:rsidP="0006553B">
      <w:pPr>
        <w:pStyle w:val="Odsekzoznamu"/>
        <w:spacing w:line="240" w:lineRule="auto"/>
        <w:jc w:val="both"/>
        <w:rPr>
          <w:b/>
          <w:iCs/>
          <w:szCs w:val="24"/>
        </w:rPr>
      </w:pPr>
    </w:p>
    <w:p w:rsidR="00ED558F" w:rsidRPr="00100123" w:rsidRDefault="00ED558F" w:rsidP="00ED558F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  <w:r w:rsidRPr="00100123">
        <w:rPr>
          <w:b/>
          <w:iCs/>
          <w:szCs w:val="24"/>
        </w:rPr>
        <w:lastRenderedPageBreak/>
        <w:t>NBV</w:t>
      </w:r>
    </w:p>
    <w:p w:rsidR="00ED558F" w:rsidRDefault="00ED558F" w:rsidP="00ED558F">
      <w:pPr>
        <w:pStyle w:val="Odsekzoznamu"/>
        <w:numPr>
          <w:ilvl w:val="0"/>
          <w:numId w:val="2"/>
        </w:numPr>
        <w:spacing w:line="240" w:lineRule="auto"/>
        <w:jc w:val="both"/>
        <w:rPr>
          <w:bCs/>
          <w:iCs/>
          <w:szCs w:val="24"/>
        </w:rPr>
      </w:pPr>
      <w:r w:rsidRPr="001F6256">
        <w:rPr>
          <w:bCs/>
          <w:iCs/>
          <w:szCs w:val="24"/>
        </w:rPr>
        <w:t>dva projekty vypracované podľa svojho uváženia</w:t>
      </w:r>
      <w:r>
        <w:rPr>
          <w:bCs/>
          <w:iCs/>
          <w:szCs w:val="24"/>
        </w:rPr>
        <w:t xml:space="preserve"> </w:t>
      </w:r>
    </w:p>
    <w:p w:rsidR="00ED558F" w:rsidRPr="007B2E35" w:rsidRDefault="00ED558F" w:rsidP="00ED558F">
      <w:pPr>
        <w:spacing w:line="240" w:lineRule="auto"/>
        <w:ind w:left="360"/>
        <w:jc w:val="both"/>
        <w:rPr>
          <w:iCs/>
          <w:szCs w:val="24"/>
        </w:rPr>
      </w:pPr>
      <w:r>
        <w:rPr>
          <w:b/>
          <w:iCs/>
          <w:szCs w:val="24"/>
        </w:rPr>
        <w:t xml:space="preserve">témy: </w:t>
      </w:r>
      <w:r>
        <w:rPr>
          <w:iCs/>
          <w:szCs w:val="24"/>
        </w:rPr>
        <w:t>krst a Cirkev, Mojžiš a Desatoro</w:t>
      </w:r>
    </w:p>
    <w:p w:rsidR="0006553B" w:rsidRDefault="0006553B" w:rsidP="0006553B">
      <w:pPr>
        <w:spacing w:line="240" w:lineRule="auto"/>
        <w:jc w:val="both"/>
        <w:rPr>
          <w:b/>
          <w:bCs/>
          <w:iCs/>
          <w:szCs w:val="24"/>
        </w:rPr>
      </w:pPr>
      <w:r w:rsidRPr="001F6256">
        <w:rPr>
          <w:b/>
          <w:bCs/>
          <w:iCs/>
          <w:szCs w:val="24"/>
        </w:rPr>
        <w:t>ETV</w:t>
      </w:r>
    </w:p>
    <w:p w:rsidR="0006553B" w:rsidRDefault="0006553B" w:rsidP="0006553B">
      <w:pPr>
        <w:pStyle w:val="Odsekzoznamu"/>
        <w:numPr>
          <w:ilvl w:val="0"/>
          <w:numId w:val="2"/>
        </w:numPr>
        <w:spacing w:line="240" w:lineRule="auto"/>
        <w:jc w:val="both"/>
        <w:rPr>
          <w:bCs/>
          <w:iCs/>
          <w:szCs w:val="24"/>
        </w:rPr>
      </w:pPr>
      <w:r w:rsidRPr="001F6256">
        <w:rPr>
          <w:bCs/>
          <w:iCs/>
          <w:szCs w:val="24"/>
        </w:rPr>
        <w:t>dva projekty vypracované podľa svojho uváženia</w:t>
      </w:r>
      <w:r>
        <w:rPr>
          <w:bCs/>
          <w:iCs/>
          <w:szCs w:val="24"/>
        </w:rPr>
        <w:t xml:space="preserve"> </w:t>
      </w:r>
    </w:p>
    <w:p w:rsidR="0006553B" w:rsidRPr="001F6256" w:rsidRDefault="0006553B" w:rsidP="0006553B">
      <w:pPr>
        <w:pStyle w:val="Odsekzoznamu"/>
        <w:numPr>
          <w:ilvl w:val="0"/>
          <w:numId w:val="2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témy: </w:t>
      </w:r>
      <w:r w:rsidR="000F618A">
        <w:rPr>
          <w:bCs/>
          <w:iCs/>
          <w:szCs w:val="24"/>
        </w:rPr>
        <w:t xml:space="preserve">Priateľstvo, </w:t>
      </w:r>
      <w:bookmarkStart w:id="1" w:name="_GoBack"/>
      <w:bookmarkEnd w:id="1"/>
      <w:r>
        <w:rPr>
          <w:bCs/>
          <w:iCs/>
          <w:szCs w:val="24"/>
        </w:rPr>
        <w:t>Vyjadrenie prežívaných citov, Úcta – k matke, k otcovi, k starším, Priateľstvo,...</w:t>
      </w:r>
    </w:p>
    <w:p w:rsidR="0006553B" w:rsidRPr="009266E8" w:rsidRDefault="0006553B" w:rsidP="0006553B">
      <w:pPr>
        <w:spacing w:line="256" w:lineRule="auto"/>
        <w:jc w:val="both"/>
        <w:rPr>
          <w:i/>
          <w:szCs w:val="24"/>
        </w:rPr>
      </w:pPr>
    </w:p>
    <w:p w:rsidR="00924376" w:rsidRDefault="00924376" w:rsidP="0092437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:rsidR="00924376" w:rsidRDefault="00924376" w:rsidP="0092437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Portfólio</w:t>
      </w:r>
    </w:p>
    <w:p w:rsidR="00924376" w:rsidRDefault="00924376" w:rsidP="0092437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Hodnotenie rodiča/garanta</w:t>
      </w:r>
    </w:p>
    <w:p w:rsidR="00924376" w:rsidRDefault="00924376" w:rsidP="00924376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Komisionálna skúška</w:t>
      </w:r>
    </w:p>
    <w:bookmarkEnd w:id="0"/>
    <w:p w:rsidR="00924376" w:rsidRDefault="00924376" w:rsidP="0092437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:rsidR="00924376" w:rsidRDefault="00924376" w:rsidP="00924376">
      <w:pPr>
        <w:pStyle w:val="Odsekzoznamu"/>
        <w:numPr>
          <w:ilvl w:val="0"/>
          <w:numId w:val="4"/>
        </w:numPr>
        <w:spacing w:line="254" w:lineRule="auto"/>
        <w:jc w:val="both"/>
        <w:rPr>
          <w:iCs/>
          <w:szCs w:val="24"/>
        </w:rPr>
      </w:pPr>
      <w:r>
        <w:rPr>
          <w:i/>
          <w:szCs w:val="24"/>
        </w:rPr>
        <w:t xml:space="preserve">Klasifikácia (známky) z predmetov: </w:t>
      </w:r>
      <w:r>
        <w:rPr>
          <w:iCs/>
          <w:szCs w:val="24"/>
        </w:rPr>
        <w:t>SJL, MAT, ANJ, PVO</w:t>
      </w:r>
    </w:p>
    <w:p w:rsidR="00924376" w:rsidRDefault="00924376" w:rsidP="00924376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 xml:space="preserve">Absolvoval z predmetov: </w:t>
      </w:r>
      <w:r>
        <w:rPr>
          <w:szCs w:val="24"/>
        </w:rPr>
        <w:t>VYV, TSV, HUV, NBV/ETV</w:t>
      </w:r>
    </w:p>
    <w:p w:rsidR="00924376" w:rsidRDefault="00924376" w:rsidP="0092437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:rsidR="008924D9" w:rsidRDefault="00A2634D" w:rsidP="00A2634D">
      <w:pPr>
        <w:pStyle w:val="Odsekzoznamu"/>
        <w:numPr>
          <w:ilvl w:val="0"/>
          <w:numId w:val="10"/>
        </w:numPr>
        <w:spacing w:line="252" w:lineRule="auto"/>
        <w:jc w:val="both"/>
      </w:pPr>
      <w:r>
        <w:rPr>
          <w:i/>
          <w:szCs w:val="24"/>
        </w:rPr>
        <w:t>polrok - jú</w:t>
      </w:r>
      <w:r w:rsidR="00EB2A07">
        <w:rPr>
          <w:i/>
          <w:szCs w:val="24"/>
        </w:rPr>
        <w:t>n</w:t>
      </w:r>
      <w:r w:rsidR="00924376" w:rsidRPr="00A2634D">
        <w:rPr>
          <w:i/>
          <w:szCs w:val="24"/>
        </w:rPr>
        <w:t xml:space="preserve"> v príslušnom školskom roku</w:t>
      </w:r>
      <w:r w:rsidR="00EB2A07">
        <w:rPr>
          <w:i/>
          <w:szCs w:val="24"/>
        </w:rPr>
        <w:t>, ak nebolo so zákonným zástupcom dohodnuté inak</w:t>
      </w:r>
    </w:p>
    <w:sectPr w:rsidR="008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969"/>
    <w:multiLevelType w:val="hybridMultilevel"/>
    <w:tmpl w:val="AC2A4E90"/>
    <w:lvl w:ilvl="0" w:tplc="0C60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157A5"/>
    <w:multiLevelType w:val="hybridMultilevel"/>
    <w:tmpl w:val="CE8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5E5F"/>
    <w:multiLevelType w:val="hybridMultilevel"/>
    <w:tmpl w:val="52588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67E6"/>
    <w:multiLevelType w:val="hybridMultilevel"/>
    <w:tmpl w:val="BF72EB00"/>
    <w:lvl w:ilvl="0" w:tplc="9222985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2ABE"/>
    <w:multiLevelType w:val="hybridMultilevel"/>
    <w:tmpl w:val="E0D01B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76"/>
    <w:rsid w:val="0006553B"/>
    <w:rsid w:val="000F618A"/>
    <w:rsid w:val="002C7BF5"/>
    <w:rsid w:val="0037236E"/>
    <w:rsid w:val="008924D9"/>
    <w:rsid w:val="00924376"/>
    <w:rsid w:val="009D3C1E"/>
    <w:rsid w:val="00A2634D"/>
    <w:rsid w:val="00AD5A99"/>
    <w:rsid w:val="00EB2A07"/>
    <w:rsid w:val="00E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69BF"/>
  <w15:chartTrackingRefBased/>
  <w15:docId w15:val="{399C923B-8661-4BF8-86A5-2B198BF4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376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376"/>
    <w:pPr>
      <w:ind w:left="720"/>
      <w:contextualSpacing/>
    </w:pPr>
  </w:style>
  <w:style w:type="paragraph" w:customStyle="1" w:styleId="Default">
    <w:name w:val="Default"/>
    <w:rsid w:val="00924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Anna Pobešková</cp:lastModifiedBy>
  <cp:revision>8</cp:revision>
  <dcterms:created xsi:type="dcterms:W3CDTF">2022-04-28T12:26:00Z</dcterms:created>
  <dcterms:modified xsi:type="dcterms:W3CDTF">2022-10-06T06:17:00Z</dcterms:modified>
</cp:coreProperties>
</file>